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pPr w:leftFromText="142" w:rightFromText="142" w:bottomFromText="1293" w:vertAnchor="page" w:tblpY="1362"/>
        <w:tblOverlap w:val="never"/>
        <w:tblW w:w="49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5"/>
        <w:gridCol w:w="4450"/>
      </w:tblGrid>
      <w:tr w:rsidR="004F44FA" w:rsidRPr="00B66FFF" w14:paraId="3BB21198" w14:textId="77777777" w:rsidTr="003F6692">
        <w:trPr>
          <w:trHeight w:val="1510"/>
        </w:trPr>
        <w:tc>
          <w:tcPr>
            <w:tcW w:w="4535" w:type="dxa"/>
          </w:tcPr>
          <w:p w14:paraId="64698C82" w14:textId="77777777" w:rsidR="004F44FA" w:rsidRPr="00A236F4" w:rsidRDefault="004F44FA" w:rsidP="00A42657"/>
        </w:tc>
        <w:tc>
          <w:tcPr>
            <w:tcW w:w="4450" w:type="dxa"/>
            <w:vMerge w:val="restart"/>
          </w:tcPr>
          <w:p w14:paraId="40404958" w14:textId="0C0D26D9" w:rsidR="00CE5502" w:rsidRPr="00A236F4" w:rsidRDefault="004F44FA" w:rsidP="00A42657">
            <w:pPr>
              <w:spacing w:after="110"/>
              <w:jc w:val="right"/>
              <w:rPr>
                <w:sz w:val="16"/>
                <w:szCs w:val="16"/>
              </w:rPr>
            </w:pPr>
            <w:proofErr w:type="spellStart"/>
            <w:r w:rsidRPr="00A236F4">
              <w:rPr>
                <w:rFonts w:ascii="IBM Plex Sans Light" w:hAnsi="IBM Plex Sans Light"/>
                <w:sz w:val="16"/>
                <w:szCs w:val="16"/>
              </w:rPr>
              <w:t>Adm.enhet</w:t>
            </w:r>
            <w:proofErr w:type="spellEnd"/>
            <w:r w:rsidRPr="00A236F4">
              <w:rPr>
                <w:rFonts w:ascii="IBM Plex Sans Light" w:hAnsi="IBM Plex Sans Light"/>
                <w:sz w:val="16"/>
                <w:szCs w:val="16"/>
              </w:rPr>
              <w:t>:</w:t>
            </w:r>
            <w:r w:rsidRPr="00A236F4">
              <w:rPr>
                <w:sz w:val="16"/>
                <w:szCs w:val="16"/>
              </w:rPr>
              <w:t xml:space="preserve"> </w:t>
            </w:r>
            <w:sdt>
              <w:sdtPr>
                <w:rPr>
                  <w:rFonts w:ascii="IBM Plex Sans Medium" w:hAnsi="IBM Plex Sans Medium"/>
                  <w:sz w:val="16"/>
                  <w:szCs w:val="16"/>
                </w:rPr>
                <w:alias w:val="Sse_Navn"/>
                <w:tag w:val="Sse_Navn"/>
                <w:id w:val="-265072380"/>
                <w:placeholder>
                  <w:docPart w:val="6EC66403E65C4767B30ED8B6326D309B"/>
                </w:placeholder>
                <w:dataBinding w:xpath="/document/body/Sse_Navn" w:storeItemID="{52DCB55C-17DD-4DA0-8760-236A6F237DDC}"/>
                <w:text w:multiLine="1"/>
              </w:sdtPr>
              <w:sdtEndPr/>
              <w:sdtContent>
                <w:bookmarkStart w:id="0" w:name="Sse_Navn"/>
                <w:r w:rsidR="00F87030">
                  <w:rPr>
                    <w:rFonts w:ascii="IBM Plex Sans Medium" w:hAnsi="IBM Plex Sans Medium"/>
                    <w:sz w:val="16"/>
                    <w:szCs w:val="16"/>
                  </w:rPr>
                  <w:t>Reguleringsseksjonen</w:t>
                </w:r>
              </w:sdtContent>
            </w:sdt>
            <w:bookmarkEnd w:id="0"/>
            <w:r w:rsidR="00143FE7" w:rsidRPr="00A236F4">
              <w:rPr>
                <w:rFonts w:ascii="IBM Plex Sans Medium" w:hAnsi="IBM Plex Sans Medium"/>
                <w:sz w:val="16"/>
                <w:szCs w:val="16"/>
              </w:rPr>
              <w:t xml:space="preserve">  </w:t>
            </w:r>
            <w:r w:rsidRPr="00A236F4">
              <w:rPr>
                <w:sz w:val="16"/>
                <w:szCs w:val="16"/>
              </w:rPr>
              <w:t xml:space="preserve">  </w:t>
            </w:r>
          </w:p>
          <w:p w14:paraId="7D4A80F1" w14:textId="62EF1448" w:rsidR="004F44FA" w:rsidRPr="00A236F4" w:rsidRDefault="004F44FA" w:rsidP="00A42657">
            <w:pPr>
              <w:spacing w:after="110"/>
              <w:jc w:val="right"/>
              <w:rPr>
                <w:sz w:val="16"/>
                <w:szCs w:val="16"/>
              </w:rPr>
            </w:pPr>
            <w:r w:rsidRPr="00A236F4">
              <w:rPr>
                <w:rFonts w:ascii="IBM Plex Sans Light" w:hAnsi="IBM Plex Sans Light"/>
                <w:sz w:val="16"/>
                <w:szCs w:val="16"/>
              </w:rPr>
              <w:t>Saksbehandler:</w:t>
            </w:r>
            <w:r w:rsidRPr="00A236F4">
              <w:rPr>
                <w:sz w:val="16"/>
                <w:szCs w:val="16"/>
              </w:rPr>
              <w:t xml:space="preserve"> </w:t>
            </w:r>
            <w:sdt>
              <w:sdtPr>
                <w:rPr>
                  <w:rFonts w:asciiTheme="majorHAnsi" w:hAnsiTheme="majorHAnsi"/>
                  <w:sz w:val="16"/>
                  <w:szCs w:val="16"/>
                </w:rPr>
                <w:alias w:val="Sbr_Navn"/>
                <w:tag w:val="Sbr_Navn"/>
                <w:id w:val="127288101"/>
                <w:placeholder>
                  <w:docPart w:val="522749B96E044B40A05F132151E7A2CB"/>
                </w:placeholder>
                <w:dataBinding w:xpath="/document/body/Sbr_Navn" w:storeItemID="{52DCB55C-17DD-4DA0-8760-236A6F237DDC}"/>
                <w:text w:multiLine="1"/>
              </w:sdtPr>
              <w:sdtEndPr/>
              <w:sdtContent>
                <w:bookmarkStart w:id="1" w:name="Sbr_Navn"/>
                <w:r w:rsidR="00F87030">
                  <w:rPr>
                    <w:rFonts w:asciiTheme="majorHAnsi" w:hAnsiTheme="majorHAnsi"/>
                    <w:sz w:val="16"/>
                    <w:szCs w:val="16"/>
                  </w:rPr>
                  <w:t>Kjetil Øvregaard Østebø</w:t>
                </w:r>
              </w:sdtContent>
            </w:sdt>
            <w:bookmarkEnd w:id="1"/>
          </w:p>
          <w:p w14:paraId="2E41A4CC" w14:textId="42CA56B9" w:rsidR="004F44FA" w:rsidRPr="00A236F4" w:rsidRDefault="004F44FA" w:rsidP="00A42657">
            <w:pPr>
              <w:spacing w:after="110"/>
              <w:jc w:val="right"/>
              <w:rPr>
                <w:sz w:val="16"/>
                <w:szCs w:val="16"/>
              </w:rPr>
            </w:pPr>
            <w:r w:rsidRPr="00A236F4">
              <w:rPr>
                <w:rFonts w:ascii="IBM Plex Sans Light" w:hAnsi="IBM Plex Sans Light"/>
                <w:sz w:val="16"/>
                <w:szCs w:val="16"/>
              </w:rPr>
              <w:t>Telefon:</w:t>
            </w:r>
            <w:r w:rsidRPr="00A236F4">
              <w:rPr>
                <w:sz w:val="16"/>
                <w:szCs w:val="16"/>
              </w:rPr>
              <w:t xml:space="preserve"> </w:t>
            </w:r>
            <w:sdt>
              <w:sdtPr>
                <w:rPr>
                  <w:rFonts w:asciiTheme="majorHAnsi" w:hAnsiTheme="majorHAnsi"/>
                  <w:sz w:val="16"/>
                  <w:szCs w:val="16"/>
                </w:rPr>
                <w:alias w:val="Sbr_Tlf"/>
                <w:tag w:val="Sbr_Tlf"/>
                <w:id w:val="810686771"/>
                <w:placeholder>
                  <w:docPart w:val="3835982CB0424844BE263316AED1017D"/>
                </w:placeholder>
                <w:dataBinding w:xpath="/document/body/Sbr_Tlf" w:storeItemID="{52DCB55C-17DD-4DA0-8760-236A6F237DDC}"/>
                <w:text w:multiLine="1"/>
              </w:sdtPr>
              <w:sdtEndPr/>
              <w:sdtContent>
                <w:bookmarkStart w:id="2" w:name="Sbr_Tlf"/>
                <w:r w:rsidR="00F87030">
                  <w:rPr>
                    <w:rFonts w:asciiTheme="majorHAnsi" w:hAnsiTheme="majorHAnsi"/>
                    <w:sz w:val="16"/>
                    <w:szCs w:val="16"/>
                  </w:rPr>
                  <w:t>45601167</w:t>
                </w:r>
              </w:sdtContent>
            </w:sdt>
            <w:bookmarkEnd w:id="2"/>
          </w:p>
          <w:p w14:paraId="275BFAB5" w14:textId="65FBFFF1" w:rsidR="004F44FA" w:rsidRPr="00A236F4" w:rsidRDefault="004F44FA" w:rsidP="00A42657">
            <w:pPr>
              <w:spacing w:after="110"/>
              <w:jc w:val="right"/>
              <w:rPr>
                <w:sz w:val="16"/>
                <w:szCs w:val="16"/>
              </w:rPr>
            </w:pPr>
            <w:r w:rsidRPr="00A236F4">
              <w:rPr>
                <w:rFonts w:ascii="IBM Plex Sans Light" w:hAnsi="IBM Plex Sans Light"/>
                <w:sz w:val="16"/>
                <w:szCs w:val="16"/>
              </w:rPr>
              <w:t>Vår referanse:</w:t>
            </w:r>
            <w:r w:rsidRPr="00A236F4">
              <w:rPr>
                <w:sz w:val="16"/>
                <w:szCs w:val="16"/>
              </w:rPr>
              <w:t xml:space="preserve"> </w:t>
            </w:r>
            <w:sdt>
              <w:sdtPr>
                <w:rPr>
                  <w:rFonts w:asciiTheme="majorHAnsi" w:hAnsiTheme="majorHAnsi"/>
                  <w:sz w:val="16"/>
                  <w:szCs w:val="16"/>
                </w:rPr>
                <w:alias w:val="Sas_ArkivSakID"/>
                <w:tag w:val="Sas_ArkivSakID"/>
                <w:id w:val="-877849172"/>
                <w:placeholder>
                  <w:docPart w:val="A2AC64F6B077433E9ABA30D2F62757B1"/>
                </w:placeholder>
                <w:dataBinding w:xpath="/document/body/Sas_ArkivSakID" w:storeItemID="{52DCB55C-17DD-4DA0-8760-236A6F237DDC}"/>
                <w:text w:multiLine="1"/>
              </w:sdtPr>
              <w:sdtEndPr/>
              <w:sdtContent>
                <w:bookmarkStart w:id="3" w:name="Sas_ArkivSakID"/>
                <w:r w:rsidR="00F87030">
                  <w:rPr>
                    <w:rFonts w:asciiTheme="majorHAnsi" w:hAnsiTheme="majorHAnsi"/>
                    <w:sz w:val="16"/>
                    <w:szCs w:val="16"/>
                  </w:rPr>
                  <w:t>22/9304</w:t>
                </w:r>
              </w:sdtContent>
            </w:sdt>
            <w:bookmarkEnd w:id="3"/>
          </w:p>
          <w:p w14:paraId="0EADA801" w14:textId="2E04D1A9" w:rsidR="004F44FA" w:rsidRPr="00C761E5" w:rsidRDefault="004F44FA" w:rsidP="00A42657">
            <w:pPr>
              <w:spacing w:after="110"/>
              <w:jc w:val="right"/>
              <w:rPr>
                <w:sz w:val="16"/>
                <w:szCs w:val="16"/>
                <w:lang w:val="da-DK"/>
              </w:rPr>
            </w:pPr>
            <w:r w:rsidRPr="00C761E5">
              <w:rPr>
                <w:rFonts w:ascii="IBM Plex Sans Light" w:hAnsi="IBM Plex Sans Light"/>
                <w:sz w:val="16"/>
                <w:szCs w:val="16"/>
                <w:lang w:val="da-DK"/>
              </w:rPr>
              <w:t>Deres referanse:</w:t>
            </w:r>
            <w:r w:rsidRPr="00C761E5">
              <w:rPr>
                <w:sz w:val="16"/>
                <w:szCs w:val="16"/>
                <w:lang w:val="da-DK"/>
              </w:rPr>
              <w:t xml:space="preserve"> </w:t>
            </w:r>
            <w:sdt>
              <w:sdtPr>
                <w:rPr>
                  <w:rFonts w:asciiTheme="majorHAnsi" w:hAnsiTheme="majorHAnsi"/>
                  <w:vanish/>
                  <w:sz w:val="16"/>
                  <w:szCs w:val="16"/>
                </w:rPr>
                <w:alias w:val="Sdm_AMReferanse"/>
                <w:tag w:val="Sdm_AMReferanse"/>
                <w:id w:val="776688537"/>
                <w:placeholder>
                  <w:docPart w:val="EA9AA6F6DC9C45BA9E258DB56103796F"/>
                </w:placeholder>
                <w:dataBinding w:xpath="/document/body/Sdm_AMReferanse" w:storeItemID="{52DCB55C-17DD-4DA0-8760-236A6F237DDC}"/>
                <w:text w:multiLine="1"/>
              </w:sdtPr>
              <w:sdtEndPr/>
              <w:sdtContent>
                <w:bookmarkStart w:id="4" w:name="Sdm_AMReferanse"/>
                <w:r w:rsidR="00A74723">
                  <w:rPr>
                    <w:rFonts w:asciiTheme="majorHAnsi" w:hAnsiTheme="majorHAnsi"/>
                    <w:vanish/>
                    <w:sz w:val="16"/>
                    <w:szCs w:val="16"/>
                  </w:rPr>
                  <w:t xml:space="preserve"> </w:t>
                </w:r>
              </w:sdtContent>
            </w:sdt>
            <w:bookmarkEnd w:id="4"/>
          </w:p>
          <w:p w14:paraId="3712F552" w14:textId="77777777" w:rsidR="004F44FA" w:rsidRPr="009E6A42" w:rsidRDefault="009E6A42" w:rsidP="005370F7">
            <w:pPr>
              <w:spacing w:after="110"/>
              <w:jc w:val="right"/>
              <w:rPr>
                <w:b/>
                <w:sz w:val="16"/>
                <w:szCs w:val="16"/>
                <w:lang w:val="da-DK"/>
              </w:rPr>
            </w:pPr>
            <w:r w:rsidRPr="00C761E5">
              <w:rPr>
                <w:rFonts w:ascii="IBM Plex Sans Light" w:hAnsi="IBM Plex Sans Light"/>
                <w:sz w:val="16"/>
                <w:szCs w:val="16"/>
                <w:lang w:val="da-DK"/>
              </w:rPr>
              <w:t>D</w:t>
            </w:r>
            <w:proofErr w:type="spellStart"/>
            <w:r w:rsidRPr="00A236F4">
              <w:rPr>
                <w:rFonts w:ascii="IBM Plex Sans Light" w:hAnsi="IBM Plex Sans Light"/>
                <w:sz w:val="16"/>
                <w:szCs w:val="16"/>
              </w:rPr>
              <w:t>ato</w:t>
            </w:r>
            <w:proofErr w:type="spellEnd"/>
            <w:r w:rsidRPr="009E6A42">
              <w:rPr>
                <w:sz w:val="16"/>
                <w:szCs w:val="16"/>
              </w:rPr>
              <w:t xml:space="preserve">: </w:t>
            </w:r>
            <w:sdt>
              <w:sdtPr>
                <w:rPr>
                  <w:rFonts w:asciiTheme="majorHAnsi" w:hAnsiTheme="majorHAnsi"/>
                  <w:color w:val="auto"/>
                  <w:sz w:val="16"/>
                  <w:szCs w:val="16"/>
                  <w:lang w:val="da-DK"/>
                </w:rPr>
                <w:alias w:val="Sdo_DokDato"/>
                <w:tag w:val="Sdo_DokDato"/>
                <w:id w:val="-437752615"/>
                <w:placeholder>
                  <w:docPart w:val="B1466936980940A0B507AD96998E3960"/>
                </w:placeholder>
                <w:dataBinding w:xpath="/document/body/Sdo_DokDato" w:storeItemID="{52DCB55C-17DD-4DA0-8760-236A6F237DDC}"/>
                <w:text/>
              </w:sdtPr>
              <w:sdtEndPr/>
              <w:sdtContent>
                <w:bookmarkStart w:id="5" w:name="Sdo_DokDato"/>
                <w:r w:rsidRPr="00922326">
                  <w:rPr>
                    <w:rFonts w:asciiTheme="majorHAnsi" w:hAnsiTheme="majorHAnsi"/>
                    <w:color w:val="auto"/>
                    <w:sz w:val="16"/>
                    <w:szCs w:val="16"/>
                    <w:lang w:val="da-DK"/>
                  </w:rPr>
                  <w:t>18.08.2022</w:t>
                </w:r>
              </w:sdtContent>
            </w:sdt>
            <w:bookmarkEnd w:id="5"/>
          </w:p>
          <w:p w14:paraId="6D5A2526" w14:textId="597B526E" w:rsidR="00EA31E7" w:rsidRPr="00A236F4" w:rsidRDefault="00A74723" w:rsidP="00A42657">
            <w:pPr>
              <w:spacing w:before="180"/>
              <w:jc w:val="right"/>
              <w:rPr>
                <w:rFonts w:asciiTheme="majorHAnsi" w:hAnsiTheme="majorHAnsi"/>
                <w:vanish/>
                <w:color w:val="BD3458"/>
                <w:sz w:val="16"/>
                <w:szCs w:val="16"/>
              </w:rPr>
            </w:pPr>
            <w:sdt>
              <w:sdtPr>
                <w:rPr>
                  <w:rFonts w:asciiTheme="majorHAnsi" w:hAnsiTheme="majorHAnsi"/>
                  <w:vanish/>
                  <w:color w:val="auto"/>
                  <w:sz w:val="16"/>
                  <w:szCs w:val="16"/>
                  <w:lang w:val="da-DK"/>
                </w:rPr>
                <w:alias w:val="Sgr_Beskrivelse"/>
                <w:tag w:val="Sgr_Beskrivelse"/>
                <w:id w:val="1018515141"/>
                <w:placeholder>
                  <w:docPart w:val="0A56E96AD7304BD99DED79283592C16B"/>
                </w:placeholder>
                <w:dataBinding w:xpath="/document/body/Sgr_Beskrivelse" w:storeItemID="{52DCB55C-17DD-4DA0-8760-236A6F237DDC}"/>
                <w:text/>
              </w:sdtPr>
              <w:sdtEndPr/>
              <w:sdtContent>
                <w:bookmarkStart w:id="6" w:name="Sgr_Beskrivelse"/>
                <w:r>
                  <w:rPr>
                    <w:rFonts w:asciiTheme="majorHAnsi" w:hAnsiTheme="majorHAnsi"/>
                    <w:vanish/>
                    <w:color w:val="auto"/>
                    <w:sz w:val="16"/>
                    <w:szCs w:val="16"/>
                    <w:lang w:val="da-DK"/>
                  </w:rPr>
                  <w:t xml:space="preserve"> </w:t>
                </w:r>
              </w:sdtContent>
            </w:sdt>
            <w:bookmarkEnd w:id="6"/>
          </w:p>
          <w:p w14:paraId="36502541" w14:textId="27A826AD" w:rsidR="00EA31E7" w:rsidRPr="007B1B11" w:rsidRDefault="00A74723" w:rsidP="00A42657">
            <w:pPr>
              <w:jc w:val="right"/>
              <w:rPr>
                <w:rFonts w:ascii="IBM Plex Sans Light" w:hAnsi="IBM Plex Sans Light"/>
                <w:vanish/>
                <w:sz w:val="16"/>
                <w:szCs w:val="16"/>
              </w:rPr>
            </w:pPr>
            <w:sdt>
              <w:sdtPr>
                <w:rPr>
                  <w:rFonts w:asciiTheme="majorHAnsi" w:hAnsiTheme="majorHAnsi"/>
                  <w:vanish/>
                  <w:color w:val="auto"/>
                  <w:sz w:val="16"/>
                  <w:szCs w:val="16"/>
                  <w:lang w:val="da-DK"/>
                </w:rPr>
                <w:alias w:val="Spg_Beskrivelse"/>
                <w:tag w:val="Spg_Beskrivelse"/>
                <w:id w:val="375821774"/>
                <w:placeholder>
                  <w:docPart w:val="A932B3CDB5A24738B95756B7895222DB"/>
                </w:placeholder>
                <w:dataBinding w:xpath="/document/body/Spg_Beskrivelse" w:storeItemID="{52DCB55C-17DD-4DA0-8760-236A6F237DDC}"/>
                <w:text/>
              </w:sdtPr>
              <w:sdtEndPr/>
              <w:sdtContent>
                <w:bookmarkStart w:id="7" w:name="Spg_Beskrivelse"/>
                <w:r>
                  <w:rPr>
                    <w:rFonts w:asciiTheme="majorHAnsi" w:hAnsiTheme="majorHAnsi"/>
                    <w:vanish/>
                    <w:color w:val="auto"/>
                    <w:sz w:val="16"/>
                    <w:szCs w:val="16"/>
                    <w:lang w:val="da-DK"/>
                  </w:rPr>
                  <w:t xml:space="preserve"> </w:t>
                </w:r>
              </w:sdtContent>
            </w:sdt>
            <w:bookmarkEnd w:id="7"/>
          </w:p>
        </w:tc>
      </w:tr>
      <w:tr w:rsidR="004F44FA" w:rsidRPr="00A74723" w14:paraId="439F138A" w14:textId="77777777" w:rsidTr="000A707C">
        <w:trPr>
          <w:trHeight w:val="1469"/>
        </w:trPr>
        <w:tc>
          <w:tcPr>
            <w:tcW w:w="4535" w:type="dxa"/>
          </w:tcPr>
          <w:p w14:paraId="3959CC09" w14:textId="77777777" w:rsidR="004F44FA" w:rsidRPr="00A87628" w:rsidRDefault="00A74723" w:rsidP="00C058F2">
            <w:pPr>
              <w:rPr>
                <w:color w:val="auto"/>
                <w:lang w:val="nn-NO"/>
              </w:rPr>
            </w:pPr>
            <w:sdt>
              <w:sdtPr>
                <w:rPr>
                  <w:color w:val="auto"/>
                  <w:lang w:val="nn-NO"/>
                </w:rPr>
                <w:alias w:val="Sdm_AMNavn"/>
                <w:tag w:val="Sdm_AMNavn"/>
                <w:id w:val="-1696683540"/>
                <w:placeholder>
                  <w:docPart w:val="24B7594BEAB84B17B829076B3530EBE3"/>
                </w:placeholder>
                <w:dataBinding w:xpath="/document/body/Sdm_AMNavn" w:storeItemID="{52DCB55C-17DD-4DA0-8760-236A6F237DDC}"/>
                <w:text w:multiLine="1"/>
              </w:sdtPr>
              <w:sdtEndPr/>
              <w:sdtContent>
                <w:bookmarkStart w:id="8" w:name="Sdm_AMNavn"/>
                <w:r w:rsidR="006E3A1C" w:rsidRPr="00A87628">
                  <w:rPr>
                    <w:color w:val="auto"/>
                    <w:lang w:val="nn-NO"/>
                  </w:rPr>
                  <w:t>Fiskarlaget Nord</w:t>
                </w:r>
              </w:sdtContent>
            </w:sdt>
            <w:bookmarkEnd w:id="8"/>
          </w:p>
          <w:p w14:paraId="44F54A9D" w14:textId="32C9B1CA" w:rsidR="00502578" w:rsidRPr="00A87628" w:rsidRDefault="00502578" w:rsidP="00C058F2">
            <w:pPr>
              <w:rPr>
                <w:color w:val="auto"/>
                <w:lang w:val="nn-NO"/>
              </w:rPr>
            </w:pPr>
            <w:r w:rsidRPr="00A87628">
              <w:rPr>
                <w:color w:val="auto"/>
                <w:lang w:val="nn-NO"/>
              </w:rPr>
              <w:t xml:space="preserve">Att: </w:t>
            </w:r>
            <w:r w:rsidRPr="00A87628">
              <w:rPr>
                <w:rFonts w:eastAsia="Times New Roman" w:cs="Times New Roman"/>
                <w:lang w:val="nn-NO"/>
              </w:rPr>
              <w:t xml:space="preserve"> </w:t>
            </w:r>
            <w:sdt>
              <w:sdtPr>
                <w:rPr>
                  <w:rFonts w:eastAsia="Times New Roman" w:cs="Times New Roman"/>
                  <w:vanish/>
                  <w:lang w:val="nn-NO"/>
                </w:rPr>
                <w:alias w:val="Sdm_att"/>
                <w:tag w:val="Sdm_att"/>
                <w:id w:val="-1995720167"/>
                <w:placeholder>
                  <w:docPart w:val="1B33D83D1DEE40EEA5D85E09E5784F04"/>
                </w:placeholder>
                <w:dataBinding w:xpath="/document/body/Sdm_att" w:storeItemID="{52DCB55C-17DD-4DA0-8760-236A6F237DDC}"/>
                <w:text/>
              </w:sdtPr>
              <w:sdtEndPr/>
              <w:sdtContent>
                <w:bookmarkStart w:id="9" w:name="Sdm_att"/>
                <w:r w:rsidR="00A74723">
                  <w:rPr>
                    <w:rFonts w:eastAsia="Times New Roman" w:cs="Times New Roman"/>
                    <w:vanish/>
                    <w:lang w:val="nn-NO"/>
                  </w:rPr>
                  <w:t xml:space="preserve"> </w:t>
                </w:r>
              </w:sdtContent>
            </w:sdt>
            <w:bookmarkEnd w:id="9"/>
          </w:p>
          <w:p w14:paraId="113C3E9B" w14:textId="77777777" w:rsidR="004239C4" w:rsidRPr="00A87628" w:rsidRDefault="00A74723" w:rsidP="00C058F2">
            <w:pPr>
              <w:rPr>
                <w:lang w:val="nn-NO"/>
              </w:rPr>
            </w:pPr>
            <w:sdt>
              <w:sdtPr>
                <w:rPr>
                  <w:lang w:val="nn-NO"/>
                </w:rPr>
                <w:alias w:val="Sdm_AMAdr"/>
                <w:tag w:val="Sdm_AMAdr"/>
                <w:id w:val="-1212804304"/>
                <w:placeholder>
                  <w:docPart w:val="58DA2B86E50A45DB8A86853E280CC497"/>
                </w:placeholder>
                <w:dataBinding w:xpath="/document/body/Sdm_AMAdr" w:storeItemID="{52DCB55C-17DD-4DA0-8760-236A6F237DDC}"/>
                <w:text w:multiLine="1"/>
              </w:sdtPr>
              <w:sdtEndPr/>
              <w:sdtContent>
                <w:bookmarkStart w:id="10" w:name="Sdm_AMAdr"/>
                <w:r w:rsidR="006E3A1C" w:rsidRPr="00A87628">
                  <w:rPr>
                    <w:lang w:val="nn-NO"/>
                  </w:rPr>
                  <w:t>Postboks 59</w:t>
                </w:r>
              </w:sdtContent>
            </w:sdt>
            <w:bookmarkEnd w:id="10"/>
          </w:p>
          <w:p w14:paraId="4F3A846B" w14:textId="77777777" w:rsidR="004239C4" w:rsidRPr="00A87628" w:rsidRDefault="00A74723" w:rsidP="000A707C">
            <w:pPr>
              <w:rPr>
                <w:lang w:val="nn-NO"/>
              </w:rPr>
            </w:pPr>
            <w:sdt>
              <w:sdtPr>
                <w:rPr>
                  <w:color w:val="auto"/>
                  <w:lang w:val="nn-NO"/>
                </w:rPr>
                <w:alias w:val="Sdm_AMPostNr"/>
                <w:tag w:val="Sdm_AMPostNr"/>
                <w:id w:val="1878582975"/>
                <w:placeholder>
                  <w:docPart w:val="9086F710BCE74555913CD103926E8ADD"/>
                </w:placeholder>
                <w:dataBinding w:xpath="/document/body/Sdm_AMPostNr" w:storeItemID="{52DCB55C-17DD-4DA0-8760-236A6F237DDC}"/>
                <w:text/>
              </w:sdtPr>
              <w:sdtEndPr/>
              <w:sdtContent>
                <w:bookmarkStart w:id="11" w:name="Sdm_AMPostNr"/>
                <w:r w:rsidR="006E3A1C" w:rsidRPr="00A87628">
                  <w:rPr>
                    <w:color w:val="auto"/>
                    <w:lang w:val="nn-NO"/>
                  </w:rPr>
                  <w:t>9251</w:t>
                </w:r>
              </w:sdtContent>
            </w:sdt>
            <w:bookmarkEnd w:id="11"/>
            <w:r w:rsidR="0059336E" w:rsidRPr="00A87628">
              <w:rPr>
                <w:rFonts w:eastAsia="Times New Roman" w:cs="Times New Roman"/>
                <w:lang w:val="nn-NO"/>
              </w:rPr>
              <w:t xml:space="preserve"> </w:t>
            </w:r>
            <w:sdt>
              <w:sdtPr>
                <w:rPr>
                  <w:color w:val="auto"/>
                  <w:lang w:val="nn-NO"/>
                </w:rPr>
                <w:alias w:val="Sdm_AMPoststed"/>
                <w:tag w:val="Sdm_AMPoststed"/>
                <w:id w:val="-2009360739"/>
                <w:placeholder>
                  <w:docPart w:val="9086F710BCE74555913CD103926E8ADD"/>
                </w:placeholder>
                <w:dataBinding w:xpath="/document/body/Sdm_AMPoststed" w:storeItemID="{52DCB55C-17DD-4DA0-8760-236A6F237DDC}"/>
                <w:text/>
              </w:sdtPr>
              <w:sdtEndPr/>
              <w:sdtContent>
                <w:bookmarkStart w:id="12" w:name="Sdm_AMPoststed"/>
                <w:r w:rsidR="006E3A1C" w:rsidRPr="00A87628">
                  <w:rPr>
                    <w:color w:val="auto"/>
                    <w:lang w:val="nn-NO"/>
                  </w:rPr>
                  <w:t>Tromsø</w:t>
                </w:r>
              </w:sdtContent>
            </w:sdt>
            <w:bookmarkEnd w:id="12"/>
          </w:p>
          <w:p w14:paraId="12F6DAFC" w14:textId="77777777" w:rsidR="000A707C" w:rsidRPr="00A87628" w:rsidRDefault="000A707C" w:rsidP="004239C4">
            <w:pPr>
              <w:rPr>
                <w:lang w:val="nn-NO"/>
              </w:rPr>
            </w:pPr>
          </w:p>
        </w:tc>
        <w:tc>
          <w:tcPr>
            <w:tcW w:w="4450" w:type="dxa"/>
            <w:vMerge/>
          </w:tcPr>
          <w:p w14:paraId="233BAE6B" w14:textId="77777777" w:rsidR="004F44FA" w:rsidRPr="00A87628" w:rsidRDefault="004F44FA" w:rsidP="00A42657">
            <w:pPr>
              <w:rPr>
                <w:lang w:val="nn-NO"/>
              </w:rPr>
            </w:pPr>
          </w:p>
        </w:tc>
      </w:tr>
    </w:tbl>
    <w:p w14:paraId="48BD78B6" w14:textId="088A9B91" w:rsidR="00045281" w:rsidRPr="00A87628" w:rsidRDefault="00A74723" w:rsidP="00045281">
      <w:pPr>
        <w:pStyle w:val="Overskrift1"/>
        <w:rPr>
          <w:lang w:val="nn-NO"/>
        </w:rPr>
      </w:pPr>
      <w:sdt>
        <w:sdtPr>
          <w:rPr>
            <w:lang w:val="nn-NO"/>
          </w:rPr>
          <w:alias w:val="Sdo_Tittel"/>
          <w:tag w:val="Sdo_Tittel"/>
          <w:id w:val="-1172556545"/>
          <w:placeholder>
            <w:docPart w:val="2845112285714817A2BE710E0D27D85E"/>
          </w:placeholder>
          <w:temporary/>
          <w:dataBinding w:xpath="/document/body/Sdo_Tittel" w:storeItemID="{52DCB55C-17DD-4DA0-8760-236A6F237DDC}"/>
          <w:text w:multiLine="1"/>
        </w:sdtPr>
        <w:sdtEndPr/>
        <w:sdtContent>
          <w:bookmarkStart w:id="13" w:name="Sdo_Tittel"/>
          <w:proofErr w:type="spellStart"/>
          <w:r w:rsidR="00A57B1E" w:rsidRPr="00A87628">
            <w:rPr>
              <w:lang w:val="nn-NO"/>
            </w:rPr>
            <w:t>Høring</w:t>
          </w:r>
          <w:proofErr w:type="spellEnd"/>
          <w:r w:rsidR="00A57B1E" w:rsidRPr="00A87628">
            <w:rPr>
              <w:lang w:val="nn-NO"/>
            </w:rPr>
            <w:t xml:space="preserve"> - Forskrift om tildeling av rekrutteringskvoter med </w:t>
          </w:r>
          <w:proofErr w:type="spellStart"/>
          <w:r w:rsidR="00A57B1E" w:rsidRPr="00A87628">
            <w:rPr>
              <w:lang w:val="nn-NO"/>
            </w:rPr>
            <w:t>virkning</w:t>
          </w:r>
          <w:proofErr w:type="spellEnd"/>
          <w:r w:rsidR="00A57B1E" w:rsidRPr="00A87628">
            <w:rPr>
              <w:lang w:val="nn-NO"/>
            </w:rPr>
            <w:t xml:space="preserve"> </w:t>
          </w:r>
          <w:proofErr w:type="spellStart"/>
          <w:r w:rsidR="00A57B1E" w:rsidRPr="00A87628">
            <w:rPr>
              <w:lang w:val="nn-NO"/>
            </w:rPr>
            <w:t>fra</w:t>
          </w:r>
          <w:proofErr w:type="spellEnd"/>
          <w:r w:rsidR="00A57B1E" w:rsidRPr="00A87628">
            <w:rPr>
              <w:lang w:val="nn-NO"/>
            </w:rPr>
            <w:t xml:space="preserve"> 2022</w:t>
          </w:r>
        </w:sdtContent>
      </w:sdt>
      <w:bookmarkEnd w:id="13"/>
      <w:r w:rsidR="00C21932" w:rsidRPr="00A87628">
        <w:rPr>
          <w:lang w:val="nn-NO"/>
        </w:rPr>
        <w:t xml:space="preserve"> </w:t>
      </w:r>
      <w:bookmarkStart w:id="14" w:name="Sdo_Tittel2"/>
      <w:sdt>
        <w:sdtPr>
          <w:rPr>
            <w:vanish/>
            <w:sz w:val="24"/>
            <w:szCs w:val="24"/>
            <w:lang w:val="nn-NO"/>
          </w:rPr>
          <w:alias w:val="Sdo_Tittel2"/>
          <w:tag w:val="Sdo_Tittel2"/>
          <w:id w:val="51183462"/>
          <w:dataBinding w:xpath="/document/body/Sdo_Tittel2" w:storeItemID="{52DCB55C-17DD-4DA0-8760-236A6F237DDC}"/>
          <w:text/>
        </w:sdtPr>
        <w:sdtEndPr/>
        <w:sdtContent>
          <w:r>
            <w:rPr>
              <w:vanish/>
              <w:sz w:val="24"/>
              <w:szCs w:val="24"/>
              <w:lang w:val="nn-NO"/>
            </w:rPr>
            <w:t xml:space="preserve"> </w:t>
          </w:r>
        </w:sdtContent>
      </w:sdt>
      <w:bookmarkEnd w:id="14"/>
    </w:p>
    <w:p w14:paraId="27CCC751" w14:textId="77777777" w:rsidR="00D501B4" w:rsidRPr="00C950CF" w:rsidRDefault="00D501B4" w:rsidP="00D501B4">
      <w:pPr>
        <w:rPr>
          <w:b/>
        </w:rPr>
      </w:pPr>
      <w:r w:rsidRPr="00A87628">
        <w:rPr>
          <w:lang w:val="nn-NO"/>
        </w:rPr>
        <w:t xml:space="preserve">Nærings- og fiskeridepartementet </w:t>
      </w:r>
      <w:proofErr w:type="spellStart"/>
      <w:r w:rsidRPr="00A87628">
        <w:rPr>
          <w:lang w:val="nn-NO"/>
        </w:rPr>
        <w:t>fastsatte</w:t>
      </w:r>
      <w:proofErr w:type="spellEnd"/>
      <w:r w:rsidRPr="00A87628">
        <w:rPr>
          <w:lang w:val="nn-NO"/>
        </w:rPr>
        <w:t xml:space="preserve"> den 23. desember 2021 </w:t>
      </w:r>
      <w:r w:rsidRPr="00A87628">
        <w:rPr>
          <w:i/>
          <w:lang w:val="nn-NO"/>
        </w:rPr>
        <w:t xml:space="preserve">forskrift om tildeling av rekrutteringskvoter med </w:t>
      </w:r>
      <w:proofErr w:type="spellStart"/>
      <w:r w:rsidRPr="00A87628">
        <w:rPr>
          <w:i/>
          <w:lang w:val="nn-NO"/>
        </w:rPr>
        <w:t>virkning</w:t>
      </w:r>
      <w:proofErr w:type="spellEnd"/>
      <w:r w:rsidRPr="00A87628">
        <w:rPr>
          <w:i/>
          <w:lang w:val="nn-NO"/>
        </w:rPr>
        <w:t xml:space="preserve"> </w:t>
      </w:r>
      <w:proofErr w:type="spellStart"/>
      <w:r w:rsidRPr="00A87628">
        <w:rPr>
          <w:i/>
          <w:lang w:val="nn-NO"/>
        </w:rPr>
        <w:t>fra</w:t>
      </w:r>
      <w:proofErr w:type="spellEnd"/>
      <w:r w:rsidRPr="00A87628">
        <w:rPr>
          <w:i/>
          <w:lang w:val="nn-NO"/>
        </w:rPr>
        <w:t xml:space="preserve"> 2022</w:t>
      </w:r>
      <w:r w:rsidRPr="00A87628">
        <w:rPr>
          <w:lang w:val="nn-NO"/>
        </w:rPr>
        <w:t xml:space="preserve">. </w:t>
      </w:r>
      <w:r>
        <w:t>Den nye rekrutterings</w:t>
      </w:r>
      <w:r w:rsidR="004A441E">
        <w:t>kvotebonus</w:t>
      </w:r>
      <w:r>
        <w:t xml:space="preserve">ordningen ble vedtatt som ledd i oppfølgningen av Meld. St. 32 (2018-2019) </w:t>
      </w:r>
      <w:r w:rsidRPr="00167359">
        <w:rPr>
          <w:i/>
        </w:rPr>
        <w:t>Et kvotesystem for økt verdiskapning</w:t>
      </w:r>
      <w:r>
        <w:t xml:space="preserve"> (kvotemeldingen), og erstattet den tidligere rekrutteringsordningen som virket i perioden 2010-2019.</w:t>
      </w:r>
    </w:p>
    <w:p w14:paraId="76074929" w14:textId="77777777" w:rsidR="00D501B4" w:rsidRDefault="00D501B4" w:rsidP="00D501B4"/>
    <w:p w14:paraId="108EA8D4" w14:textId="77777777" w:rsidR="00654956" w:rsidRDefault="00654956" w:rsidP="00D501B4">
      <w:r>
        <w:t>Departementet har bedt Fiskeridirektoratet legge til rette for en videreføring av ordningen som i hovedsak bygger på de samme rammene som 2022-forskriften. Direktoratet bes i denne sammenheng om å sende på høring forslag om at forskriftens varighet skal være ubegrenset</w:t>
      </w:r>
      <w:r w:rsidR="004A441E">
        <w:t xml:space="preserve"> samt forslag til endringer ved aktivitets- og omsetningskravet i forskriftens § 3 bokstav c.</w:t>
      </w:r>
    </w:p>
    <w:p w14:paraId="4BEF751A" w14:textId="77777777" w:rsidR="00654956" w:rsidRDefault="00654956" w:rsidP="00D501B4"/>
    <w:p w14:paraId="3C6C471A" w14:textId="77777777" w:rsidR="004A441E" w:rsidRPr="00103B6A" w:rsidRDefault="004A441E" w:rsidP="004A441E">
      <w:pPr>
        <w:rPr>
          <w:color w:val="auto"/>
        </w:rPr>
      </w:pPr>
      <w:r>
        <w:t>Vi ber om at innspill til forslaget sendes Fiskeridirektoratet (</w:t>
      </w:r>
      <w:hyperlink r:id="rId9" w:history="1">
        <w:r w:rsidRPr="00A95467">
          <w:rPr>
            <w:rStyle w:val="Hyperkobling"/>
          </w:rPr>
          <w:t>postmottak@fiskeridir.no</w:t>
        </w:r>
      </w:hyperlink>
      <w:r>
        <w:t xml:space="preserve">) </w:t>
      </w:r>
      <w:r w:rsidRPr="00103B6A">
        <w:rPr>
          <w:color w:val="auto"/>
        </w:rPr>
        <w:t xml:space="preserve">innen </w:t>
      </w:r>
      <w:r w:rsidR="006E3A1C" w:rsidRPr="006E3A1C">
        <w:rPr>
          <w:color w:val="auto"/>
        </w:rPr>
        <w:t>torsdag 29</w:t>
      </w:r>
      <w:r w:rsidRPr="006E3A1C">
        <w:rPr>
          <w:color w:val="auto"/>
        </w:rPr>
        <w:t>.</w:t>
      </w:r>
      <w:r w:rsidRPr="00103B6A">
        <w:rPr>
          <w:color w:val="auto"/>
        </w:rPr>
        <w:t xml:space="preserve"> september.</w:t>
      </w:r>
    </w:p>
    <w:p w14:paraId="20F0966D" w14:textId="77777777" w:rsidR="004A441E" w:rsidRDefault="004A441E" w:rsidP="004A441E"/>
    <w:p w14:paraId="48C78F3E" w14:textId="77777777" w:rsidR="00D501B4" w:rsidRDefault="004A441E" w:rsidP="004A441E">
      <w:r>
        <w:t xml:space="preserve">Høringsdokumentet er tilgjengelig på </w:t>
      </w:r>
      <w:hyperlink r:id="rId10" w:history="1">
        <w:r w:rsidRPr="00A95467">
          <w:rPr>
            <w:rStyle w:val="Hyperkobling"/>
          </w:rPr>
          <w:t>www.fiskeridir.no</w:t>
        </w:r>
      </w:hyperlink>
      <w:r>
        <w:t>, og andre enn de som er oppført som høringsinstanser er også velkomne til å komme med innspill.</w:t>
      </w:r>
    </w:p>
    <w:p w14:paraId="2ACF077B" w14:textId="77777777" w:rsidR="004E03B2" w:rsidRDefault="004E03B2" w:rsidP="00D501B4">
      <w:pPr>
        <w:rPr>
          <w:color w:val="auto"/>
        </w:rPr>
      </w:pPr>
    </w:p>
    <w:p w14:paraId="635EB7DF" w14:textId="77777777" w:rsidR="004E03B2" w:rsidRDefault="004E03B2" w:rsidP="00D501B4">
      <w:pPr>
        <w:rPr>
          <w:b/>
          <w:color w:val="auto"/>
        </w:rPr>
      </w:pPr>
      <w:r>
        <w:rPr>
          <w:b/>
          <w:color w:val="auto"/>
        </w:rPr>
        <w:t>Nærmere om forslagets innhold</w:t>
      </w:r>
    </w:p>
    <w:p w14:paraId="43C0DD13" w14:textId="294D8AEC" w:rsidR="004A441E" w:rsidRDefault="00F67E17" w:rsidP="00D501B4">
      <w:pPr>
        <w:rPr>
          <w:color w:val="auto"/>
        </w:rPr>
      </w:pPr>
      <w:r w:rsidRPr="00F67E17">
        <w:rPr>
          <w:color w:val="auto"/>
        </w:rPr>
        <w:t xml:space="preserve">Ved innføringen av </w:t>
      </w:r>
      <w:r w:rsidR="004A441E">
        <w:rPr>
          <w:color w:val="auto"/>
        </w:rPr>
        <w:t>rekrutteringskvotebonusordningen</w:t>
      </w:r>
      <w:r>
        <w:rPr>
          <w:color w:val="auto"/>
        </w:rPr>
        <w:t xml:space="preserve"> ble det lagt </w:t>
      </w:r>
      <w:r w:rsidR="004A441E">
        <w:rPr>
          <w:color w:val="auto"/>
        </w:rPr>
        <w:t xml:space="preserve">til rette for at det skulle </w:t>
      </w:r>
      <w:proofErr w:type="spellStart"/>
      <w:r w:rsidR="004A441E">
        <w:rPr>
          <w:color w:val="auto"/>
        </w:rPr>
        <w:t>nytildeles</w:t>
      </w:r>
      <w:proofErr w:type="spellEnd"/>
      <w:r w:rsidR="004A441E">
        <w:rPr>
          <w:color w:val="auto"/>
        </w:rPr>
        <w:t xml:space="preserve"> inntil 30 rekrutteringskvotebonuser i løpet av en femårsperiode.</w:t>
      </w:r>
      <w:r w:rsidR="000D4EB2">
        <w:rPr>
          <w:color w:val="auto"/>
        </w:rPr>
        <w:t xml:space="preserve"> Det </w:t>
      </w:r>
      <w:r w:rsidR="004A441E">
        <w:rPr>
          <w:color w:val="auto"/>
        </w:rPr>
        <w:t xml:space="preserve">foreslås </w:t>
      </w:r>
      <w:r w:rsidR="000D4EB2">
        <w:rPr>
          <w:color w:val="auto"/>
        </w:rPr>
        <w:t xml:space="preserve">nå </w:t>
      </w:r>
      <w:r w:rsidR="004A441E">
        <w:rPr>
          <w:color w:val="auto"/>
        </w:rPr>
        <w:t xml:space="preserve">at forskriftens varighet skal være ubegrenset, noe som innebærer at det fra og med 2023 vil </w:t>
      </w:r>
      <w:proofErr w:type="spellStart"/>
      <w:r w:rsidR="004A441E">
        <w:rPr>
          <w:color w:val="auto"/>
        </w:rPr>
        <w:t>nytildeles</w:t>
      </w:r>
      <w:proofErr w:type="spellEnd"/>
      <w:r w:rsidR="004A441E">
        <w:rPr>
          <w:color w:val="auto"/>
        </w:rPr>
        <w:t xml:space="preserve"> 6 rekrutteringskvotebonuser per år frem til annet besluttes.</w:t>
      </w:r>
    </w:p>
    <w:p w14:paraId="58EDED6E" w14:textId="77777777" w:rsidR="0044677F" w:rsidRDefault="0044677F" w:rsidP="00D501B4">
      <w:pPr>
        <w:rPr>
          <w:color w:val="auto"/>
        </w:rPr>
      </w:pPr>
    </w:p>
    <w:p w14:paraId="3ABA7266" w14:textId="77777777" w:rsidR="00FC0006" w:rsidRDefault="00595364" w:rsidP="00D501B4">
      <w:pPr>
        <w:rPr>
          <w:color w:val="auto"/>
        </w:rPr>
      </w:pPr>
      <w:r>
        <w:rPr>
          <w:color w:val="auto"/>
        </w:rPr>
        <w:t xml:space="preserve">I forskriftens § 3 bokstav c første ledd foreslås det videre at </w:t>
      </w:r>
      <w:proofErr w:type="spellStart"/>
      <w:r>
        <w:rPr>
          <w:color w:val="auto"/>
        </w:rPr>
        <w:t>søker</w:t>
      </w:r>
      <w:proofErr w:type="spellEnd"/>
      <w:r>
        <w:rPr>
          <w:color w:val="auto"/>
        </w:rPr>
        <w:t xml:space="preserve"> må ha vært majoritetseier av et fartøy i minst 24 måneder i løpet av de tre siste kalenderår før det år det søkes om nytildeling av rekrutteringskvotebonus, og videre at vedkommende må ha drevet fiske med fartøyet i løpet av </w:t>
      </w:r>
      <w:r w:rsidR="00FC0006">
        <w:rPr>
          <w:color w:val="auto"/>
        </w:rPr>
        <w:t>den perioden vedkommende var majoritetseier.</w:t>
      </w:r>
      <w:r w:rsidR="00FC0006" w:rsidRPr="00FC0006">
        <w:rPr>
          <w:color w:val="auto"/>
        </w:rPr>
        <w:t xml:space="preserve"> </w:t>
      </w:r>
      <w:r w:rsidR="00FC0006">
        <w:rPr>
          <w:color w:val="auto"/>
        </w:rPr>
        <w:t xml:space="preserve">I </w:t>
      </w:r>
      <w:r w:rsidR="00FC0006">
        <w:rPr>
          <w:color w:val="auto"/>
        </w:rPr>
        <w:lastRenderedPageBreak/>
        <w:t xml:space="preserve">første ledd stilles det ingen krav til varighet eller når i løpet av nevnte periode søker må ha drevet fiske. </w:t>
      </w:r>
    </w:p>
    <w:p w14:paraId="1DC379F0" w14:textId="77777777" w:rsidR="00E51D98" w:rsidRDefault="00E51D98" w:rsidP="00D501B4">
      <w:pPr>
        <w:rPr>
          <w:color w:val="auto"/>
        </w:rPr>
      </w:pPr>
    </w:p>
    <w:p w14:paraId="6F29BF95" w14:textId="77777777" w:rsidR="0044677F" w:rsidRDefault="0044677F" w:rsidP="00D501B4">
      <w:pPr>
        <w:rPr>
          <w:color w:val="auto"/>
        </w:rPr>
      </w:pPr>
      <w:r>
        <w:rPr>
          <w:color w:val="auto"/>
        </w:rPr>
        <w:t xml:space="preserve">Kravet </w:t>
      </w:r>
      <w:r w:rsidR="00E51D98">
        <w:rPr>
          <w:color w:val="auto"/>
        </w:rPr>
        <w:t xml:space="preserve">i andre ledd </w:t>
      </w:r>
      <w:r>
        <w:rPr>
          <w:color w:val="auto"/>
        </w:rPr>
        <w:t xml:space="preserve">om at fangstverdien i minst ett av </w:t>
      </w:r>
      <w:r w:rsidR="006E3A1C">
        <w:rPr>
          <w:color w:val="auto"/>
        </w:rPr>
        <w:t xml:space="preserve">de 3 </w:t>
      </w:r>
      <w:r>
        <w:rPr>
          <w:color w:val="auto"/>
        </w:rPr>
        <w:t>årene må overstige 250 000 kroner opprettholdes. Det bes imidlertid om en tilbakemelding på hvorvidt det også bør innføres et krav til fangstv</w:t>
      </w:r>
      <w:r w:rsidR="006E3A1C">
        <w:rPr>
          <w:color w:val="auto"/>
        </w:rPr>
        <w:t xml:space="preserve">erdi i ett eller begge av de </w:t>
      </w:r>
      <w:r>
        <w:rPr>
          <w:color w:val="auto"/>
        </w:rPr>
        <w:t xml:space="preserve">øvrige </w:t>
      </w:r>
      <w:r w:rsidR="006E3A1C">
        <w:rPr>
          <w:color w:val="auto"/>
        </w:rPr>
        <w:t xml:space="preserve">to </w:t>
      </w:r>
      <w:r>
        <w:rPr>
          <w:color w:val="auto"/>
        </w:rPr>
        <w:t>år. Et eventuelt krav kan være formulert som et konkret beløp, eller som et generelt krav om at man må ha hatt fangstverdi.</w:t>
      </w:r>
    </w:p>
    <w:p w14:paraId="2FA79757" w14:textId="7A6158DF" w:rsidR="0044677F" w:rsidRDefault="0044677F" w:rsidP="00D501B4">
      <w:pPr>
        <w:rPr>
          <w:color w:val="auto"/>
        </w:rPr>
      </w:pPr>
    </w:p>
    <w:p w14:paraId="4B65A0C6" w14:textId="4F2808EF" w:rsidR="0044677F" w:rsidRDefault="008E6F9D" w:rsidP="00D501B4">
      <w:pPr>
        <w:rPr>
          <w:color w:val="auto"/>
        </w:rPr>
      </w:pPr>
      <w:r>
        <w:rPr>
          <w:color w:val="auto"/>
        </w:rPr>
        <w:t>Den foreslåtte e</w:t>
      </w:r>
      <w:r w:rsidR="00435951">
        <w:rPr>
          <w:color w:val="auto"/>
        </w:rPr>
        <w:t>ndringen tydeliggjør aktivitetskravet for</w:t>
      </w:r>
      <w:r>
        <w:rPr>
          <w:color w:val="auto"/>
        </w:rPr>
        <w:t xml:space="preserve"> kunne kvalifisere til rekrutteringskvotebonus. </w:t>
      </w:r>
      <w:r w:rsidR="00F87030">
        <w:rPr>
          <w:color w:val="auto"/>
        </w:rPr>
        <w:t>Det</w:t>
      </w:r>
      <w:r w:rsidR="0044677F">
        <w:rPr>
          <w:color w:val="auto"/>
        </w:rPr>
        <w:t xml:space="preserve"> foreslås </w:t>
      </w:r>
      <w:r w:rsidR="00F87030">
        <w:rPr>
          <w:color w:val="auto"/>
        </w:rPr>
        <w:t xml:space="preserve">dessuten </w:t>
      </w:r>
      <w:r w:rsidR="0044677F">
        <w:rPr>
          <w:color w:val="auto"/>
        </w:rPr>
        <w:t xml:space="preserve">enkelte </w:t>
      </w:r>
      <w:r w:rsidR="00435951">
        <w:rPr>
          <w:color w:val="auto"/>
        </w:rPr>
        <w:t>språklige</w:t>
      </w:r>
      <w:r w:rsidR="0044677F">
        <w:rPr>
          <w:color w:val="auto"/>
        </w:rPr>
        <w:t xml:space="preserve"> endringer gjengitt nedenfor.</w:t>
      </w:r>
      <w:r>
        <w:rPr>
          <w:color w:val="auto"/>
        </w:rPr>
        <w:t xml:space="preserve"> Forslaget </w:t>
      </w:r>
      <w:r w:rsidR="00F87030">
        <w:rPr>
          <w:color w:val="auto"/>
        </w:rPr>
        <w:t xml:space="preserve">innebærer at det ikke vil være nødvendig å fastsette en årlig forskrift om tildeling av rekrutteringskvotebonus, men </w:t>
      </w:r>
      <w:r>
        <w:rPr>
          <w:color w:val="auto"/>
        </w:rPr>
        <w:t xml:space="preserve">vil </w:t>
      </w:r>
      <w:r w:rsidR="00F87030">
        <w:rPr>
          <w:color w:val="auto"/>
        </w:rPr>
        <w:t xml:space="preserve">ellers </w:t>
      </w:r>
      <w:r>
        <w:rPr>
          <w:color w:val="auto"/>
        </w:rPr>
        <w:t>ikke ha nevneverdige økonomiske eller administrative konsekvenser.</w:t>
      </w:r>
      <w:r w:rsidR="00F87030">
        <w:rPr>
          <w:color w:val="auto"/>
        </w:rPr>
        <w:t xml:space="preserve"> Størrelsen på rekrutterings-kvotebonusen vil som før </w:t>
      </w:r>
      <w:proofErr w:type="gramStart"/>
      <w:r w:rsidR="00F87030">
        <w:rPr>
          <w:color w:val="auto"/>
        </w:rPr>
        <w:t>fremgå</w:t>
      </w:r>
      <w:proofErr w:type="gramEnd"/>
      <w:r w:rsidR="00F87030">
        <w:rPr>
          <w:color w:val="auto"/>
        </w:rPr>
        <w:t xml:space="preserve"> av de årlige reguleringsforskriftene for de respektive fiskeriene.</w:t>
      </w:r>
    </w:p>
    <w:p w14:paraId="14D5A04D" w14:textId="77777777" w:rsidR="004A441E" w:rsidRDefault="004A441E" w:rsidP="00D501B4">
      <w:pPr>
        <w:rPr>
          <w:color w:val="auto"/>
        </w:rPr>
      </w:pPr>
    </w:p>
    <w:p w14:paraId="627371AD" w14:textId="77777777" w:rsidR="00B5180E" w:rsidRPr="00C96CA7" w:rsidRDefault="00B5180E" w:rsidP="00B5180E">
      <w:pPr>
        <w:rPr>
          <w:b/>
        </w:rPr>
      </w:pPr>
      <w:r w:rsidRPr="00C96CA7">
        <w:rPr>
          <w:b/>
        </w:rPr>
        <w:t xml:space="preserve">Forslag til </w:t>
      </w:r>
      <w:r>
        <w:rPr>
          <w:b/>
        </w:rPr>
        <w:t>endrings</w:t>
      </w:r>
      <w:r w:rsidRPr="00C96CA7">
        <w:rPr>
          <w:b/>
        </w:rPr>
        <w:t xml:space="preserve">forskrift </w:t>
      </w:r>
    </w:p>
    <w:p w14:paraId="01DCF389" w14:textId="77777777" w:rsidR="00B5180E" w:rsidRDefault="00B5180E" w:rsidP="00B5180E">
      <w:pPr>
        <w:rPr>
          <w:rFonts w:ascii="Times New Roman" w:eastAsia="Times New Roman" w:hAnsi="Times New Roman" w:cs="Times New Roman"/>
          <w:b/>
          <w:color w:val="auto"/>
          <w:sz w:val="24"/>
          <w:szCs w:val="20"/>
        </w:rPr>
      </w:pPr>
    </w:p>
    <w:p w14:paraId="147781A6" w14:textId="77777777" w:rsidR="00B5180E" w:rsidRPr="000A78C0" w:rsidRDefault="00B5180E" w:rsidP="00B5180E">
      <w:r w:rsidRPr="000A78C0">
        <w:t>I forskrift 23. desember 2021 nr. 3913 om tildeling av rekrutteringskvoter med virkning fra 2022 foreslås følgende endringer:</w:t>
      </w:r>
    </w:p>
    <w:p w14:paraId="47B57D98" w14:textId="77777777" w:rsidR="00B5180E" w:rsidRPr="000A78C0" w:rsidRDefault="00B5180E" w:rsidP="00B5180E"/>
    <w:p w14:paraId="18A01B38" w14:textId="77777777" w:rsidR="00B5180E" w:rsidRPr="000A78C0" w:rsidRDefault="00B5180E" w:rsidP="00B5180E">
      <w:r>
        <w:t>Forskriftstittel (endret</w:t>
      </w:r>
      <w:r w:rsidRPr="000A78C0">
        <w:t>) skal lyde:</w:t>
      </w:r>
    </w:p>
    <w:p w14:paraId="5140F581" w14:textId="77777777" w:rsidR="00B5180E" w:rsidRPr="000A78C0" w:rsidRDefault="00B5180E" w:rsidP="00B5180E">
      <w:pPr>
        <w:rPr>
          <w:b/>
        </w:rPr>
      </w:pPr>
    </w:p>
    <w:p w14:paraId="44173E9D" w14:textId="77777777" w:rsidR="00B5180E" w:rsidRPr="000A78C0" w:rsidRDefault="00B5180E" w:rsidP="00B5180E">
      <w:r w:rsidRPr="000A78C0">
        <w:rPr>
          <w:i/>
        </w:rPr>
        <w:t>F</w:t>
      </w:r>
      <w:r w:rsidRPr="000A78C0">
        <w:t>orskrift om rekrutteringskvotebonusordning</w:t>
      </w:r>
    </w:p>
    <w:p w14:paraId="4AC9E454" w14:textId="77777777" w:rsidR="00B5180E" w:rsidRDefault="00B5180E" w:rsidP="00B5180E"/>
    <w:p w14:paraId="3E493572" w14:textId="77777777" w:rsidR="00B5180E" w:rsidRDefault="00B5180E" w:rsidP="00B5180E">
      <w:r w:rsidRPr="00976C01">
        <w:t>§ 1 (endret) skal lyde:</w:t>
      </w:r>
    </w:p>
    <w:p w14:paraId="19942278" w14:textId="77777777" w:rsidR="00B5180E" w:rsidRPr="00976C01" w:rsidRDefault="00B5180E" w:rsidP="00B5180E"/>
    <w:p w14:paraId="62FB1714" w14:textId="77777777" w:rsidR="00B5180E" w:rsidRDefault="00B5180E" w:rsidP="00B5180E">
      <w:r>
        <w:t>§ 1. Formål</w:t>
      </w:r>
    </w:p>
    <w:p w14:paraId="55B15107" w14:textId="77777777" w:rsidR="00B5180E" w:rsidRDefault="00B5180E" w:rsidP="00B5180E"/>
    <w:p w14:paraId="0E7E4F90" w14:textId="77777777" w:rsidR="00B5180E" w:rsidRDefault="00B5180E" w:rsidP="00B5180E">
      <w:r w:rsidRPr="00C950CF">
        <w:t xml:space="preserve">Formålet med forskriften er å rekruttere unge fiskere til fiskeryrket gjennom tildeling av </w:t>
      </w:r>
      <w:r>
        <w:rPr>
          <w:i/>
        </w:rPr>
        <w:t>rekrutteringskvotebonuser</w:t>
      </w:r>
      <w:r>
        <w:t xml:space="preserve">. </w:t>
      </w:r>
      <w:r w:rsidRPr="00E7545A">
        <w:rPr>
          <w:i/>
        </w:rPr>
        <w:t>Rekrutteringskvotebonusene</w:t>
      </w:r>
      <w:r w:rsidRPr="00C950CF">
        <w:t xml:space="preserve"> skal gi unge fiskere en mulighet til å styrke kvotegrunnlaget og på sikt legge til rette for deltakelse i lukkede fiskerier.</w:t>
      </w:r>
    </w:p>
    <w:p w14:paraId="1EBF0EDF" w14:textId="77777777" w:rsidR="00B5180E" w:rsidRPr="00E7545A" w:rsidRDefault="00B5180E" w:rsidP="00B5180E"/>
    <w:p w14:paraId="22AA4666" w14:textId="77777777" w:rsidR="00B5180E" w:rsidRDefault="00B5180E" w:rsidP="00B5180E"/>
    <w:p w14:paraId="795B722C" w14:textId="77777777" w:rsidR="00B5180E" w:rsidRDefault="00B5180E" w:rsidP="00B5180E">
      <w:r w:rsidRPr="000A78C0">
        <w:t>§</w:t>
      </w:r>
      <w:r>
        <w:t xml:space="preserve"> 2 overskrift, første og annet ledd (endret) skal lyde:</w:t>
      </w:r>
    </w:p>
    <w:p w14:paraId="4437E7E3" w14:textId="77777777" w:rsidR="00B5180E" w:rsidRDefault="00B5180E" w:rsidP="00B5180E"/>
    <w:p w14:paraId="2FC7CA81" w14:textId="77777777" w:rsidR="00B5180E" w:rsidRPr="00776509" w:rsidRDefault="00B5180E" w:rsidP="00B5180E">
      <w:pPr>
        <w:rPr>
          <w:i/>
        </w:rPr>
      </w:pPr>
      <w:r>
        <w:t xml:space="preserve">§2. Tildeling av </w:t>
      </w:r>
      <w:r>
        <w:rPr>
          <w:i/>
        </w:rPr>
        <w:t>rekrutteringskvotebonus</w:t>
      </w:r>
      <w:r w:rsidR="00B96AC3">
        <w:rPr>
          <w:i/>
        </w:rPr>
        <w:t>er</w:t>
      </w:r>
    </w:p>
    <w:p w14:paraId="1EB084F1" w14:textId="77777777" w:rsidR="00B5180E" w:rsidRPr="000A78C0" w:rsidRDefault="00B5180E" w:rsidP="00B5180E"/>
    <w:p w14:paraId="74E8CF5D" w14:textId="77777777" w:rsidR="00B5180E" w:rsidRDefault="00B5180E" w:rsidP="00B5180E">
      <w:r w:rsidRPr="00C950CF">
        <w:t xml:space="preserve">Fiskeridirektoratet region Nord kan </w:t>
      </w:r>
      <w:proofErr w:type="spellStart"/>
      <w:r w:rsidRPr="000A78C0">
        <w:rPr>
          <w:i/>
        </w:rPr>
        <w:t>nytildele</w:t>
      </w:r>
      <w:proofErr w:type="spellEnd"/>
      <w:r w:rsidRPr="000A78C0">
        <w:t xml:space="preserve"> inntil 6 </w:t>
      </w:r>
      <w:r>
        <w:rPr>
          <w:i/>
        </w:rPr>
        <w:t>rekrutteringskvotebonuser</w:t>
      </w:r>
      <w:r w:rsidRPr="000A78C0">
        <w:t xml:space="preserve"> </w:t>
      </w:r>
      <w:r w:rsidRPr="000A78C0">
        <w:rPr>
          <w:i/>
        </w:rPr>
        <w:t xml:space="preserve">per år. </w:t>
      </w:r>
      <w:r w:rsidRPr="000A78C0">
        <w:t xml:space="preserve">Tre av </w:t>
      </w:r>
      <w:r>
        <w:rPr>
          <w:i/>
        </w:rPr>
        <w:t>rekrutteringskvotebonusene</w:t>
      </w:r>
      <w:r w:rsidRPr="000A78C0">
        <w:t xml:space="preserve"> tildeles kvinnelige fiskere og tre kvoter tildeles mannlige fiskere,</w:t>
      </w:r>
      <w:r w:rsidRPr="00C950CF">
        <w:t xml:space="preserve"> forutsatt at det er mange nok kvalifiserte søkere av hvert kjønn. Det kan bare tildeles én </w:t>
      </w:r>
      <w:r w:rsidRPr="00E7545A">
        <w:rPr>
          <w:i/>
        </w:rPr>
        <w:t>rekrutteringskvotebonus</w:t>
      </w:r>
      <w:r w:rsidRPr="00C950CF">
        <w:t xml:space="preserve"> pr. søker.</w:t>
      </w:r>
    </w:p>
    <w:p w14:paraId="22681D5F" w14:textId="77777777" w:rsidR="00B5180E" w:rsidRDefault="00B5180E" w:rsidP="00B5180E"/>
    <w:p w14:paraId="0F3B7F49" w14:textId="77777777" w:rsidR="00B5180E" w:rsidRPr="00A47E51" w:rsidRDefault="00B5180E" w:rsidP="00B5180E">
      <w:r>
        <w:rPr>
          <w:i/>
        </w:rPr>
        <w:t>Rekrutteringskvotebonusen</w:t>
      </w:r>
      <w:r>
        <w:t xml:space="preserve"> gjelder for fisket etter torsk, hyse og sei nord for 62°N, makrell, sild i Nordsjøen og norsk vårgytende sild.</w:t>
      </w:r>
    </w:p>
    <w:p w14:paraId="788EC8B7" w14:textId="77777777" w:rsidR="00B5180E" w:rsidRPr="00C950CF" w:rsidRDefault="00B5180E" w:rsidP="00B5180E"/>
    <w:p w14:paraId="18B71356" w14:textId="77777777" w:rsidR="00B5180E" w:rsidRDefault="00B5180E" w:rsidP="00B5180E"/>
    <w:p w14:paraId="426D91A6" w14:textId="77777777" w:rsidR="00B5180E" w:rsidRDefault="00B5180E" w:rsidP="00B5180E">
      <w:r>
        <w:lastRenderedPageBreak/>
        <w:t>§ 3 overskrift og første ledd (endret) skal lyde:</w:t>
      </w:r>
    </w:p>
    <w:p w14:paraId="00796B1E" w14:textId="77777777" w:rsidR="00B5180E" w:rsidRDefault="00B5180E" w:rsidP="00B5180E"/>
    <w:p w14:paraId="4D0F2142" w14:textId="77777777" w:rsidR="00B5180E" w:rsidRDefault="00B5180E" w:rsidP="00B5180E">
      <w:r>
        <w:t xml:space="preserve">§3. Vilkår for tildeling av </w:t>
      </w:r>
      <w:r w:rsidRPr="00776509">
        <w:rPr>
          <w:i/>
        </w:rPr>
        <w:t>rekrutteringskvotebonuser</w:t>
      </w:r>
    </w:p>
    <w:p w14:paraId="587BC621" w14:textId="77777777" w:rsidR="00B5180E" w:rsidRDefault="00B5180E" w:rsidP="00B5180E"/>
    <w:p w14:paraId="1F6CCD89" w14:textId="77777777" w:rsidR="00B5180E" w:rsidRPr="00C950CF" w:rsidRDefault="00B5180E" w:rsidP="00B5180E">
      <w:pPr>
        <w:pStyle w:val="NormalWeb"/>
        <w:shd w:val="clear" w:color="auto" w:fill="FFFFFF"/>
        <w:spacing w:before="0" w:beforeAutospacing="0" w:after="240" w:afterAutospacing="0"/>
        <w:rPr>
          <w:rFonts w:asciiTheme="minorHAnsi" w:eastAsiaTheme="minorHAnsi" w:hAnsiTheme="minorHAnsi" w:cstheme="minorBidi"/>
          <w:color w:val="231F20"/>
          <w:sz w:val="22"/>
          <w:szCs w:val="22"/>
          <w:lang w:eastAsia="en-US"/>
        </w:rPr>
      </w:pPr>
      <w:r w:rsidRPr="00C950CF">
        <w:rPr>
          <w:rFonts w:asciiTheme="minorHAnsi" w:eastAsiaTheme="minorHAnsi" w:hAnsiTheme="minorHAnsi" w:cstheme="minorBidi"/>
          <w:color w:val="231F20"/>
          <w:sz w:val="22"/>
          <w:szCs w:val="22"/>
          <w:lang w:eastAsia="en-US"/>
        </w:rPr>
        <w:t xml:space="preserve">Følgende vilkår må være oppfylt for </w:t>
      </w:r>
      <w:r w:rsidRPr="00A61D81">
        <w:rPr>
          <w:rFonts w:asciiTheme="minorHAnsi" w:eastAsiaTheme="minorHAnsi" w:hAnsiTheme="minorHAnsi" w:cstheme="minorBidi"/>
          <w:i/>
          <w:color w:val="231F20"/>
          <w:sz w:val="22"/>
          <w:szCs w:val="22"/>
          <w:lang w:eastAsia="en-US"/>
        </w:rPr>
        <w:t>nytildeling</w:t>
      </w:r>
      <w:r w:rsidRPr="00C950CF">
        <w:rPr>
          <w:rFonts w:asciiTheme="minorHAnsi" w:eastAsiaTheme="minorHAnsi" w:hAnsiTheme="minorHAnsi" w:cstheme="minorBidi"/>
          <w:color w:val="231F20"/>
          <w:sz w:val="22"/>
          <w:szCs w:val="22"/>
          <w:lang w:eastAsia="en-US"/>
        </w:rPr>
        <w:t xml:space="preserve"> av </w:t>
      </w:r>
      <w:r w:rsidRPr="00976C01">
        <w:rPr>
          <w:rFonts w:asciiTheme="minorHAnsi" w:eastAsiaTheme="minorHAnsi" w:hAnsiTheme="minorHAnsi" w:cstheme="minorBidi"/>
          <w:i/>
          <w:color w:val="231F20"/>
          <w:sz w:val="22"/>
          <w:szCs w:val="22"/>
          <w:lang w:eastAsia="en-US"/>
        </w:rPr>
        <w:t>rekrutteringskvotebonus</w:t>
      </w:r>
      <w:r w:rsidRPr="00C950CF">
        <w:rPr>
          <w:rFonts w:asciiTheme="minorHAnsi" w:eastAsiaTheme="minorHAnsi" w:hAnsiTheme="minorHAnsi" w:cstheme="minorBidi"/>
          <w:color w:val="231F20"/>
          <w:sz w:val="22"/>
          <w:szCs w:val="22"/>
          <w:lang w:eastAsia="en-US"/>
        </w:rPr>
        <w:t>:</w:t>
      </w:r>
    </w:p>
    <w:p w14:paraId="2C15C9AD" w14:textId="1ED7499E" w:rsidR="00B5180E" w:rsidRPr="00C950CF" w:rsidRDefault="00B5180E" w:rsidP="00B5180E">
      <w:pPr>
        <w:numPr>
          <w:ilvl w:val="0"/>
          <w:numId w:val="11"/>
        </w:numPr>
        <w:shd w:val="clear" w:color="auto" w:fill="FFFFFF"/>
        <w:spacing w:before="100" w:beforeAutospacing="1" w:after="240"/>
        <w:ind w:left="600"/>
      </w:pPr>
      <w:r>
        <w:t>Søker</w:t>
      </w:r>
      <w:r w:rsidRPr="00C950CF">
        <w:t xml:space="preserve"> må være</w:t>
      </w:r>
      <w:r>
        <w:t xml:space="preserve"> </w:t>
      </w:r>
      <w:r w:rsidRPr="00A61D81">
        <w:rPr>
          <w:i/>
        </w:rPr>
        <w:t>yngre enn eller fylle 30 år det kalenderår det søkes om nytildeling av rekrutteringskvote</w:t>
      </w:r>
      <w:r>
        <w:rPr>
          <w:i/>
        </w:rPr>
        <w:t>bonus</w:t>
      </w:r>
      <w:r>
        <w:t xml:space="preserve">. Kvinnelige fiskere må være </w:t>
      </w:r>
      <w:r w:rsidRPr="00AA654C">
        <w:rPr>
          <w:i/>
        </w:rPr>
        <w:t>yngre enn eller fylle 40 år det kalenderår det søkes om nytildeling av rekrutteringskvote</w:t>
      </w:r>
      <w:r>
        <w:rPr>
          <w:i/>
        </w:rPr>
        <w:t>bonus</w:t>
      </w:r>
      <w:r>
        <w:t xml:space="preserve">.    </w:t>
      </w:r>
      <w:r w:rsidRPr="00C950CF">
        <w:t xml:space="preserve"> </w:t>
      </w:r>
    </w:p>
    <w:p w14:paraId="5AE6C192" w14:textId="77777777" w:rsidR="00B5180E" w:rsidRPr="00C950CF" w:rsidRDefault="00B5180E" w:rsidP="00B5180E">
      <w:pPr>
        <w:numPr>
          <w:ilvl w:val="0"/>
          <w:numId w:val="11"/>
        </w:numPr>
        <w:shd w:val="clear" w:color="auto" w:fill="FFFFFF"/>
        <w:spacing w:before="100" w:beforeAutospacing="1" w:after="240"/>
        <w:ind w:left="600"/>
      </w:pPr>
      <w:r w:rsidRPr="00C950CF">
        <w:t>Søker må være oppført på blad B i fiskermanntallet.</w:t>
      </w:r>
    </w:p>
    <w:p w14:paraId="619CE211" w14:textId="77777777" w:rsidR="00FC0006" w:rsidRPr="00C950CF" w:rsidRDefault="00AD5E3D" w:rsidP="00FC0006">
      <w:pPr>
        <w:numPr>
          <w:ilvl w:val="0"/>
          <w:numId w:val="11"/>
        </w:numPr>
        <w:shd w:val="clear" w:color="auto" w:fill="FFFFFF"/>
        <w:spacing w:before="100" w:beforeAutospacing="1" w:after="240"/>
        <w:ind w:left="600"/>
      </w:pPr>
      <w:r>
        <w:t xml:space="preserve">Søker må ha drevet </w:t>
      </w:r>
      <w:r w:rsidR="00B5180E" w:rsidRPr="00C950CF">
        <w:t>fiske med et fartøy som vedkomme</w:t>
      </w:r>
      <w:r w:rsidR="006E3A1C">
        <w:t xml:space="preserve">nde direkte eller indirekte </w:t>
      </w:r>
      <w:r w:rsidR="006E3A1C" w:rsidRPr="006E3A1C">
        <w:rPr>
          <w:i/>
        </w:rPr>
        <w:t>har eid</w:t>
      </w:r>
      <w:r w:rsidR="00B5180E" w:rsidRPr="00C950CF">
        <w:t xml:space="preserve"> mer enn 50% av i minst </w:t>
      </w:r>
      <w:r w:rsidR="00B5180E">
        <w:rPr>
          <w:i/>
        </w:rPr>
        <w:t>24 måneder</w:t>
      </w:r>
      <w:r w:rsidR="00B5180E" w:rsidRPr="00C950CF">
        <w:t xml:space="preserve"> i løpet </w:t>
      </w:r>
      <w:r w:rsidR="00B5180E">
        <w:t xml:space="preserve">av </w:t>
      </w:r>
      <w:r w:rsidR="00B5180E">
        <w:rPr>
          <w:i/>
        </w:rPr>
        <w:t xml:space="preserve">de tre siste kalenderår før det året det søkes om nytildeling. </w:t>
      </w:r>
      <w:r w:rsidR="00B5180E" w:rsidRPr="00976C01">
        <w:rPr>
          <w:i/>
        </w:rPr>
        <w:t>Fangstverdien</w:t>
      </w:r>
      <w:r w:rsidR="00B5180E" w:rsidRPr="00C950CF">
        <w:t xml:space="preserve"> i minst ett av årene må overstige 250 000 kroner.</w:t>
      </w:r>
    </w:p>
    <w:p w14:paraId="5A9992D2" w14:textId="77777777" w:rsidR="00B5180E" w:rsidRPr="00C950CF" w:rsidRDefault="00B5180E" w:rsidP="00B5180E">
      <w:pPr>
        <w:numPr>
          <w:ilvl w:val="0"/>
          <w:numId w:val="11"/>
        </w:numPr>
        <w:shd w:val="clear" w:color="auto" w:fill="FFFFFF"/>
        <w:spacing w:before="100" w:beforeAutospacing="1" w:after="240"/>
        <w:ind w:left="600"/>
      </w:pPr>
      <w:r w:rsidRPr="00C950CF">
        <w:t xml:space="preserve">Søker må være majoritetseier i et </w:t>
      </w:r>
      <w:proofErr w:type="spellStart"/>
      <w:r w:rsidRPr="00C950CF">
        <w:t>merkeregistrert</w:t>
      </w:r>
      <w:proofErr w:type="spellEnd"/>
      <w:r w:rsidRPr="00C950CF">
        <w:t xml:space="preserve"> fartøy med adgang til å delta i åpen gruppe i ett eller flere av fiskeriene det tildeles </w:t>
      </w:r>
      <w:r w:rsidRPr="00976C01">
        <w:rPr>
          <w:i/>
        </w:rPr>
        <w:t>rekrutteringskvotebonus</w:t>
      </w:r>
      <w:r w:rsidRPr="00C950CF">
        <w:t xml:space="preserve"> i.</w:t>
      </w:r>
    </w:p>
    <w:p w14:paraId="50A26AAA" w14:textId="77777777" w:rsidR="00B5180E" w:rsidRPr="00C950CF" w:rsidRDefault="00B5180E" w:rsidP="00B5180E">
      <w:pPr>
        <w:numPr>
          <w:ilvl w:val="0"/>
          <w:numId w:val="11"/>
        </w:numPr>
        <w:shd w:val="clear" w:color="auto" w:fill="FFFFFF"/>
        <w:spacing w:before="100" w:beforeAutospacing="1" w:after="240"/>
        <w:ind w:left="600"/>
      </w:pPr>
      <w:r w:rsidRPr="00C950CF">
        <w:t>Søker kan ikke tidligere ha vært majoritetseier i et fartøy med adgang til å delta i lukket gruppe i noen av fi</w:t>
      </w:r>
      <w:r>
        <w:t xml:space="preserve">skeriene som </w:t>
      </w:r>
      <w:r w:rsidRPr="00976C01">
        <w:rPr>
          <w:i/>
        </w:rPr>
        <w:t>rekrutteringskvotebonusen</w:t>
      </w:r>
      <w:r w:rsidRPr="00C950CF">
        <w:t xml:space="preserve"> gjelder for.</w:t>
      </w:r>
    </w:p>
    <w:p w14:paraId="01E2D693" w14:textId="77777777" w:rsidR="00B5180E" w:rsidRDefault="00B5180E" w:rsidP="00B5180E">
      <w:pPr>
        <w:numPr>
          <w:ilvl w:val="0"/>
          <w:numId w:val="11"/>
        </w:numPr>
        <w:shd w:val="clear" w:color="auto" w:fill="FFFFFF"/>
        <w:spacing w:before="100" w:beforeAutospacing="1" w:after="240"/>
        <w:ind w:left="600"/>
      </w:pPr>
      <w:r w:rsidRPr="00C950CF">
        <w:t>Søker kan ikke tidligere ha vært majoritetseier i et fartøy med adgang til å delta i lukket gruppe i noen av fi</w:t>
      </w:r>
      <w:r>
        <w:t xml:space="preserve">skeriene som </w:t>
      </w:r>
      <w:r w:rsidRPr="00976C01">
        <w:rPr>
          <w:i/>
        </w:rPr>
        <w:t>rekrutteringskvotebonusen</w:t>
      </w:r>
      <w:r w:rsidRPr="00C950CF">
        <w:t xml:space="preserve"> gjelder for.</w:t>
      </w:r>
    </w:p>
    <w:p w14:paraId="764E7E92" w14:textId="77777777" w:rsidR="00B5180E" w:rsidRDefault="00B5180E" w:rsidP="00B5180E">
      <w:pPr>
        <w:numPr>
          <w:ilvl w:val="0"/>
          <w:numId w:val="11"/>
        </w:numPr>
        <w:shd w:val="clear" w:color="auto" w:fill="FFFFFF"/>
        <w:spacing w:before="100" w:beforeAutospacing="1" w:after="240"/>
        <w:ind w:left="600"/>
      </w:pPr>
      <w:r w:rsidRPr="00A47E51">
        <w:t>Søknadsskjema tilgjengelig på Fiskeridirektoratets internettsider må benyttes</w:t>
      </w:r>
      <w:r w:rsidRPr="00C950CF">
        <w:t>.</w:t>
      </w:r>
    </w:p>
    <w:p w14:paraId="3C5A9796" w14:textId="77777777" w:rsidR="00B5180E" w:rsidRDefault="00B5180E" w:rsidP="00B5180E"/>
    <w:p w14:paraId="7A76194D" w14:textId="77777777" w:rsidR="00B5180E" w:rsidRDefault="00B5180E" w:rsidP="00B5180E">
      <w:r>
        <w:t>§ 4 (endret) skal lyde:</w:t>
      </w:r>
    </w:p>
    <w:p w14:paraId="1FB58793" w14:textId="77777777" w:rsidR="00B5180E" w:rsidRDefault="00B5180E" w:rsidP="00B5180E"/>
    <w:p w14:paraId="121EDBC3" w14:textId="77777777" w:rsidR="00B5180E" w:rsidRDefault="00B5180E" w:rsidP="00B5180E">
      <w:r>
        <w:t>§4. Utvelgelse</w:t>
      </w:r>
    </w:p>
    <w:p w14:paraId="44E174A6" w14:textId="77777777" w:rsidR="00B5180E" w:rsidRDefault="00B5180E" w:rsidP="00B5180E"/>
    <w:p w14:paraId="1844CF9C" w14:textId="77777777" w:rsidR="00B5180E" w:rsidRDefault="00B5180E" w:rsidP="00B5180E">
      <w:r>
        <w:t xml:space="preserve"> </w:t>
      </w:r>
      <w:r w:rsidRPr="00C950CF">
        <w:t>Dersom antall søkere som oppfyller vilkårene i § 3 overs</w:t>
      </w:r>
      <w:r>
        <w:t xml:space="preserve">tiger antall </w:t>
      </w:r>
      <w:r w:rsidRPr="00A47E51">
        <w:rPr>
          <w:i/>
        </w:rPr>
        <w:t>rekrutteringskvotebonuser</w:t>
      </w:r>
      <w:r w:rsidRPr="00C950CF">
        <w:t xml:space="preserve"> som tildeles etter § 2, skal utvelgelsen gjennomføres ved loddtrekning.</w:t>
      </w:r>
    </w:p>
    <w:p w14:paraId="22DD5C34" w14:textId="77777777" w:rsidR="00B5180E" w:rsidRDefault="00B5180E" w:rsidP="00B5180E"/>
    <w:p w14:paraId="21270A23" w14:textId="77777777" w:rsidR="00B5180E" w:rsidRPr="00C61C9A" w:rsidRDefault="00B5180E" w:rsidP="00B5180E"/>
    <w:p w14:paraId="71BCB2FC" w14:textId="77777777" w:rsidR="00B5180E" w:rsidRDefault="00B5180E" w:rsidP="00B5180E">
      <w:r>
        <w:t xml:space="preserve">§ </w:t>
      </w:r>
      <w:r w:rsidR="00B96AC3">
        <w:t>5 overskrift, første, annet</w:t>
      </w:r>
      <w:r>
        <w:t>, syvende og åttende</w:t>
      </w:r>
      <w:r w:rsidR="00B96AC3">
        <w:t xml:space="preserve"> ledd</w:t>
      </w:r>
      <w:r>
        <w:t xml:space="preserve"> (endret) skal lyde:</w:t>
      </w:r>
    </w:p>
    <w:p w14:paraId="6F2B5851" w14:textId="77777777" w:rsidR="00B5180E" w:rsidRDefault="00B5180E" w:rsidP="00B5180E"/>
    <w:p w14:paraId="6CE8157B" w14:textId="77777777" w:rsidR="00B5180E" w:rsidRDefault="00B5180E" w:rsidP="00B5180E">
      <w:r>
        <w:t xml:space="preserve">§ 5. Nærmere om </w:t>
      </w:r>
      <w:r w:rsidRPr="00776509">
        <w:rPr>
          <w:i/>
        </w:rPr>
        <w:t>rekrutteringskvotebonusens</w:t>
      </w:r>
      <w:r>
        <w:t xml:space="preserve"> innhold</w:t>
      </w:r>
    </w:p>
    <w:p w14:paraId="1E8D0BD8" w14:textId="77777777" w:rsidR="00B5180E" w:rsidRDefault="00B5180E" w:rsidP="00B5180E"/>
    <w:p w14:paraId="240C1032" w14:textId="77777777" w:rsidR="00B5180E" w:rsidRPr="00A47E51" w:rsidRDefault="00B5180E" w:rsidP="00B5180E">
      <w:pPr>
        <w:pStyle w:val="NormalWeb"/>
        <w:shd w:val="clear" w:color="auto" w:fill="FFFFFF"/>
        <w:spacing w:before="0" w:beforeAutospacing="0" w:after="240" w:afterAutospacing="0"/>
        <w:rPr>
          <w:rFonts w:asciiTheme="minorHAnsi" w:eastAsiaTheme="minorHAnsi" w:hAnsiTheme="minorHAnsi" w:cstheme="minorBidi"/>
          <w:color w:val="231F20"/>
          <w:sz w:val="22"/>
          <w:szCs w:val="22"/>
          <w:lang w:eastAsia="en-US"/>
        </w:rPr>
      </w:pPr>
      <w:r w:rsidRPr="00A47E51">
        <w:rPr>
          <w:rFonts w:asciiTheme="minorHAnsi" w:eastAsiaTheme="minorHAnsi" w:hAnsiTheme="minorHAnsi" w:cstheme="minorBidi"/>
          <w:i/>
          <w:color w:val="231F20"/>
          <w:sz w:val="22"/>
          <w:szCs w:val="22"/>
          <w:lang w:eastAsia="en-US"/>
        </w:rPr>
        <w:t>R</w:t>
      </w:r>
      <w:r w:rsidRPr="00A47E51">
        <w:rPr>
          <w:rFonts w:asciiTheme="minorHAnsi" w:eastAsiaTheme="minorHAnsi" w:hAnsiTheme="minorHAnsi" w:cstheme="minorBidi"/>
          <w:color w:val="231F20"/>
          <w:sz w:val="22"/>
          <w:szCs w:val="22"/>
          <w:lang w:eastAsia="en-US"/>
        </w:rPr>
        <w:t>ekrutteringskvotebonusen tildeles for ett år om gangen i inntil 5 år.</w:t>
      </w:r>
    </w:p>
    <w:p w14:paraId="7DD626E0" w14:textId="77777777" w:rsidR="00B5180E" w:rsidRPr="00C950CF" w:rsidRDefault="00B5180E" w:rsidP="00B5180E">
      <w:pPr>
        <w:pStyle w:val="NormalWeb"/>
        <w:shd w:val="clear" w:color="auto" w:fill="FFFFFF"/>
        <w:spacing w:before="0" w:beforeAutospacing="0" w:after="240" w:afterAutospacing="0"/>
        <w:rPr>
          <w:rFonts w:asciiTheme="minorHAnsi" w:eastAsiaTheme="minorHAnsi" w:hAnsiTheme="minorHAnsi" w:cstheme="minorBidi"/>
          <w:color w:val="231F20"/>
          <w:sz w:val="22"/>
          <w:szCs w:val="22"/>
          <w:lang w:eastAsia="en-US"/>
        </w:rPr>
      </w:pPr>
      <w:r w:rsidRPr="00C950CF">
        <w:rPr>
          <w:rFonts w:asciiTheme="minorHAnsi" w:eastAsiaTheme="minorHAnsi" w:hAnsiTheme="minorHAnsi" w:cstheme="minorBidi"/>
          <w:color w:val="231F20"/>
          <w:sz w:val="22"/>
          <w:szCs w:val="22"/>
          <w:lang w:eastAsia="en-US"/>
        </w:rPr>
        <w:t>Fiskeridirektoratet fastsetter</w:t>
      </w:r>
      <w:r>
        <w:rPr>
          <w:rFonts w:asciiTheme="minorHAnsi" w:eastAsiaTheme="minorHAnsi" w:hAnsiTheme="minorHAnsi" w:cstheme="minorBidi"/>
          <w:color w:val="231F20"/>
          <w:sz w:val="22"/>
          <w:szCs w:val="22"/>
          <w:lang w:eastAsia="en-US"/>
        </w:rPr>
        <w:t xml:space="preserve"> </w:t>
      </w:r>
      <w:r w:rsidRPr="00A47E51">
        <w:rPr>
          <w:rFonts w:asciiTheme="minorHAnsi" w:eastAsiaTheme="minorHAnsi" w:hAnsiTheme="minorHAnsi" w:cstheme="minorBidi"/>
          <w:i/>
          <w:color w:val="231F20"/>
          <w:sz w:val="22"/>
          <w:szCs w:val="22"/>
          <w:lang w:eastAsia="en-US"/>
        </w:rPr>
        <w:t>rekrutteringskvotebonusen</w:t>
      </w:r>
      <w:r>
        <w:rPr>
          <w:rFonts w:asciiTheme="minorHAnsi" w:eastAsiaTheme="minorHAnsi" w:hAnsiTheme="minorHAnsi" w:cstheme="minorBidi"/>
          <w:color w:val="231F20"/>
          <w:sz w:val="22"/>
          <w:szCs w:val="22"/>
          <w:lang w:eastAsia="en-US"/>
        </w:rPr>
        <w:t xml:space="preserve"> slik at </w:t>
      </w:r>
      <w:r>
        <w:rPr>
          <w:rFonts w:asciiTheme="minorHAnsi" w:eastAsiaTheme="minorHAnsi" w:hAnsiTheme="minorHAnsi" w:cstheme="minorBidi"/>
          <w:i/>
          <w:color w:val="231F20"/>
          <w:sz w:val="22"/>
          <w:szCs w:val="22"/>
          <w:lang w:eastAsia="en-US"/>
        </w:rPr>
        <w:t>kvotegrunnlaget</w:t>
      </w:r>
      <w:r>
        <w:rPr>
          <w:rStyle w:val="Fotnotereferanse"/>
          <w:rFonts w:asciiTheme="minorHAnsi" w:eastAsiaTheme="minorHAnsi" w:hAnsiTheme="minorHAnsi" w:cstheme="minorBidi"/>
          <w:i/>
          <w:color w:val="231F20"/>
          <w:sz w:val="22"/>
          <w:szCs w:val="22"/>
          <w:lang w:eastAsia="en-US"/>
        </w:rPr>
        <w:footnoteReference w:id="1"/>
      </w:r>
      <w:r w:rsidRPr="00C950CF">
        <w:rPr>
          <w:rFonts w:asciiTheme="minorHAnsi" w:eastAsiaTheme="minorHAnsi" w:hAnsiTheme="minorHAnsi" w:cstheme="minorBidi"/>
          <w:color w:val="231F20"/>
          <w:sz w:val="22"/>
          <w:szCs w:val="22"/>
          <w:lang w:eastAsia="en-US"/>
        </w:rPr>
        <w:t xml:space="preserve"> samlet utgjør 80 % av fartøykvoten til fartøy i lukket gruppe ved starten av reguleringsåret. Det tildeles </w:t>
      </w:r>
      <w:r w:rsidRPr="00A47E51">
        <w:rPr>
          <w:rFonts w:asciiTheme="minorHAnsi" w:eastAsiaTheme="minorHAnsi" w:hAnsiTheme="minorHAnsi" w:cstheme="minorBidi"/>
          <w:i/>
          <w:color w:val="231F20"/>
          <w:sz w:val="22"/>
          <w:szCs w:val="22"/>
          <w:lang w:eastAsia="en-US"/>
        </w:rPr>
        <w:t>rekrutteringskvotebonus</w:t>
      </w:r>
      <w:r w:rsidRPr="00C950CF">
        <w:rPr>
          <w:rFonts w:asciiTheme="minorHAnsi" w:eastAsiaTheme="minorHAnsi" w:hAnsiTheme="minorHAnsi" w:cstheme="minorBidi"/>
          <w:color w:val="231F20"/>
          <w:sz w:val="22"/>
          <w:szCs w:val="22"/>
          <w:lang w:eastAsia="en-US"/>
        </w:rPr>
        <w:t xml:space="preserve"> i alle fiskeriene som </w:t>
      </w:r>
      <w:proofErr w:type="gramStart"/>
      <w:r w:rsidRPr="00C950CF">
        <w:rPr>
          <w:rFonts w:asciiTheme="minorHAnsi" w:eastAsiaTheme="minorHAnsi" w:hAnsiTheme="minorHAnsi" w:cstheme="minorBidi"/>
          <w:color w:val="231F20"/>
          <w:sz w:val="22"/>
          <w:szCs w:val="22"/>
          <w:lang w:eastAsia="en-US"/>
        </w:rPr>
        <w:t>fremkommer</w:t>
      </w:r>
      <w:proofErr w:type="gramEnd"/>
      <w:r w:rsidRPr="00C950CF">
        <w:rPr>
          <w:rFonts w:asciiTheme="minorHAnsi" w:eastAsiaTheme="minorHAnsi" w:hAnsiTheme="minorHAnsi" w:cstheme="minorBidi"/>
          <w:color w:val="231F20"/>
          <w:sz w:val="22"/>
          <w:szCs w:val="22"/>
          <w:lang w:eastAsia="en-US"/>
        </w:rPr>
        <w:t xml:space="preserve"> av § 2 andre ledd.</w:t>
      </w:r>
    </w:p>
    <w:p w14:paraId="1B9E61FA" w14:textId="77777777" w:rsidR="00B5180E" w:rsidRDefault="00B5180E" w:rsidP="00B5180E">
      <w:r>
        <w:t xml:space="preserve">For å utnytte </w:t>
      </w:r>
      <w:r w:rsidRPr="00A47E51">
        <w:rPr>
          <w:i/>
        </w:rPr>
        <w:t>rekrutteringskvotebonusen</w:t>
      </w:r>
      <w:r>
        <w:t xml:space="preserve"> i det enkelte fiskeri må vilkårene for å delta i åpen gruppe være oppfylt.</w:t>
      </w:r>
    </w:p>
    <w:p w14:paraId="26217E60" w14:textId="77777777" w:rsidR="00B5180E" w:rsidRDefault="00B5180E" w:rsidP="00B5180E"/>
    <w:p w14:paraId="6DF9F872" w14:textId="77777777" w:rsidR="00B5180E" w:rsidRDefault="00B5180E" w:rsidP="00B5180E">
      <w:r>
        <w:rPr>
          <w:i/>
        </w:rPr>
        <w:t>Rekrutteringskvotebonusen</w:t>
      </w:r>
      <w:r>
        <w:t xml:space="preserve"> kan ikke tildeles ny fartøyeier ved salg av fartøyet, og heller ikke noe annet fartøy som ikke har samme majoritetseier som fartøyet som ble tildelt kvoten. Fartøyeier kan imidlertid få tildelt kvoten til et annet fartøy vedkommende selv er majoritetseier i.</w:t>
      </w:r>
    </w:p>
    <w:p w14:paraId="29BD29DF" w14:textId="77777777" w:rsidR="00B5180E" w:rsidRPr="00A47E51" w:rsidRDefault="00B5180E" w:rsidP="00B5180E"/>
    <w:p w14:paraId="58FC1E9C" w14:textId="77777777" w:rsidR="00B5180E" w:rsidRDefault="00B5180E" w:rsidP="00B5180E"/>
    <w:p w14:paraId="5B2F3544" w14:textId="77777777" w:rsidR="00B5180E" w:rsidRDefault="00B5180E" w:rsidP="00B5180E">
      <w:r>
        <w:t>Forskriften lyder etter dette:</w:t>
      </w:r>
    </w:p>
    <w:p w14:paraId="3D1B4F70" w14:textId="77777777" w:rsidR="00B5180E" w:rsidRDefault="00B5180E" w:rsidP="00B5180E"/>
    <w:p w14:paraId="5BC35E71" w14:textId="77777777" w:rsidR="00B5180E" w:rsidRPr="000A78C0" w:rsidRDefault="00B5180E" w:rsidP="00B5180E">
      <w:r w:rsidRPr="00776509">
        <w:t>F</w:t>
      </w:r>
      <w:r w:rsidRPr="000A78C0">
        <w:t>orskrift om rekrutteringskvotebonusordning</w:t>
      </w:r>
    </w:p>
    <w:p w14:paraId="710AFE53" w14:textId="77777777" w:rsidR="00B5180E" w:rsidRPr="00976C01" w:rsidRDefault="00B5180E" w:rsidP="00B5180E"/>
    <w:p w14:paraId="4DCB97DC" w14:textId="77777777" w:rsidR="00B5180E" w:rsidRDefault="00B5180E" w:rsidP="00B5180E">
      <w:r>
        <w:t>§ 1. Formål</w:t>
      </w:r>
    </w:p>
    <w:p w14:paraId="168DA75E" w14:textId="77777777" w:rsidR="00B5180E" w:rsidRDefault="00B5180E" w:rsidP="00B5180E"/>
    <w:p w14:paraId="535A8FD3" w14:textId="77777777" w:rsidR="00B5180E" w:rsidRPr="00776509" w:rsidRDefault="00B5180E" w:rsidP="00B5180E">
      <w:r w:rsidRPr="00776509">
        <w:t>Formålet med forskriften er å rekruttere unge fiskere til fiskeryrket gjennom tildeling av rekrutteringskvotebonuser. Rekrutteringskvotebonusene skal gi unge fiskere en mulighet til å styrke kvotegrunnlaget og på sikt legge til rette for deltakelse i lukkede fiskerier.</w:t>
      </w:r>
    </w:p>
    <w:p w14:paraId="544C60DA" w14:textId="77777777" w:rsidR="00B5180E" w:rsidRDefault="00B5180E" w:rsidP="00B5180E"/>
    <w:p w14:paraId="112C64D0" w14:textId="77777777" w:rsidR="00B5180E" w:rsidRDefault="00B5180E" w:rsidP="00B5180E"/>
    <w:p w14:paraId="6F243C54" w14:textId="77777777" w:rsidR="00B5180E" w:rsidRDefault="00B5180E" w:rsidP="00B5180E">
      <w:r w:rsidRPr="000A78C0">
        <w:t>§</w:t>
      </w:r>
      <w:r>
        <w:t xml:space="preserve"> 2. Tildeling av rekrutteringskvote</w:t>
      </w:r>
      <w:r w:rsidR="00B96AC3">
        <w:t>bonuser</w:t>
      </w:r>
    </w:p>
    <w:p w14:paraId="5C2B4844" w14:textId="77777777" w:rsidR="00B5180E" w:rsidRPr="000A78C0" w:rsidRDefault="00B5180E" w:rsidP="00B5180E"/>
    <w:p w14:paraId="03804C52" w14:textId="77777777" w:rsidR="00B5180E" w:rsidRPr="00776509" w:rsidRDefault="00B5180E" w:rsidP="00B5180E">
      <w:r w:rsidRPr="00776509">
        <w:t xml:space="preserve">Fiskeridirektoratet region Nord kan </w:t>
      </w:r>
      <w:proofErr w:type="spellStart"/>
      <w:r w:rsidRPr="00776509">
        <w:t>nytildele</w:t>
      </w:r>
      <w:proofErr w:type="spellEnd"/>
      <w:r w:rsidRPr="00776509">
        <w:t xml:space="preserve"> inntil 6 rekrutteringskvotebonuser per år. Tre av rekrutteringskvotebonusene tildeles kvinnelige fiskere og tre kvoter tildeles mannlige fiskere, forutsatt at det er mange nok kvalifiserte søkere av hvert kjønn. Det kan bare tildeles én rekrutteringskvotebonus pr. søker.</w:t>
      </w:r>
    </w:p>
    <w:p w14:paraId="6BFCA3AD" w14:textId="77777777" w:rsidR="00B5180E" w:rsidRPr="00776509" w:rsidRDefault="00B5180E" w:rsidP="00B5180E"/>
    <w:p w14:paraId="56202566" w14:textId="77777777" w:rsidR="00B5180E" w:rsidRPr="00776509" w:rsidRDefault="00B5180E" w:rsidP="00B5180E">
      <w:r w:rsidRPr="00776509">
        <w:t>Rekrutteringskvotebonusen gjelder for fisket etter torsk, hyse og sei nord for 62°N, makrell, sild i Nordsjøen og norsk vårgytende sild.</w:t>
      </w:r>
    </w:p>
    <w:p w14:paraId="2A479625" w14:textId="77777777" w:rsidR="00B5180E" w:rsidRDefault="00B5180E" w:rsidP="00B5180E"/>
    <w:p w14:paraId="1757C5FC" w14:textId="77777777" w:rsidR="00B5180E" w:rsidRPr="00C950CF" w:rsidRDefault="00B5180E" w:rsidP="00B5180E">
      <w:r>
        <w:t>Fiskeridirektoratet er klageinstans.</w:t>
      </w:r>
    </w:p>
    <w:p w14:paraId="1D532566" w14:textId="77777777" w:rsidR="00B5180E" w:rsidRDefault="00B5180E" w:rsidP="00B5180E"/>
    <w:p w14:paraId="19CE6D29" w14:textId="77777777" w:rsidR="00B5180E" w:rsidRDefault="00B5180E" w:rsidP="00B5180E"/>
    <w:p w14:paraId="1F3E6CBA" w14:textId="77777777" w:rsidR="00B5180E" w:rsidRDefault="00B5180E" w:rsidP="00B5180E">
      <w:r>
        <w:t>§ 3. Vilkår for tildeling av rekrutteringskvotebonuser</w:t>
      </w:r>
    </w:p>
    <w:p w14:paraId="38DDE334" w14:textId="77777777" w:rsidR="00B5180E" w:rsidRDefault="00B5180E" w:rsidP="00B5180E"/>
    <w:p w14:paraId="33620E3E" w14:textId="77777777" w:rsidR="00B5180E" w:rsidRPr="00C950CF" w:rsidRDefault="00B5180E" w:rsidP="00B5180E">
      <w:pPr>
        <w:pStyle w:val="NormalWeb"/>
        <w:shd w:val="clear" w:color="auto" w:fill="FFFFFF"/>
        <w:spacing w:before="0" w:beforeAutospacing="0" w:after="240" w:afterAutospacing="0"/>
        <w:rPr>
          <w:rFonts w:asciiTheme="minorHAnsi" w:eastAsiaTheme="minorHAnsi" w:hAnsiTheme="minorHAnsi" w:cstheme="minorBidi"/>
          <w:color w:val="231F20"/>
          <w:sz w:val="22"/>
          <w:szCs w:val="22"/>
          <w:lang w:eastAsia="en-US"/>
        </w:rPr>
      </w:pPr>
      <w:r w:rsidRPr="003F6BE1">
        <w:rPr>
          <w:rFonts w:asciiTheme="minorHAnsi" w:eastAsiaTheme="minorHAnsi" w:hAnsiTheme="minorHAnsi" w:cstheme="minorBidi"/>
          <w:color w:val="231F20"/>
          <w:sz w:val="22"/>
          <w:szCs w:val="22"/>
          <w:lang w:eastAsia="en-US"/>
        </w:rPr>
        <w:t>Følgende vilkår må være oppfylt for nytildeling av rekrutteringskvotebonus:</w:t>
      </w:r>
    </w:p>
    <w:p w14:paraId="53C93DE2" w14:textId="77777777" w:rsidR="00B5180E" w:rsidRPr="003F6BE1" w:rsidRDefault="00B5180E" w:rsidP="00B5180E">
      <w:pPr>
        <w:numPr>
          <w:ilvl w:val="0"/>
          <w:numId w:val="12"/>
        </w:numPr>
        <w:shd w:val="clear" w:color="auto" w:fill="FFFFFF"/>
        <w:spacing w:before="100" w:beforeAutospacing="1" w:after="240"/>
      </w:pPr>
      <w:r w:rsidRPr="003F6BE1">
        <w:t xml:space="preserve">Søker må være yngre enn eller fylle 30 år det det kalenderår det søkes om nytildeling av rekrutteringskvotebonus. Kvinnelige fiskere må være yngre enn eller fylle 40 år det kalenderår det søkes om nytildeling av rekrutteringskvotebonus.     </w:t>
      </w:r>
    </w:p>
    <w:p w14:paraId="6A57ED60" w14:textId="77777777" w:rsidR="00B5180E" w:rsidRPr="003F6BE1" w:rsidRDefault="00B5180E" w:rsidP="00B5180E">
      <w:pPr>
        <w:numPr>
          <w:ilvl w:val="0"/>
          <w:numId w:val="12"/>
        </w:numPr>
        <w:shd w:val="clear" w:color="auto" w:fill="FFFFFF"/>
        <w:spacing w:before="100" w:beforeAutospacing="1" w:after="240"/>
      </w:pPr>
      <w:r w:rsidRPr="003F6BE1">
        <w:t>Søker må være oppført på blad B i fiskermanntallet.</w:t>
      </w:r>
    </w:p>
    <w:p w14:paraId="4A3A79C1" w14:textId="77777777" w:rsidR="00B5180E" w:rsidRPr="003F6BE1" w:rsidRDefault="00AD5E3D" w:rsidP="00B5180E">
      <w:pPr>
        <w:numPr>
          <w:ilvl w:val="0"/>
          <w:numId w:val="12"/>
        </w:numPr>
        <w:shd w:val="clear" w:color="auto" w:fill="FFFFFF"/>
        <w:spacing w:before="100" w:beforeAutospacing="1" w:after="240"/>
      </w:pPr>
      <w:r>
        <w:t xml:space="preserve">Søker må ha drevet </w:t>
      </w:r>
      <w:r w:rsidR="00B5180E" w:rsidRPr="003F6BE1">
        <w:t>fiske med et fartøy som vedkomme</w:t>
      </w:r>
      <w:r w:rsidR="00B96AC3">
        <w:t>nde direkte eller indirekte har eid</w:t>
      </w:r>
      <w:r w:rsidR="00B5180E" w:rsidRPr="003F6BE1">
        <w:t xml:space="preserve"> mer enn 50% av i minst 24 måneder i løpet av de tre siste kalenderår før det året det søkes om nytildeling. Fangstverdien i minst ett av årene må overstige 250 000 kroner.</w:t>
      </w:r>
    </w:p>
    <w:p w14:paraId="405DC0F2" w14:textId="77777777" w:rsidR="00B5180E" w:rsidRPr="003F6BE1" w:rsidRDefault="00B5180E" w:rsidP="00B5180E">
      <w:pPr>
        <w:numPr>
          <w:ilvl w:val="0"/>
          <w:numId w:val="12"/>
        </w:numPr>
        <w:shd w:val="clear" w:color="auto" w:fill="FFFFFF"/>
        <w:spacing w:before="100" w:beforeAutospacing="1" w:after="240"/>
      </w:pPr>
      <w:r w:rsidRPr="003F6BE1">
        <w:t xml:space="preserve">Søker må være majoritetseier i et </w:t>
      </w:r>
      <w:proofErr w:type="spellStart"/>
      <w:r w:rsidRPr="003F6BE1">
        <w:t>merkeregistrert</w:t>
      </w:r>
      <w:proofErr w:type="spellEnd"/>
      <w:r w:rsidRPr="003F6BE1">
        <w:t xml:space="preserve"> fartøy med adgang til å delta i åpen gruppe i ett eller flere av fiskeriene det tildeles rekrutteringskvotebonus i.</w:t>
      </w:r>
    </w:p>
    <w:p w14:paraId="67BFE9F7" w14:textId="77777777" w:rsidR="00B5180E" w:rsidRPr="003F6BE1" w:rsidRDefault="00B5180E" w:rsidP="00B5180E">
      <w:pPr>
        <w:numPr>
          <w:ilvl w:val="0"/>
          <w:numId w:val="12"/>
        </w:numPr>
        <w:shd w:val="clear" w:color="auto" w:fill="FFFFFF"/>
        <w:spacing w:before="100" w:beforeAutospacing="1" w:after="240"/>
      </w:pPr>
      <w:r w:rsidRPr="003F6BE1">
        <w:t>Søker kan ikke tidligere ha vært majoritetseier i et fartøy med adgang til å delta i lukket gruppe i noen av fiskeriene som rekrutteringskvotebonusen gjelder for.</w:t>
      </w:r>
    </w:p>
    <w:p w14:paraId="487F91B4" w14:textId="77777777" w:rsidR="00B5180E" w:rsidRDefault="00B5180E" w:rsidP="00B5180E">
      <w:pPr>
        <w:numPr>
          <w:ilvl w:val="0"/>
          <w:numId w:val="12"/>
        </w:numPr>
        <w:shd w:val="clear" w:color="auto" w:fill="FFFFFF"/>
        <w:spacing w:before="100" w:beforeAutospacing="1" w:after="240"/>
      </w:pPr>
      <w:r w:rsidRPr="009B601A">
        <w:t>Søker må fremlegge dokumentasjon på å ha gjennomført gyldig sikkerhetskurs, herunder SOFF eller grunnleggende sikkerhetskurs/IMO 60 samt eventuelle repetisjonskurs</w:t>
      </w:r>
      <w:r>
        <w:t>.</w:t>
      </w:r>
    </w:p>
    <w:p w14:paraId="61059296" w14:textId="77777777" w:rsidR="00B5180E" w:rsidRDefault="00B5180E" w:rsidP="00B5180E">
      <w:pPr>
        <w:numPr>
          <w:ilvl w:val="0"/>
          <w:numId w:val="12"/>
        </w:numPr>
        <w:shd w:val="clear" w:color="auto" w:fill="FFFFFF"/>
        <w:spacing w:before="100" w:beforeAutospacing="1" w:after="240"/>
      </w:pPr>
      <w:r w:rsidRPr="003F6BE1">
        <w:t>Søknadsskjema tilgjengelig på Fiskeridirektoratets internettsider må benyttes.</w:t>
      </w:r>
    </w:p>
    <w:p w14:paraId="2DD5696C" w14:textId="77777777" w:rsidR="00B5180E" w:rsidRPr="003F6BE1" w:rsidRDefault="00B5180E" w:rsidP="00B5180E">
      <w:pPr>
        <w:shd w:val="clear" w:color="auto" w:fill="FFFFFF"/>
        <w:spacing w:before="100" w:beforeAutospacing="1" w:after="240"/>
      </w:pPr>
      <w:r>
        <w:t>Med majoritetseier regnes den som eier over 50 % av andelene i fartøyet.</w:t>
      </w:r>
    </w:p>
    <w:p w14:paraId="6F3A2168" w14:textId="77777777" w:rsidR="00B5180E" w:rsidRDefault="00B5180E" w:rsidP="00B5180E"/>
    <w:p w14:paraId="2420966F" w14:textId="77777777" w:rsidR="00B5180E" w:rsidRDefault="00B5180E" w:rsidP="00B5180E">
      <w:r>
        <w:t>§4. Utvelgelse</w:t>
      </w:r>
    </w:p>
    <w:p w14:paraId="1137D959" w14:textId="77777777" w:rsidR="00B5180E" w:rsidRDefault="00B5180E" w:rsidP="00B5180E"/>
    <w:p w14:paraId="2699E794" w14:textId="77777777" w:rsidR="00B5180E" w:rsidRPr="003F6BE1" w:rsidRDefault="00B5180E" w:rsidP="00B5180E">
      <w:r w:rsidRPr="003F6BE1">
        <w:t>Dersom antall søkere som oppfyller vilkårene i § 3 overstiger antall rekrutteringskvotebonuser som tildeles etter § 2, skal utvelgelsen gjennomføres ved loddtrekning.</w:t>
      </w:r>
    </w:p>
    <w:p w14:paraId="7955CDBD" w14:textId="77777777" w:rsidR="00B5180E" w:rsidRDefault="00B5180E" w:rsidP="00B5180E"/>
    <w:p w14:paraId="6BC2B59B" w14:textId="77777777" w:rsidR="00B5180E" w:rsidRPr="00C61C9A" w:rsidRDefault="00B5180E" w:rsidP="00B5180E"/>
    <w:p w14:paraId="27BDF585" w14:textId="77777777" w:rsidR="00B5180E" w:rsidRDefault="00B5180E" w:rsidP="00B5180E">
      <w:r>
        <w:t>§ 5. Nærmere om rekrutteringskvotebonusens innhold</w:t>
      </w:r>
    </w:p>
    <w:p w14:paraId="3D80ACAF" w14:textId="77777777" w:rsidR="00B5180E" w:rsidRDefault="00B5180E" w:rsidP="00B5180E"/>
    <w:p w14:paraId="0C6D865A" w14:textId="77777777" w:rsidR="00B5180E" w:rsidRPr="003F6BE1" w:rsidRDefault="00B5180E" w:rsidP="00B5180E">
      <w:pPr>
        <w:pStyle w:val="NormalWeb"/>
        <w:shd w:val="clear" w:color="auto" w:fill="FFFFFF"/>
        <w:spacing w:before="0" w:beforeAutospacing="0" w:after="240" w:afterAutospacing="0"/>
        <w:rPr>
          <w:rFonts w:asciiTheme="minorHAnsi" w:eastAsiaTheme="minorHAnsi" w:hAnsiTheme="minorHAnsi" w:cstheme="minorBidi"/>
          <w:color w:val="231F20"/>
          <w:sz w:val="22"/>
          <w:szCs w:val="22"/>
          <w:lang w:eastAsia="en-US"/>
        </w:rPr>
      </w:pPr>
      <w:r w:rsidRPr="003F6BE1">
        <w:rPr>
          <w:rFonts w:asciiTheme="minorHAnsi" w:eastAsiaTheme="minorHAnsi" w:hAnsiTheme="minorHAnsi" w:cstheme="minorBidi"/>
          <w:color w:val="231F20"/>
          <w:sz w:val="22"/>
          <w:szCs w:val="22"/>
          <w:lang w:eastAsia="en-US"/>
        </w:rPr>
        <w:t>Rekrutteringskvotebonusen tildeles for ett år om gangen i inntil 5 år.</w:t>
      </w:r>
    </w:p>
    <w:p w14:paraId="60C7D6D4" w14:textId="77777777" w:rsidR="00B5180E" w:rsidRDefault="00B5180E" w:rsidP="00B5180E">
      <w:pPr>
        <w:pStyle w:val="NormalWeb"/>
        <w:shd w:val="clear" w:color="auto" w:fill="FFFFFF"/>
        <w:spacing w:before="0" w:beforeAutospacing="0" w:after="240" w:afterAutospacing="0"/>
        <w:rPr>
          <w:rFonts w:asciiTheme="minorHAnsi" w:eastAsiaTheme="minorHAnsi" w:hAnsiTheme="minorHAnsi" w:cstheme="minorBidi"/>
          <w:color w:val="231F20"/>
          <w:sz w:val="22"/>
          <w:szCs w:val="22"/>
          <w:lang w:eastAsia="en-US"/>
        </w:rPr>
      </w:pPr>
      <w:r w:rsidRPr="003F6BE1">
        <w:rPr>
          <w:rFonts w:asciiTheme="minorHAnsi" w:eastAsiaTheme="minorHAnsi" w:hAnsiTheme="minorHAnsi" w:cstheme="minorBidi"/>
          <w:color w:val="231F20"/>
          <w:sz w:val="22"/>
          <w:szCs w:val="22"/>
          <w:lang w:eastAsia="en-US"/>
        </w:rPr>
        <w:t xml:space="preserve">Fiskeridirektoratet fastsetter rekrutteringskvotebonusen slik at kvotegrunnlaget samlet utgjør 80 % av fartøykvoten til fartøy i lukket gruppe ved starten av reguleringsåret. Det tildeles rekrutteringskvotebonus i alle fiskeriene som </w:t>
      </w:r>
      <w:proofErr w:type="gramStart"/>
      <w:r w:rsidRPr="003F6BE1">
        <w:rPr>
          <w:rFonts w:asciiTheme="minorHAnsi" w:eastAsiaTheme="minorHAnsi" w:hAnsiTheme="minorHAnsi" w:cstheme="minorBidi"/>
          <w:color w:val="231F20"/>
          <w:sz w:val="22"/>
          <w:szCs w:val="22"/>
          <w:lang w:eastAsia="en-US"/>
        </w:rPr>
        <w:t>fremkommer</w:t>
      </w:r>
      <w:proofErr w:type="gramEnd"/>
      <w:r w:rsidRPr="003F6BE1">
        <w:rPr>
          <w:rFonts w:asciiTheme="minorHAnsi" w:eastAsiaTheme="minorHAnsi" w:hAnsiTheme="minorHAnsi" w:cstheme="minorBidi"/>
          <w:color w:val="231F20"/>
          <w:sz w:val="22"/>
          <w:szCs w:val="22"/>
          <w:lang w:eastAsia="en-US"/>
        </w:rPr>
        <w:t xml:space="preserve"> av § 2 andre ledd.</w:t>
      </w:r>
    </w:p>
    <w:p w14:paraId="6D895C54" w14:textId="77777777" w:rsidR="00B5180E" w:rsidRPr="009B601A" w:rsidRDefault="00B5180E" w:rsidP="00B5180E">
      <w:pPr>
        <w:pStyle w:val="NormalWeb"/>
        <w:shd w:val="clear" w:color="auto" w:fill="FFFFFF"/>
        <w:spacing w:before="0" w:beforeAutospacing="0" w:after="240" w:afterAutospacing="0"/>
        <w:rPr>
          <w:rFonts w:asciiTheme="minorHAnsi" w:eastAsiaTheme="minorHAnsi" w:hAnsiTheme="minorHAnsi" w:cstheme="minorBidi"/>
          <w:color w:val="231F20"/>
          <w:sz w:val="22"/>
          <w:szCs w:val="22"/>
          <w:lang w:eastAsia="en-US"/>
        </w:rPr>
      </w:pPr>
      <w:r w:rsidRPr="009B601A">
        <w:rPr>
          <w:rFonts w:asciiTheme="minorHAnsi" w:eastAsiaTheme="minorHAnsi" w:hAnsiTheme="minorHAnsi" w:cstheme="minorBidi"/>
          <w:color w:val="231F20"/>
          <w:sz w:val="22"/>
          <w:szCs w:val="22"/>
          <w:lang w:eastAsia="en-US"/>
        </w:rPr>
        <w:t xml:space="preserve">For fiske etter </w:t>
      </w:r>
      <w:r>
        <w:rPr>
          <w:rFonts w:asciiTheme="minorHAnsi" w:eastAsiaTheme="minorHAnsi" w:hAnsiTheme="minorHAnsi" w:cstheme="minorBidi"/>
          <w:color w:val="231F20"/>
          <w:sz w:val="22"/>
          <w:szCs w:val="22"/>
          <w:lang w:eastAsia="en-US"/>
        </w:rPr>
        <w:t>torsk, hyse og sei nord for 62°</w:t>
      </w:r>
      <w:r w:rsidRPr="009B601A">
        <w:rPr>
          <w:rFonts w:asciiTheme="minorHAnsi" w:eastAsiaTheme="minorHAnsi" w:hAnsiTheme="minorHAnsi" w:cstheme="minorBidi"/>
          <w:color w:val="231F20"/>
          <w:sz w:val="22"/>
          <w:szCs w:val="22"/>
          <w:lang w:eastAsia="en-US"/>
        </w:rPr>
        <w:t>N skal kvotenivået fastsettes i henhold til fartøy i lukket gruppe med hjemmelslengde mellom 10 og 10,9 meter og største lengde under 11 meter.</w:t>
      </w:r>
    </w:p>
    <w:p w14:paraId="49A7F023" w14:textId="77777777" w:rsidR="00B5180E" w:rsidRPr="009B601A" w:rsidRDefault="00B5180E" w:rsidP="00B5180E">
      <w:pPr>
        <w:pStyle w:val="NormalWeb"/>
        <w:shd w:val="clear" w:color="auto" w:fill="FFFFFF"/>
        <w:spacing w:before="0" w:beforeAutospacing="0" w:after="240" w:afterAutospacing="0"/>
        <w:rPr>
          <w:rFonts w:asciiTheme="minorHAnsi" w:eastAsiaTheme="minorHAnsi" w:hAnsiTheme="minorHAnsi" w:cstheme="minorBidi"/>
          <w:color w:val="231F20"/>
          <w:sz w:val="22"/>
          <w:szCs w:val="22"/>
          <w:lang w:eastAsia="en-US"/>
        </w:rPr>
      </w:pPr>
      <w:r w:rsidRPr="009B601A">
        <w:rPr>
          <w:rFonts w:asciiTheme="minorHAnsi" w:eastAsiaTheme="minorHAnsi" w:hAnsiTheme="minorHAnsi" w:cstheme="minorBidi"/>
          <w:color w:val="231F20"/>
          <w:sz w:val="22"/>
          <w:szCs w:val="22"/>
          <w:lang w:eastAsia="en-US"/>
        </w:rPr>
        <w:t>For makrell skal kvotenivået fastsettes i henhold til fartøy i lukket gruppe med hjemmelslengde mellom 10 og 12,99 meter. Fartøykvoten til fartøy med adgang til deltakelse med not legges til grunn.</w:t>
      </w:r>
    </w:p>
    <w:p w14:paraId="4AB43EAA" w14:textId="77777777" w:rsidR="00B5180E" w:rsidRPr="009B601A" w:rsidRDefault="00B5180E" w:rsidP="00B5180E">
      <w:pPr>
        <w:pStyle w:val="NormalWeb"/>
        <w:shd w:val="clear" w:color="auto" w:fill="FFFFFF"/>
        <w:spacing w:before="0" w:beforeAutospacing="0" w:after="240" w:afterAutospacing="0"/>
        <w:rPr>
          <w:rFonts w:asciiTheme="minorHAnsi" w:eastAsiaTheme="minorHAnsi" w:hAnsiTheme="minorHAnsi" w:cstheme="minorBidi"/>
          <w:color w:val="231F20"/>
          <w:sz w:val="22"/>
          <w:szCs w:val="22"/>
          <w:lang w:eastAsia="en-US"/>
        </w:rPr>
      </w:pPr>
      <w:r w:rsidRPr="009B601A">
        <w:rPr>
          <w:rFonts w:asciiTheme="minorHAnsi" w:eastAsiaTheme="minorHAnsi" w:hAnsiTheme="minorHAnsi" w:cstheme="minorBidi"/>
          <w:color w:val="231F20"/>
          <w:sz w:val="22"/>
          <w:szCs w:val="22"/>
          <w:lang w:eastAsia="en-US"/>
        </w:rPr>
        <w:t>For sild i Nordsjøen og Skagerrak skal kvotenivået fastsettes i henhold til fartøy i lukket gruppe med hjemmelslengde mellom 10,0 og 10,99 meter.</w:t>
      </w:r>
    </w:p>
    <w:p w14:paraId="7FD4D253" w14:textId="77777777" w:rsidR="00B5180E" w:rsidRPr="003F6BE1" w:rsidRDefault="00B5180E" w:rsidP="00B5180E">
      <w:pPr>
        <w:pStyle w:val="NormalWeb"/>
        <w:shd w:val="clear" w:color="auto" w:fill="FFFFFF"/>
        <w:spacing w:before="0" w:beforeAutospacing="0" w:after="240" w:afterAutospacing="0"/>
        <w:rPr>
          <w:rFonts w:asciiTheme="minorHAnsi" w:eastAsiaTheme="minorHAnsi" w:hAnsiTheme="minorHAnsi" w:cstheme="minorBidi"/>
          <w:color w:val="231F20"/>
          <w:sz w:val="22"/>
          <w:szCs w:val="22"/>
          <w:lang w:eastAsia="en-US"/>
        </w:rPr>
      </w:pPr>
      <w:r w:rsidRPr="009B601A">
        <w:rPr>
          <w:rFonts w:asciiTheme="minorHAnsi" w:eastAsiaTheme="minorHAnsi" w:hAnsiTheme="minorHAnsi" w:cstheme="minorBidi"/>
          <w:color w:val="231F20"/>
          <w:sz w:val="22"/>
          <w:szCs w:val="22"/>
          <w:lang w:eastAsia="en-US"/>
        </w:rPr>
        <w:t>For norsk vårgytende sild skal kvotenivået fastsettes i henhold til fartøykvoten til fartøy i lukket gruppe med hjemmelslengde mellom 10,0–10,99 meter</w:t>
      </w:r>
    </w:p>
    <w:p w14:paraId="2295C0CD" w14:textId="77777777" w:rsidR="00B5180E" w:rsidRPr="003F6BE1" w:rsidRDefault="00B5180E" w:rsidP="00B5180E">
      <w:pPr>
        <w:pStyle w:val="NormalWeb"/>
        <w:shd w:val="clear" w:color="auto" w:fill="FFFFFF"/>
        <w:spacing w:before="0" w:beforeAutospacing="0" w:after="240" w:afterAutospacing="0"/>
      </w:pPr>
      <w:r w:rsidRPr="009B601A">
        <w:rPr>
          <w:rFonts w:asciiTheme="minorHAnsi" w:eastAsiaTheme="minorHAnsi" w:hAnsiTheme="minorHAnsi" w:cstheme="minorBidi"/>
          <w:color w:val="231F20"/>
          <w:sz w:val="22"/>
          <w:szCs w:val="22"/>
          <w:lang w:eastAsia="en-US"/>
        </w:rPr>
        <w:t>For å utnytte rekrutteringskvotebonusen i det enkelte fiskeri må vilkårene for å delta i åpen gruppe</w:t>
      </w:r>
      <w:r w:rsidRPr="003F6BE1">
        <w:t xml:space="preserve"> </w:t>
      </w:r>
      <w:r w:rsidRPr="009B601A">
        <w:rPr>
          <w:rFonts w:asciiTheme="minorHAnsi" w:eastAsiaTheme="minorHAnsi" w:hAnsiTheme="minorHAnsi" w:cstheme="minorBidi"/>
          <w:color w:val="231F20"/>
          <w:sz w:val="22"/>
          <w:szCs w:val="22"/>
          <w:lang w:eastAsia="en-US"/>
        </w:rPr>
        <w:t>være oppfylt.</w:t>
      </w:r>
    </w:p>
    <w:p w14:paraId="66123BAE" w14:textId="77777777" w:rsidR="00B5180E" w:rsidRPr="003F6BE1" w:rsidRDefault="00B5180E" w:rsidP="00B5180E">
      <w:r w:rsidRPr="003F6BE1">
        <w:t>Rekrutteringskvotebonusen kan ikke tildeles ny fartøyeier ved salg av fartøyet, og heller ikke noe annet fartøy som ikke har samme majoritetseier som fartøyet som ble tildelt kvoten. Fartøyeier kan imidlertid få tildelt kvoten til et annet fartøy vedkommende selv er majoritetseier i.</w:t>
      </w:r>
    </w:p>
    <w:p w14:paraId="64887FCA" w14:textId="77777777" w:rsidR="00B5180E" w:rsidRDefault="00B5180E" w:rsidP="00B5180E"/>
    <w:p w14:paraId="639B52B4" w14:textId="77777777" w:rsidR="00B5180E" w:rsidRDefault="00B5180E" w:rsidP="00B5180E"/>
    <w:p w14:paraId="58C0B9ED" w14:textId="77777777" w:rsidR="00B5180E" w:rsidRDefault="00B5180E" w:rsidP="00B5180E">
      <w:r>
        <w:t>§ 6. Ikrafttredelse mv.</w:t>
      </w:r>
    </w:p>
    <w:p w14:paraId="74A9A092" w14:textId="77777777" w:rsidR="00B5180E" w:rsidRDefault="00B5180E" w:rsidP="00B5180E"/>
    <w:p w14:paraId="2A81FB53" w14:textId="77777777" w:rsidR="00B5180E" w:rsidRPr="000A78C0" w:rsidRDefault="00B5180E" w:rsidP="00B5180E">
      <w:r>
        <w:t>Forskriften trer i kraft straks</w:t>
      </w:r>
    </w:p>
    <w:p w14:paraId="57936369" w14:textId="77777777" w:rsidR="00C96CA7" w:rsidRDefault="00C96CA7" w:rsidP="00D5590C"/>
    <w:p w14:paraId="4C599F31" w14:textId="77777777" w:rsidR="00C97C71" w:rsidRDefault="00C97C71" w:rsidP="00D5590C"/>
    <w:p w14:paraId="253CF1CB" w14:textId="77777777" w:rsidR="00C97C71" w:rsidRDefault="00C97C71" w:rsidP="00D5590C"/>
    <w:p w14:paraId="2E14CE2A" w14:textId="77777777" w:rsidR="00995A3D" w:rsidRDefault="00995A3D" w:rsidP="00C97C71">
      <w:r w:rsidRPr="00A236F4">
        <w:t>Med hilsen</w:t>
      </w:r>
    </w:p>
    <w:p w14:paraId="6F35FDCB" w14:textId="77777777" w:rsidR="00C97C71" w:rsidRDefault="00C97C71" w:rsidP="00C97C71"/>
    <w:p w14:paraId="05563B1A" w14:textId="77777777" w:rsidR="00C97C71" w:rsidRPr="00A236F4" w:rsidRDefault="00C97C71" w:rsidP="00C97C71"/>
    <w:p w14:paraId="58260CB7" w14:textId="77777777" w:rsidR="00995A3D" w:rsidRPr="008F33F9" w:rsidRDefault="00A74723" w:rsidP="00722B73">
      <w:pPr>
        <w:rPr>
          <w:noProof/>
          <w:color w:val="auto"/>
        </w:rPr>
      </w:pPr>
      <w:sdt>
        <w:sdtPr>
          <w:rPr>
            <w:noProof/>
            <w:color w:val="auto"/>
          </w:rPr>
          <w:alias w:val="Sse_Kontakt"/>
          <w:tag w:val="Sse_Kontakt"/>
          <w:id w:val="-1789273375"/>
          <w:placeholder>
            <w:docPart w:val="15E0E494AF5D4982B028EED3B7E0274B"/>
          </w:placeholder>
          <w:dataBinding w:xpath="/document/body/Sse_Kontakt" w:storeItemID="{52DCB55C-17DD-4DA0-8760-236A6F237DDC}"/>
          <w:text w:multiLine="1"/>
        </w:sdtPr>
        <w:sdtEndPr/>
        <w:sdtContent>
          <w:bookmarkStart w:id="15" w:name="Sse_Kontakt"/>
          <w:r w:rsidR="00A57B1E">
            <w:rPr>
              <w:noProof/>
              <w:color w:val="auto"/>
            </w:rPr>
            <w:t>Trond Ottemo</w:t>
          </w:r>
        </w:sdtContent>
      </w:sdt>
      <w:bookmarkEnd w:id="15"/>
    </w:p>
    <w:p w14:paraId="46C2B221" w14:textId="77777777" w:rsidR="00722B73" w:rsidRPr="008F33F9" w:rsidRDefault="00A74723" w:rsidP="00722B73">
      <w:pPr>
        <w:rPr>
          <w:noProof/>
          <w:color w:val="auto"/>
        </w:rPr>
      </w:pPr>
      <w:sdt>
        <w:sdtPr>
          <w:rPr>
            <w:noProof/>
            <w:color w:val="auto"/>
          </w:rPr>
          <w:alias w:val="Sse_tittel"/>
          <w:tag w:val="Sse_tittel"/>
          <w:id w:val="-1963948465"/>
          <w:placeholder>
            <w:docPart w:val="ABB70F2A3EF24A25B22F11139CCF9D33"/>
          </w:placeholder>
          <w:dataBinding w:xpath="/document/body/Sse_tittel" w:storeItemID="{52DCB55C-17DD-4DA0-8760-236A6F237DDC}"/>
          <w:text w:multiLine="1"/>
        </w:sdtPr>
        <w:sdtEndPr/>
        <w:sdtContent>
          <w:bookmarkStart w:id="16" w:name="Sse_tittel"/>
          <w:r w:rsidR="00A57B1E">
            <w:rPr>
              <w:noProof/>
              <w:color w:val="auto"/>
            </w:rPr>
            <w:t>seksjonssjef</w:t>
          </w:r>
        </w:sdtContent>
      </w:sdt>
      <w:bookmarkEnd w:id="16"/>
    </w:p>
    <w:p w14:paraId="36387A2D" w14:textId="77777777" w:rsidR="0037552E" w:rsidRDefault="0037552E" w:rsidP="00722B73">
      <w:pPr>
        <w:rPr>
          <w:noProof/>
        </w:rPr>
      </w:pPr>
    </w:p>
    <w:p w14:paraId="2FB3D030" w14:textId="77777777" w:rsidR="00722B73" w:rsidRPr="008F33F9" w:rsidRDefault="00A74723" w:rsidP="00722B73">
      <w:pPr>
        <w:rPr>
          <w:noProof/>
          <w:color w:val="auto"/>
        </w:rPr>
      </w:pPr>
      <w:sdt>
        <w:sdtPr>
          <w:rPr>
            <w:noProof/>
            <w:color w:val="auto"/>
          </w:rPr>
          <w:alias w:val="Sbr_Navn"/>
          <w:tag w:val="Sbr_Navn"/>
          <w:id w:val="-184137791"/>
          <w:placeholder>
            <w:docPart w:val="DA258588B5404541B44DA8C2BDDEADB2"/>
          </w:placeholder>
          <w:dataBinding w:xpath="/document/body/Sbr_Navn" w:storeItemID="{52DCB55C-17DD-4DA0-8760-236A6F237DDC}"/>
          <w:text w:multiLine="1"/>
        </w:sdtPr>
        <w:sdtEndPr/>
        <w:sdtContent>
          <w:bookmarkStart w:id="17" w:name="Sbr_Navn____1"/>
          <w:r w:rsidR="00A57B1E">
            <w:rPr>
              <w:noProof/>
              <w:color w:val="auto"/>
            </w:rPr>
            <w:t>Kjetil Øvregaard Østebø</w:t>
          </w:r>
        </w:sdtContent>
      </w:sdt>
      <w:bookmarkEnd w:id="17"/>
    </w:p>
    <w:p w14:paraId="204691FD" w14:textId="77777777" w:rsidR="00995A3D" w:rsidRPr="008F33F9" w:rsidRDefault="00A74723" w:rsidP="0037552E">
      <w:pPr>
        <w:rPr>
          <w:color w:val="auto"/>
        </w:rPr>
      </w:pPr>
      <w:sdt>
        <w:sdtPr>
          <w:rPr>
            <w:noProof/>
            <w:color w:val="auto"/>
          </w:rPr>
          <w:alias w:val="Sbr_tittel"/>
          <w:tag w:val="Sbr_tittel"/>
          <w:id w:val="237828452"/>
          <w:placeholder>
            <w:docPart w:val="CD322354D2804F828DD2C5EC2599D031"/>
          </w:placeholder>
          <w:dataBinding w:xpath="/document/body/Sbr_tittel" w:storeItemID="{52DCB55C-17DD-4DA0-8760-236A6F237DDC}"/>
          <w:text w:multiLine="1"/>
        </w:sdtPr>
        <w:sdtEndPr/>
        <w:sdtContent>
          <w:bookmarkStart w:id="18" w:name="Sbr_tittel"/>
          <w:r w:rsidR="00A57B1E">
            <w:rPr>
              <w:noProof/>
              <w:color w:val="auto"/>
            </w:rPr>
            <w:t>rådgiver</w:t>
          </w:r>
        </w:sdtContent>
      </w:sdt>
      <w:bookmarkEnd w:id="18"/>
    </w:p>
    <w:p w14:paraId="4E5B5480" w14:textId="77777777" w:rsidR="003F6692" w:rsidRDefault="00995A3D" w:rsidP="00A42657">
      <w:pPr>
        <w:spacing w:before="560" w:after="1120"/>
        <w:rPr>
          <w:i/>
        </w:rPr>
      </w:pPr>
      <w:r w:rsidRPr="00A236F4">
        <w:rPr>
          <w:i/>
        </w:rPr>
        <w:t>Brevet er godkjent elektronisk og sendes uten håndskreven underskrift.</w:t>
      </w:r>
    </w:p>
    <w:p w14:paraId="20C5982E" w14:textId="77777777" w:rsidR="00D20E15" w:rsidRDefault="00D20E15">
      <w:pPr>
        <w:spacing w:after="160" w:line="259" w:lineRule="auto"/>
        <w:rPr>
          <w:i/>
        </w:rPr>
      </w:pPr>
      <w:r>
        <w:rPr>
          <w:i/>
        </w:rPr>
        <w:br w:type="page"/>
      </w:r>
    </w:p>
    <w:p w14:paraId="576BE2D8" w14:textId="77777777" w:rsidR="00004F21" w:rsidRPr="00E06050" w:rsidRDefault="00004F21" w:rsidP="00004F21">
      <w:pPr>
        <w:rPr>
          <w:b/>
        </w:rPr>
      </w:pPr>
      <w:r w:rsidRPr="00E06050">
        <w:rPr>
          <w:b/>
        </w:rPr>
        <w:t>Mottakerliste:</w:t>
      </w:r>
    </w:p>
    <w:tbl>
      <w:tblPr>
        <w:tblW w:w="9420" w:type="dxa"/>
        <w:tblLayout w:type="fixed"/>
        <w:tblCellMar>
          <w:left w:w="70" w:type="dxa"/>
          <w:right w:w="70" w:type="dxa"/>
        </w:tblCellMar>
        <w:tblLook w:val="0020" w:firstRow="1" w:lastRow="0" w:firstColumn="0" w:lastColumn="0" w:noHBand="0" w:noVBand="0"/>
      </w:tblPr>
      <w:tblGrid>
        <w:gridCol w:w="3898"/>
        <w:gridCol w:w="2409"/>
        <w:gridCol w:w="851"/>
        <w:gridCol w:w="2262"/>
      </w:tblGrid>
      <w:tr w:rsidR="00004F21" w:rsidRPr="00E06050" w14:paraId="15260526" w14:textId="77777777" w:rsidTr="00893B60">
        <w:trPr>
          <w:cantSplit/>
          <w:trHeight w:val="300"/>
        </w:trPr>
        <w:tc>
          <w:tcPr>
            <w:tcW w:w="3898" w:type="dxa"/>
            <w:hideMark/>
          </w:tcPr>
          <w:p w14:paraId="60EA52E8" w14:textId="77777777" w:rsidR="00004F21" w:rsidRPr="00E06050" w:rsidRDefault="00A74723" w:rsidP="00893B60">
            <w:pPr>
              <w:rPr>
                <w:rFonts w:eastAsia="Times New Roman" w:cs="Times New Roman"/>
                <w:lang w:val="nn-NO"/>
              </w:rPr>
            </w:pPr>
            <w:sdt>
              <w:sdtPr>
                <w:rPr>
                  <w:color w:val="808080"/>
                </w:rPr>
                <w:alias w:val="TblAvsMot3b__Sdm_AMnavn___1___1"/>
                <w:tag w:val="TblAvsMot3b__Sdm_AMnavn___1___1"/>
                <w:id w:val="39613200"/>
                <w:placeholder>
                  <w:docPart w:val="B6478A76847A4FE39733E8A04F65E8C0"/>
                </w:placeholder>
                <w:dataBinding w:xpath="/document/body/TblAvsMot3b/table/row[1]/cell[1]" w:storeItemID="{52DCB55C-17DD-4DA0-8760-236A6F237DDC}"/>
                <w:text/>
              </w:sdtPr>
              <w:sdtEndPr/>
              <w:sdtContent>
                <w:bookmarkStart w:id="19" w:name="TblAvsMot3b__Sdm_AMnavn___1___1"/>
                <w:r w:rsidR="006E3A1C">
                  <w:rPr>
                    <w:color w:val="808080"/>
                  </w:rPr>
                  <w:t>Fiskarlaget Nord</w:t>
                </w:r>
              </w:sdtContent>
            </w:sdt>
            <w:bookmarkEnd w:id="19"/>
          </w:p>
        </w:tc>
        <w:tc>
          <w:tcPr>
            <w:tcW w:w="2409" w:type="dxa"/>
            <w:hideMark/>
          </w:tcPr>
          <w:p w14:paraId="187B7157" w14:textId="77777777" w:rsidR="00004F21" w:rsidRPr="00E06050" w:rsidRDefault="00A74723" w:rsidP="00893B60">
            <w:pPr>
              <w:rPr>
                <w:rFonts w:eastAsia="Times New Roman" w:cs="Times New Roman"/>
                <w:lang w:val="nn-NO"/>
              </w:rPr>
            </w:pPr>
            <w:sdt>
              <w:sdtPr>
                <w:rPr>
                  <w:color w:val="808080"/>
                </w:rPr>
                <w:alias w:val="TblAvsMot3b__sdm_amadr___1___2"/>
                <w:tag w:val="TblAvsMot3b__sdm_amadr___1___2"/>
                <w:id w:val="49749937"/>
                <w:placeholder>
                  <w:docPart w:val="B6478A76847A4FE39733E8A04F65E8C0"/>
                </w:placeholder>
                <w:dataBinding w:xpath="/document/body/TblAvsMot3b/table/row[1]/cell[2]" w:storeItemID="{52DCB55C-17DD-4DA0-8760-236A6F237DDC}"/>
                <w:text/>
              </w:sdtPr>
              <w:sdtEndPr/>
              <w:sdtContent>
                <w:bookmarkStart w:id="20" w:name="TblAvsMot3b__sdm_amadr___1___2"/>
                <w:r w:rsidR="006E3A1C">
                  <w:rPr>
                    <w:color w:val="808080"/>
                  </w:rPr>
                  <w:t>Postboks 59</w:t>
                </w:r>
              </w:sdtContent>
            </w:sdt>
            <w:bookmarkEnd w:id="20"/>
          </w:p>
        </w:tc>
        <w:tc>
          <w:tcPr>
            <w:tcW w:w="851" w:type="dxa"/>
            <w:hideMark/>
          </w:tcPr>
          <w:p w14:paraId="52B7CF07" w14:textId="77777777" w:rsidR="00004F21" w:rsidRPr="00E06050" w:rsidRDefault="00A74723" w:rsidP="00893B60">
            <w:pPr>
              <w:rPr>
                <w:rFonts w:eastAsia="Times New Roman" w:cs="Times New Roman"/>
                <w:lang w:val="nn-NO"/>
              </w:rPr>
            </w:pPr>
            <w:sdt>
              <w:sdtPr>
                <w:rPr>
                  <w:color w:val="808080"/>
                </w:rPr>
                <w:alias w:val="TblAvsMot3b__sdm_ampostnr___1___3"/>
                <w:tag w:val="TblAvsMot3b__sdm_ampostnr___1___3"/>
                <w:id w:val="21692936"/>
                <w:placeholder>
                  <w:docPart w:val="B6478A76847A4FE39733E8A04F65E8C0"/>
                </w:placeholder>
                <w:dataBinding w:xpath="/document/body/TblAvsMot3b/table/row[1]/cell[3]" w:storeItemID="{52DCB55C-17DD-4DA0-8760-236A6F237DDC}"/>
                <w:text/>
              </w:sdtPr>
              <w:sdtEndPr/>
              <w:sdtContent>
                <w:bookmarkStart w:id="21" w:name="TblAvsMot3b__sdm_ampostnr___1___3"/>
                <w:r w:rsidR="006E3A1C">
                  <w:rPr>
                    <w:color w:val="808080"/>
                  </w:rPr>
                  <w:t>9251</w:t>
                </w:r>
              </w:sdtContent>
            </w:sdt>
            <w:bookmarkEnd w:id="21"/>
          </w:p>
        </w:tc>
        <w:tc>
          <w:tcPr>
            <w:tcW w:w="2262" w:type="dxa"/>
            <w:hideMark/>
          </w:tcPr>
          <w:p w14:paraId="708E10C3" w14:textId="77777777" w:rsidR="00004F21" w:rsidRPr="00E06050" w:rsidRDefault="00A74723" w:rsidP="00893B60">
            <w:pPr>
              <w:rPr>
                <w:rFonts w:eastAsia="Times New Roman" w:cs="Times New Roman"/>
                <w:lang w:val="nn-NO"/>
              </w:rPr>
            </w:pPr>
            <w:sdt>
              <w:sdtPr>
                <w:rPr>
                  <w:color w:val="808080"/>
                </w:rPr>
                <w:alias w:val="TblAvsMot3b__sdm_ampoststed___1___4"/>
                <w:tag w:val="TblAvsMot3b__sdm_ampoststed___1___4"/>
                <w:id w:val="262589307"/>
                <w:placeholder>
                  <w:docPart w:val="B6478A76847A4FE39733E8A04F65E8C0"/>
                </w:placeholder>
                <w:dataBinding w:xpath="/document/body/TblAvsMot3b/table/row[1]/cell[4]" w:storeItemID="{52DCB55C-17DD-4DA0-8760-236A6F237DDC}"/>
                <w:text/>
              </w:sdtPr>
              <w:sdtEndPr/>
              <w:sdtContent>
                <w:bookmarkStart w:id="22" w:name="TblAvsMot3b__sdm_ampoststed___1___4"/>
                <w:r w:rsidR="006E3A1C">
                  <w:rPr>
                    <w:color w:val="808080"/>
                  </w:rPr>
                  <w:t>Tromsø</w:t>
                </w:r>
              </w:sdtContent>
            </w:sdt>
            <w:bookmarkEnd w:id="22"/>
          </w:p>
        </w:tc>
      </w:tr>
      <w:tr w:rsidR="00004F21" w:rsidRPr="00E06050" w14:paraId="7F187C33" w14:textId="77777777" w:rsidTr="00893B60">
        <w:trPr>
          <w:cantSplit/>
          <w:trHeight w:val="300"/>
        </w:trPr>
        <w:tc>
          <w:tcPr>
            <w:tcW w:w="3898" w:type="dxa"/>
            <w:hideMark/>
          </w:tcPr>
          <w:p w14:paraId="6EA04377" w14:textId="77777777" w:rsidR="00004F21" w:rsidRPr="00E06050" w:rsidRDefault="00A74723" w:rsidP="00893B60">
            <w:pPr>
              <w:rPr>
                <w:rFonts w:eastAsia="Times New Roman" w:cs="Times New Roman"/>
                <w:lang w:val="nn-NO"/>
              </w:rPr>
            </w:pPr>
            <w:sdt>
              <w:sdtPr>
                <w:rPr>
                  <w:color w:val="808080"/>
                </w:rPr>
                <w:alias w:val="TblAvsMot3b__Sdm_AMnavn___2___1"/>
                <w:tag w:val="TblAvsMot3b__Sdm_AMnavn___2___1"/>
                <w:id w:val="41818673"/>
                <w:placeholder>
                  <w:docPart w:val="B6478A76847A4FE39733E8A04F65E8C0"/>
                </w:placeholder>
                <w:dataBinding w:xpath="/document/body/TblAvsMot3b/table/row[2]/cell[1]" w:storeItemID="{52DCB55C-17DD-4DA0-8760-236A6F237DDC}"/>
                <w:text/>
              </w:sdtPr>
              <w:sdtEndPr/>
              <w:sdtContent>
                <w:bookmarkStart w:id="23" w:name="TblAvsMot3b__Sdm_AMnavn___2___1"/>
                <w:r w:rsidR="006E3A1C">
                  <w:rPr>
                    <w:color w:val="808080"/>
                  </w:rPr>
                  <w:t>Norges Fiskarlag</w:t>
                </w:r>
              </w:sdtContent>
            </w:sdt>
            <w:bookmarkEnd w:id="23"/>
          </w:p>
        </w:tc>
        <w:tc>
          <w:tcPr>
            <w:tcW w:w="2409" w:type="dxa"/>
            <w:hideMark/>
          </w:tcPr>
          <w:p w14:paraId="15492312" w14:textId="77777777" w:rsidR="00004F21" w:rsidRPr="00E06050" w:rsidRDefault="00A74723" w:rsidP="00893B60">
            <w:pPr>
              <w:rPr>
                <w:rFonts w:eastAsia="Times New Roman" w:cs="Times New Roman"/>
                <w:lang w:val="nn-NO"/>
              </w:rPr>
            </w:pPr>
            <w:sdt>
              <w:sdtPr>
                <w:rPr>
                  <w:color w:val="808080"/>
                </w:rPr>
                <w:alias w:val="TblAvsMot3b__sdm_amadr___2___2"/>
                <w:tag w:val="TblAvsMot3b__sdm_amadr___2___2"/>
                <w:id w:val="160266840"/>
                <w:placeholder>
                  <w:docPart w:val="B6478A76847A4FE39733E8A04F65E8C0"/>
                </w:placeholder>
                <w:dataBinding w:xpath="/document/body/TblAvsMot3b/table/row[2]/cell[2]" w:storeItemID="{52DCB55C-17DD-4DA0-8760-236A6F237DDC}"/>
                <w:text/>
              </w:sdtPr>
              <w:sdtEndPr/>
              <w:sdtContent>
                <w:bookmarkStart w:id="24" w:name="TblAvsMot3b__sdm_amadr___2___2"/>
                <w:r w:rsidR="006E3A1C">
                  <w:rPr>
                    <w:color w:val="808080"/>
                  </w:rPr>
                  <w:t xml:space="preserve">Postboks 1233 </w:t>
                </w:r>
                <w:proofErr w:type="spellStart"/>
                <w:r w:rsidR="006E3A1C">
                  <w:rPr>
                    <w:color w:val="808080"/>
                  </w:rPr>
                  <w:t>Torgarden</w:t>
                </w:r>
                <w:proofErr w:type="spellEnd"/>
              </w:sdtContent>
            </w:sdt>
            <w:bookmarkEnd w:id="24"/>
          </w:p>
        </w:tc>
        <w:tc>
          <w:tcPr>
            <w:tcW w:w="851" w:type="dxa"/>
            <w:hideMark/>
          </w:tcPr>
          <w:p w14:paraId="31D32050" w14:textId="77777777" w:rsidR="00004F21" w:rsidRPr="00E06050" w:rsidRDefault="00A74723" w:rsidP="00893B60">
            <w:pPr>
              <w:rPr>
                <w:rFonts w:eastAsia="Times New Roman" w:cs="Times New Roman"/>
                <w:lang w:val="nn-NO"/>
              </w:rPr>
            </w:pPr>
            <w:sdt>
              <w:sdtPr>
                <w:rPr>
                  <w:color w:val="808080"/>
                </w:rPr>
                <w:alias w:val="TblAvsMot3b__sdm_ampostnr___2___3"/>
                <w:tag w:val="TblAvsMot3b__sdm_ampostnr___2___3"/>
                <w:id w:val="247798638"/>
                <w:placeholder>
                  <w:docPart w:val="B6478A76847A4FE39733E8A04F65E8C0"/>
                </w:placeholder>
                <w:dataBinding w:xpath="/document/body/TblAvsMot3b/table/row[2]/cell[3]" w:storeItemID="{52DCB55C-17DD-4DA0-8760-236A6F237DDC}"/>
                <w:text/>
              </w:sdtPr>
              <w:sdtEndPr/>
              <w:sdtContent>
                <w:bookmarkStart w:id="25" w:name="TblAvsMot3b__sdm_ampostnr___2___3"/>
                <w:r w:rsidR="006E3A1C">
                  <w:rPr>
                    <w:color w:val="808080"/>
                  </w:rPr>
                  <w:t>7462</w:t>
                </w:r>
              </w:sdtContent>
            </w:sdt>
            <w:bookmarkEnd w:id="25"/>
          </w:p>
        </w:tc>
        <w:tc>
          <w:tcPr>
            <w:tcW w:w="2262" w:type="dxa"/>
            <w:hideMark/>
          </w:tcPr>
          <w:p w14:paraId="0B8B6E70" w14:textId="77777777" w:rsidR="00004F21" w:rsidRPr="00E06050" w:rsidRDefault="00A74723" w:rsidP="00893B60">
            <w:pPr>
              <w:rPr>
                <w:rFonts w:eastAsia="Times New Roman" w:cs="Times New Roman"/>
                <w:lang w:val="nn-NO"/>
              </w:rPr>
            </w:pPr>
            <w:sdt>
              <w:sdtPr>
                <w:rPr>
                  <w:color w:val="808080"/>
                </w:rPr>
                <w:alias w:val="TblAvsMot3b__sdm_ampoststed___2___4"/>
                <w:tag w:val="TblAvsMot3b__sdm_ampoststed___2___4"/>
                <w:id w:val="238717736"/>
                <w:placeholder>
                  <w:docPart w:val="B6478A76847A4FE39733E8A04F65E8C0"/>
                </w:placeholder>
                <w:dataBinding w:xpath="/document/body/TblAvsMot3b/table/row[2]/cell[4]" w:storeItemID="{52DCB55C-17DD-4DA0-8760-236A6F237DDC}"/>
                <w:text/>
              </w:sdtPr>
              <w:sdtEndPr/>
              <w:sdtContent>
                <w:bookmarkStart w:id="26" w:name="TblAvsMot3b__sdm_ampoststed___2___4"/>
                <w:r w:rsidR="006E3A1C">
                  <w:rPr>
                    <w:color w:val="808080"/>
                  </w:rPr>
                  <w:t>Trondheim</w:t>
                </w:r>
              </w:sdtContent>
            </w:sdt>
            <w:bookmarkEnd w:id="26"/>
          </w:p>
        </w:tc>
      </w:tr>
      <w:tr w:rsidR="00004F21" w:rsidRPr="00E06050" w14:paraId="22E7835A" w14:textId="77777777" w:rsidTr="00893B60">
        <w:trPr>
          <w:cantSplit/>
          <w:trHeight w:val="300"/>
        </w:trPr>
        <w:tc>
          <w:tcPr>
            <w:tcW w:w="3898" w:type="dxa"/>
            <w:hideMark/>
          </w:tcPr>
          <w:p w14:paraId="6961B599" w14:textId="77777777" w:rsidR="00004F21" w:rsidRPr="00E06050" w:rsidRDefault="00A74723" w:rsidP="00893B60">
            <w:pPr>
              <w:rPr>
                <w:rFonts w:eastAsia="Times New Roman" w:cs="Times New Roman"/>
                <w:lang w:val="nn-NO"/>
              </w:rPr>
            </w:pPr>
            <w:sdt>
              <w:sdtPr>
                <w:rPr>
                  <w:color w:val="808080"/>
                </w:rPr>
                <w:alias w:val="TblAvsMot3b__Sdm_AMnavn___3___1"/>
                <w:tag w:val="TblAvsMot3b__Sdm_AMnavn___3___1"/>
                <w:id w:val="80908904"/>
                <w:placeholder>
                  <w:docPart w:val="B6478A76847A4FE39733E8A04F65E8C0"/>
                </w:placeholder>
                <w:dataBinding w:xpath="/document/body/TblAvsMot3b/table/row[3]/cell[1]" w:storeItemID="{52DCB55C-17DD-4DA0-8760-236A6F237DDC}"/>
                <w:text/>
              </w:sdtPr>
              <w:sdtEndPr/>
              <w:sdtContent>
                <w:bookmarkStart w:id="27" w:name="TblAvsMot3b__Sdm_AMnavn___3___1"/>
                <w:r w:rsidR="006E3A1C">
                  <w:rPr>
                    <w:color w:val="808080"/>
                  </w:rPr>
                  <w:t>Norges Kystfiskarlag</w:t>
                </w:r>
              </w:sdtContent>
            </w:sdt>
            <w:bookmarkEnd w:id="27"/>
          </w:p>
        </w:tc>
        <w:tc>
          <w:tcPr>
            <w:tcW w:w="2409" w:type="dxa"/>
            <w:hideMark/>
          </w:tcPr>
          <w:p w14:paraId="64809F33" w14:textId="77777777" w:rsidR="00004F21" w:rsidRPr="00E06050" w:rsidRDefault="00A74723" w:rsidP="00893B60">
            <w:pPr>
              <w:rPr>
                <w:rFonts w:eastAsia="Times New Roman" w:cs="Times New Roman"/>
                <w:lang w:val="nn-NO"/>
              </w:rPr>
            </w:pPr>
            <w:sdt>
              <w:sdtPr>
                <w:rPr>
                  <w:color w:val="808080"/>
                </w:rPr>
                <w:alias w:val="TblAvsMot3b__sdm_amadr___3___2"/>
                <w:tag w:val="TblAvsMot3b__sdm_amadr___3___2"/>
                <w:id w:val="55417611"/>
                <w:placeholder>
                  <w:docPart w:val="B6478A76847A4FE39733E8A04F65E8C0"/>
                </w:placeholder>
                <w:dataBinding w:xpath="/document/body/TblAvsMot3b/table/row[3]/cell[2]" w:storeItemID="{52DCB55C-17DD-4DA0-8760-236A6F237DDC}"/>
                <w:text/>
              </w:sdtPr>
              <w:sdtEndPr/>
              <w:sdtContent>
                <w:bookmarkStart w:id="28" w:name="TblAvsMot3b__sdm_amadr___3___2"/>
                <w:r w:rsidR="006E3A1C">
                  <w:rPr>
                    <w:color w:val="808080"/>
                  </w:rPr>
                  <w:t>Postboks 97</w:t>
                </w:r>
              </w:sdtContent>
            </w:sdt>
            <w:bookmarkEnd w:id="28"/>
          </w:p>
        </w:tc>
        <w:tc>
          <w:tcPr>
            <w:tcW w:w="851" w:type="dxa"/>
            <w:hideMark/>
          </w:tcPr>
          <w:p w14:paraId="35684198" w14:textId="77777777" w:rsidR="00004F21" w:rsidRPr="00E06050" w:rsidRDefault="00A74723" w:rsidP="00893B60">
            <w:pPr>
              <w:rPr>
                <w:rFonts w:eastAsia="Times New Roman" w:cs="Times New Roman"/>
                <w:lang w:val="nn-NO"/>
              </w:rPr>
            </w:pPr>
            <w:sdt>
              <w:sdtPr>
                <w:rPr>
                  <w:color w:val="808080"/>
                </w:rPr>
                <w:alias w:val="TblAvsMot3b__sdm_ampostnr___3___3"/>
                <w:tag w:val="TblAvsMot3b__sdm_ampostnr___3___3"/>
                <w:id w:val="132830372"/>
                <w:placeholder>
                  <w:docPart w:val="B6478A76847A4FE39733E8A04F65E8C0"/>
                </w:placeholder>
                <w:dataBinding w:xpath="/document/body/TblAvsMot3b/table/row[3]/cell[3]" w:storeItemID="{52DCB55C-17DD-4DA0-8760-236A6F237DDC}"/>
                <w:text/>
              </w:sdtPr>
              <w:sdtEndPr/>
              <w:sdtContent>
                <w:bookmarkStart w:id="29" w:name="TblAvsMot3b__sdm_ampostnr___3___3"/>
                <w:r w:rsidR="006E3A1C">
                  <w:rPr>
                    <w:color w:val="808080"/>
                  </w:rPr>
                  <w:t>8380</w:t>
                </w:r>
              </w:sdtContent>
            </w:sdt>
            <w:bookmarkEnd w:id="29"/>
          </w:p>
        </w:tc>
        <w:tc>
          <w:tcPr>
            <w:tcW w:w="2262" w:type="dxa"/>
            <w:hideMark/>
          </w:tcPr>
          <w:p w14:paraId="7BA9246E" w14:textId="77777777" w:rsidR="00004F21" w:rsidRPr="00E06050" w:rsidRDefault="00A74723" w:rsidP="00893B60">
            <w:pPr>
              <w:rPr>
                <w:rFonts w:eastAsia="Times New Roman" w:cs="Times New Roman"/>
                <w:lang w:val="nn-NO"/>
              </w:rPr>
            </w:pPr>
            <w:sdt>
              <w:sdtPr>
                <w:rPr>
                  <w:color w:val="808080"/>
                </w:rPr>
                <w:alias w:val="TblAvsMot3b__sdm_ampoststed___3___4"/>
                <w:tag w:val="TblAvsMot3b__sdm_ampoststed___3___4"/>
                <w:id w:val="329005775"/>
                <w:placeholder>
                  <w:docPart w:val="B6478A76847A4FE39733E8A04F65E8C0"/>
                </w:placeholder>
                <w:dataBinding w:xpath="/document/body/TblAvsMot3b/table/row[3]/cell[4]" w:storeItemID="{52DCB55C-17DD-4DA0-8760-236A6F237DDC}"/>
                <w:text/>
              </w:sdtPr>
              <w:sdtEndPr/>
              <w:sdtContent>
                <w:bookmarkStart w:id="30" w:name="TblAvsMot3b__sdm_ampoststed___3___4"/>
                <w:r w:rsidR="006E3A1C">
                  <w:rPr>
                    <w:color w:val="808080"/>
                  </w:rPr>
                  <w:t>Ramberg</w:t>
                </w:r>
              </w:sdtContent>
            </w:sdt>
            <w:bookmarkEnd w:id="30"/>
          </w:p>
        </w:tc>
      </w:tr>
      <w:tr w:rsidR="00004F21" w:rsidRPr="00E06050" w14:paraId="05DB72C3" w14:textId="77777777" w:rsidTr="00893B60">
        <w:trPr>
          <w:cantSplit/>
          <w:trHeight w:val="300"/>
        </w:trPr>
        <w:tc>
          <w:tcPr>
            <w:tcW w:w="3898" w:type="dxa"/>
            <w:hideMark/>
          </w:tcPr>
          <w:p w14:paraId="26A6E30C" w14:textId="77777777" w:rsidR="00004F21" w:rsidRPr="00E06050" w:rsidRDefault="00A74723" w:rsidP="00893B60">
            <w:pPr>
              <w:rPr>
                <w:rFonts w:eastAsia="Times New Roman" w:cs="Times New Roman"/>
                <w:lang w:val="nn-NO"/>
              </w:rPr>
            </w:pPr>
            <w:sdt>
              <w:sdtPr>
                <w:rPr>
                  <w:color w:val="808080"/>
                </w:rPr>
                <w:alias w:val="TblAvsMot3b__Sdm_AMnavn___4___1"/>
                <w:tag w:val="TblAvsMot3b__Sdm_AMnavn___4___1"/>
                <w:id w:val="102078441"/>
                <w:placeholder>
                  <w:docPart w:val="B6478A76847A4FE39733E8A04F65E8C0"/>
                </w:placeholder>
                <w:dataBinding w:xpath="/document/body/TblAvsMot3b/table/row[4]/cell[1]" w:storeItemID="{52DCB55C-17DD-4DA0-8760-236A6F237DDC}"/>
                <w:text/>
              </w:sdtPr>
              <w:sdtEndPr/>
              <w:sdtContent>
                <w:bookmarkStart w:id="31" w:name="TblAvsMot3b__Sdm_AMnavn___4___1"/>
                <w:r w:rsidR="006E3A1C">
                  <w:rPr>
                    <w:color w:val="808080"/>
                  </w:rPr>
                  <w:t>Pelagisk Forening</w:t>
                </w:r>
              </w:sdtContent>
            </w:sdt>
            <w:bookmarkEnd w:id="31"/>
          </w:p>
        </w:tc>
        <w:tc>
          <w:tcPr>
            <w:tcW w:w="2409" w:type="dxa"/>
            <w:hideMark/>
          </w:tcPr>
          <w:p w14:paraId="6B61048B" w14:textId="77777777" w:rsidR="00004F21" w:rsidRPr="00E06050" w:rsidRDefault="00A74723" w:rsidP="00893B60">
            <w:pPr>
              <w:rPr>
                <w:rFonts w:eastAsia="Times New Roman" w:cs="Times New Roman"/>
                <w:lang w:val="nn-NO"/>
              </w:rPr>
            </w:pPr>
            <w:sdt>
              <w:sdtPr>
                <w:rPr>
                  <w:color w:val="808080"/>
                </w:rPr>
                <w:alias w:val="TblAvsMot3b__sdm_amadr___4___2"/>
                <w:tag w:val="TblAvsMot3b__sdm_amadr___4___2"/>
                <w:id w:val="245427188"/>
                <w:placeholder>
                  <w:docPart w:val="B6478A76847A4FE39733E8A04F65E8C0"/>
                </w:placeholder>
                <w:dataBinding w:xpath="/document/body/TblAvsMot3b/table/row[4]/cell[2]" w:storeItemID="{52DCB55C-17DD-4DA0-8760-236A6F237DDC}"/>
                <w:text/>
              </w:sdtPr>
              <w:sdtEndPr/>
              <w:sdtContent>
                <w:bookmarkStart w:id="32" w:name="TblAvsMot3b__sdm_amadr___4___2"/>
                <w:r w:rsidR="006E3A1C">
                  <w:rPr>
                    <w:color w:val="808080"/>
                  </w:rPr>
                  <w:t>Slottsgaten 3</w:t>
                </w:r>
              </w:sdtContent>
            </w:sdt>
            <w:bookmarkEnd w:id="32"/>
          </w:p>
        </w:tc>
        <w:tc>
          <w:tcPr>
            <w:tcW w:w="851" w:type="dxa"/>
            <w:hideMark/>
          </w:tcPr>
          <w:p w14:paraId="03F849C0" w14:textId="77777777" w:rsidR="00004F21" w:rsidRPr="00E06050" w:rsidRDefault="00A74723" w:rsidP="00893B60">
            <w:pPr>
              <w:rPr>
                <w:rFonts w:eastAsia="Times New Roman" w:cs="Times New Roman"/>
                <w:lang w:val="nn-NO"/>
              </w:rPr>
            </w:pPr>
            <w:sdt>
              <w:sdtPr>
                <w:rPr>
                  <w:color w:val="808080"/>
                </w:rPr>
                <w:alias w:val="TblAvsMot3b__sdm_ampostnr___4___3"/>
                <w:tag w:val="TblAvsMot3b__sdm_ampostnr___4___3"/>
                <w:id w:val="7505690"/>
                <w:placeholder>
                  <w:docPart w:val="B6478A76847A4FE39733E8A04F65E8C0"/>
                </w:placeholder>
                <w:dataBinding w:xpath="/document/body/TblAvsMot3b/table/row[4]/cell[3]" w:storeItemID="{52DCB55C-17DD-4DA0-8760-236A6F237DDC}"/>
                <w:text/>
              </w:sdtPr>
              <w:sdtEndPr/>
              <w:sdtContent>
                <w:bookmarkStart w:id="33" w:name="TblAvsMot3b__sdm_ampostnr___4___3"/>
                <w:r w:rsidR="006E3A1C">
                  <w:rPr>
                    <w:color w:val="808080"/>
                  </w:rPr>
                  <w:t>5003</w:t>
                </w:r>
              </w:sdtContent>
            </w:sdt>
            <w:bookmarkEnd w:id="33"/>
          </w:p>
        </w:tc>
        <w:tc>
          <w:tcPr>
            <w:tcW w:w="2262" w:type="dxa"/>
            <w:hideMark/>
          </w:tcPr>
          <w:p w14:paraId="67320AF6" w14:textId="77777777" w:rsidR="00004F21" w:rsidRPr="00E06050" w:rsidRDefault="00A74723" w:rsidP="00893B60">
            <w:pPr>
              <w:rPr>
                <w:rFonts w:eastAsia="Times New Roman" w:cs="Times New Roman"/>
                <w:lang w:val="nn-NO"/>
              </w:rPr>
            </w:pPr>
            <w:sdt>
              <w:sdtPr>
                <w:rPr>
                  <w:color w:val="808080"/>
                </w:rPr>
                <w:alias w:val="TblAvsMot3b__sdm_ampoststed___4___4"/>
                <w:tag w:val="TblAvsMot3b__sdm_ampoststed___4___4"/>
                <w:id w:val="581928180"/>
                <w:placeholder>
                  <w:docPart w:val="B6478A76847A4FE39733E8A04F65E8C0"/>
                </w:placeholder>
                <w:dataBinding w:xpath="/document/body/TblAvsMot3b/table/row[4]/cell[4]" w:storeItemID="{52DCB55C-17DD-4DA0-8760-236A6F237DDC}"/>
                <w:text/>
              </w:sdtPr>
              <w:sdtEndPr/>
              <w:sdtContent>
                <w:bookmarkStart w:id="34" w:name="TblAvsMot3b__sdm_ampoststed___4___4"/>
                <w:r w:rsidR="006E3A1C">
                  <w:rPr>
                    <w:color w:val="808080"/>
                  </w:rPr>
                  <w:t>Bergen</w:t>
                </w:r>
              </w:sdtContent>
            </w:sdt>
            <w:bookmarkEnd w:id="34"/>
          </w:p>
        </w:tc>
      </w:tr>
      <w:tr w:rsidR="00004F21" w:rsidRPr="00E06050" w14:paraId="662D962A" w14:textId="77777777" w:rsidTr="00893B60">
        <w:trPr>
          <w:cantSplit/>
          <w:trHeight w:val="300"/>
        </w:trPr>
        <w:tc>
          <w:tcPr>
            <w:tcW w:w="3898" w:type="dxa"/>
            <w:hideMark/>
          </w:tcPr>
          <w:p w14:paraId="4ECE4BD3" w14:textId="77777777" w:rsidR="00004F21" w:rsidRPr="00E06050" w:rsidRDefault="00A74723" w:rsidP="00893B60">
            <w:pPr>
              <w:rPr>
                <w:rFonts w:eastAsia="Times New Roman" w:cs="Times New Roman"/>
                <w:lang w:val="nn-NO"/>
              </w:rPr>
            </w:pPr>
            <w:sdt>
              <w:sdtPr>
                <w:rPr>
                  <w:color w:val="808080"/>
                </w:rPr>
                <w:alias w:val="TblAvsMot3b__Sdm_AMnavn___5___1"/>
                <w:tag w:val="TblAvsMot3b__Sdm_AMnavn___5___1"/>
                <w:id w:val="327578384"/>
                <w:placeholder>
                  <w:docPart w:val="B6478A76847A4FE39733E8A04F65E8C0"/>
                </w:placeholder>
                <w:dataBinding w:xpath="/document/body/TblAvsMot3b/table/row[5]/cell[1]" w:storeItemID="{52DCB55C-17DD-4DA0-8760-236A6F237DDC}"/>
                <w:text/>
              </w:sdtPr>
              <w:sdtEndPr/>
              <w:sdtContent>
                <w:bookmarkStart w:id="35" w:name="TblAvsMot3b__Sdm_AMnavn___5___1"/>
                <w:proofErr w:type="spellStart"/>
                <w:proofErr w:type="gramStart"/>
                <w:r w:rsidR="006E3A1C">
                  <w:rPr>
                    <w:color w:val="808080"/>
                  </w:rPr>
                  <w:t>Samediggi</w:t>
                </w:r>
                <w:proofErr w:type="spellEnd"/>
                <w:r w:rsidR="006E3A1C">
                  <w:rPr>
                    <w:color w:val="808080"/>
                  </w:rPr>
                  <w:t xml:space="preserve">  Sametinget</w:t>
                </w:r>
                <w:proofErr w:type="gramEnd"/>
              </w:sdtContent>
            </w:sdt>
            <w:bookmarkEnd w:id="35"/>
          </w:p>
        </w:tc>
        <w:tc>
          <w:tcPr>
            <w:tcW w:w="2409" w:type="dxa"/>
            <w:hideMark/>
          </w:tcPr>
          <w:p w14:paraId="5B3FC534" w14:textId="77777777" w:rsidR="00004F21" w:rsidRPr="00E06050" w:rsidRDefault="00A74723" w:rsidP="00893B60">
            <w:pPr>
              <w:rPr>
                <w:rFonts w:eastAsia="Times New Roman" w:cs="Times New Roman"/>
                <w:lang w:val="nn-NO"/>
              </w:rPr>
            </w:pPr>
            <w:sdt>
              <w:sdtPr>
                <w:rPr>
                  <w:color w:val="808080"/>
                </w:rPr>
                <w:alias w:val="TblAvsMot3b__sdm_amadr___5___2"/>
                <w:tag w:val="TblAvsMot3b__sdm_amadr___5___2"/>
                <w:id w:val="213264125"/>
                <w:placeholder>
                  <w:docPart w:val="B6478A76847A4FE39733E8A04F65E8C0"/>
                </w:placeholder>
                <w:dataBinding w:xpath="/document/body/TblAvsMot3b/table/row[5]/cell[2]" w:storeItemID="{52DCB55C-17DD-4DA0-8760-236A6F237DDC}"/>
                <w:text/>
              </w:sdtPr>
              <w:sdtEndPr/>
              <w:sdtContent>
                <w:bookmarkStart w:id="36" w:name="TblAvsMot3b__sdm_amadr___5___2"/>
                <w:proofErr w:type="spellStart"/>
                <w:r w:rsidR="006E3A1C">
                  <w:rPr>
                    <w:color w:val="808080"/>
                  </w:rPr>
                  <w:t>Ávjovárgeaidnu</w:t>
                </w:r>
                <w:proofErr w:type="spellEnd"/>
                <w:r w:rsidR="006E3A1C">
                  <w:rPr>
                    <w:color w:val="808080"/>
                  </w:rPr>
                  <w:t xml:space="preserve"> 50</w:t>
                </w:r>
              </w:sdtContent>
            </w:sdt>
            <w:bookmarkEnd w:id="36"/>
          </w:p>
        </w:tc>
        <w:tc>
          <w:tcPr>
            <w:tcW w:w="851" w:type="dxa"/>
            <w:hideMark/>
          </w:tcPr>
          <w:p w14:paraId="387D36C8" w14:textId="77777777" w:rsidR="00004F21" w:rsidRPr="00E06050" w:rsidRDefault="00A74723" w:rsidP="00893B60">
            <w:pPr>
              <w:rPr>
                <w:rFonts w:eastAsia="Times New Roman" w:cs="Times New Roman"/>
                <w:lang w:val="nn-NO"/>
              </w:rPr>
            </w:pPr>
            <w:sdt>
              <w:sdtPr>
                <w:rPr>
                  <w:color w:val="808080"/>
                </w:rPr>
                <w:alias w:val="TblAvsMot3b__sdm_ampostnr___5___3"/>
                <w:tag w:val="TblAvsMot3b__sdm_ampostnr___5___3"/>
                <w:id w:val="410435280"/>
                <w:placeholder>
                  <w:docPart w:val="B6478A76847A4FE39733E8A04F65E8C0"/>
                </w:placeholder>
                <w:dataBinding w:xpath="/document/body/TblAvsMot3b/table/row[5]/cell[3]" w:storeItemID="{52DCB55C-17DD-4DA0-8760-236A6F237DDC}"/>
                <w:text/>
              </w:sdtPr>
              <w:sdtEndPr/>
              <w:sdtContent>
                <w:bookmarkStart w:id="37" w:name="TblAvsMot3b__sdm_ampostnr___5___3"/>
                <w:r w:rsidR="006E3A1C">
                  <w:rPr>
                    <w:color w:val="808080"/>
                  </w:rPr>
                  <w:t>9730</w:t>
                </w:r>
              </w:sdtContent>
            </w:sdt>
            <w:bookmarkEnd w:id="37"/>
          </w:p>
        </w:tc>
        <w:tc>
          <w:tcPr>
            <w:tcW w:w="2262" w:type="dxa"/>
            <w:hideMark/>
          </w:tcPr>
          <w:p w14:paraId="36AB56CC" w14:textId="77777777" w:rsidR="00004F21" w:rsidRPr="00E06050" w:rsidRDefault="00A74723" w:rsidP="00893B60">
            <w:pPr>
              <w:rPr>
                <w:rFonts w:eastAsia="Times New Roman" w:cs="Times New Roman"/>
                <w:lang w:val="nn-NO"/>
              </w:rPr>
            </w:pPr>
            <w:sdt>
              <w:sdtPr>
                <w:rPr>
                  <w:color w:val="808080"/>
                </w:rPr>
                <w:alias w:val="TblAvsMot3b__sdm_ampoststed___5___4"/>
                <w:tag w:val="TblAvsMot3b__sdm_ampoststed___5___4"/>
                <w:id w:val="275100742"/>
                <w:placeholder>
                  <w:docPart w:val="B6478A76847A4FE39733E8A04F65E8C0"/>
                </w:placeholder>
                <w:dataBinding w:xpath="/document/body/TblAvsMot3b/table/row[5]/cell[4]" w:storeItemID="{52DCB55C-17DD-4DA0-8760-236A6F237DDC}"/>
                <w:text/>
              </w:sdtPr>
              <w:sdtEndPr/>
              <w:sdtContent>
                <w:bookmarkStart w:id="38" w:name="TblAvsMot3b__sdm_ampoststed___5___4"/>
                <w:r w:rsidR="006E3A1C">
                  <w:rPr>
                    <w:color w:val="808080"/>
                  </w:rPr>
                  <w:t>Karasjok</w:t>
                </w:r>
              </w:sdtContent>
            </w:sdt>
            <w:bookmarkEnd w:id="38"/>
          </w:p>
        </w:tc>
      </w:tr>
    </w:tbl>
    <w:p w14:paraId="7DE6C316" w14:textId="77777777" w:rsidR="00004F21" w:rsidRPr="00E06050" w:rsidRDefault="00004F21" w:rsidP="00004F21">
      <w:pPr>
        <w:rPr>
          <w:b/>
        </w:rPr>
      </w:pPr>
    </w:p>
    <w:p w14:paraId="18D73089" w14:textId="77777777" w:rsidR="00004F21" w:rsidRPr="00E06050" w:rsidRDefault="00004F21" w:rsidP="00004F21">
      <w:pPr>
        <w:rPr>
          <w:b/>
        </w:rPr>
      </w:pPr>
    </w:p>
    <w:tbl>
      <w:tblPr>
        <w:tblStyle w:val="Tabellrutenett"/>
        <w:tblW w:w="9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0"/>
        <w:gridCol w:w="2407"/>
        <w:gridCol w:w="868"/>
        <w:gridCol w:w="2254"/>
      </w:tblGrid>
      <w:tr w:rsidR="00004F21" w:rsidRPr="00E06050" w14:paraId="1501998B" w14:textId="77777777" w:rsidTr="00893B60">
        <w:trPr>
          <w:tblHeader/>
        </w:trPr>
        <w:tc>
          <w:tcPr>
            <w:tcW w:w="9459" w:type="dxa"/>
            <w:gridSpan w:val="4"/>
          </w:tcPr>
          <w:p w14:paraId="126DAFE5" w14:textId="77777777" w:rsidR="00004F21" w:rsidRPr="00E06050" w:rsidRDefault="00004F21" w:rsidP="00893B60">
            <w:pPr>
              <w:rPr>
                <w:b/>
                <w:lang w:val="en-US"/>
              </w:rPr>
            </w:pPr>
            <w:r w:rsidRPr="00E06050">
              <w:rPr>
                <w:b/>
                <w:lang w:val="en-US"/>
              </w:rPr>
              <w:t xml:space="preserve">Kopi </w:t>
            </w:r>
            <w:proofErr w:type="spellStart"/>
            <w:r w:rsidRPr="00E06050">
              <w:rPr>
                <w:b/>
                <w:lang w:val="en-US"/>
              </w:rPr>
              <w:t>til</w:t>
            </w:r>
            <w:proofErr w:type="spellEnd"/>
            <w:r w:rsidRPr="00E06050">
              <w:rPr>
                <w:b/>
                <w:lang w:val="en-US"/>
              </w:rPr>
              <w:t>:</w:t>
            </w:r>
          </w:p>
        </w:tc>
      </w:tr>
      <w:tr w:rsidR="00004F21" w:rsidRPr="00A74723" w14:paraId="6AFA4EC1" w14:textId="77777777" w:rsidTr="00893B60">
        <w:tc>
          <w:tcPr>
            <w:tcW w:w="3930" w:type="dxa"/>
          </w:tcPr>
          <w:p w14:paraId="796C298E" w14:textId="77777777" w:rsidR="00004F21" w:rsidRPr="00A87628" w:rsidRDefault="00A74723" w:rsidP="00893B60">
            <w:pPr>
              <w:rPr>
                <w:lang w:val="nn-NO"/>
              </w:rPr>
            </w:pPr>
            <w:sdt>
              <w:sdtPr>
                <w:rPr>
                  <w:lang w:val="nn-NO"/>
                </w:rPr>
                <w:alias w:val="Tblkopitil__Sdk_navn___1___1"/>
                <w:tag w:val="Tblkopitil__Sdk_navn___1___1"/>
                <w:id w:val="24863811"/>
                <w:placeholder>
                  <w:docPart w:val="B6478A76847A4FE39733E8A04F65E8C0"/>
                </w:placeholder>
                <w:dataBinding w:xpath="/document/body/Tblkopitil/table/row[1]/cell[1]" w:storeItemID="{52DCB55C-17DD-4DA0-8760-236A6F237DDC}"/>
                <w:text/>
              </w:sdtPr>
              <w:sdtEndPr/>
              <w:sdtContent>
                <w:bookmarkStart w:id="39" w:name="Tblkopitil__Sdk_navn___1___1"/>
                <w:r w:rsidR="006E3A1C" w:rsidRPr="00A87628">
                  <w:rPr>
                    <w:lang w:val="nn-NO"/>
                  </w:rPr>
                  <w:t xml:space="preserve">Fartøy- og </w:t>
                </w:r>
                <w:proofErr w:type="spellStart"/>
                <w:r w:rsidR="006E3A1C" w:rsidRPr="00A87628">
                  <w:rPr>
                    <w:lang w:val="nn-NO"/>
                  </w:rPr>
                  <w:t>deltakerseksjonen</w:t>
                </w:r>
                <w:proofErr w:type="spellEnd"/>
                <w:r w:rsidR="006E3A1C" w:rsidRPr="00A87628">
                  <w:rPr>
                    <w:lang w:val="nn-NO"/>
                  </w:rPr>
                  <w:t xml:space="preserve"> i region Nord</w:t>
                </w:r>
              </w:sdtContent>
            </w:sdt>
            <w:bookmarkEnd w:id="39"/>
          </w:p>
        </w:tc>
        <w:tc>
          <w:tcPr>
            <w:tcW w:w="2407" w:type="dxa"/>
          </w:tcPr>
          <w:p w14:paraId="45833867" w14:textId="78D1237C" w:rsidR="00004F21" w:rsidRPr="00A87628" w:rsidRDefault="00A74723" w:rsidP="00893B60">
            <w:pPr>
              <w:rPr>
                <w:vanish/>
                <w:lang w:val="nn-NO"/>
              </w:rPr>
            </w:pPr>
            <w:sdt>
              <w:sdtPr>
                <w:rPr>
                  <w:vanish/>
                  <w:lang w:val="nn-NO"/>
                </w:rPr>
                <w:alias w:val="Tblkopitil__Sdk_Adr___1___2"/>
                <w:tag w:val="Tblkopitil__Sdk_Adr___1___2"/>
                <w:id w:val="72908966"/>
                <w:placeholder>
                  <w:docPart w:val="B6478A76847A4FE39733E8A04F65E8C0"/>
                </w:placeholder>
                <w:dataBinding w:xpath="/document/body/Tblkopitil/table/row[1]/cell[2]" w:storeItemID="{52DCB55C-17DD-4DA0-8760-236A6F237DDC}"/>
                <w:text/>
              </w:sdtPr>
              <w:sdtEndPr/>
              <w:sdtContent>
                <w:bookmarkStart w:id="40" w:name="Tblkopitil__Sdk_Adr___1___2"/>
                <w:r>
                  <w:rPr>
                    <w:vanish/>
                    <w:lang w:val="nn-NO"/>
                  </w:rPr>
                  <w:t xml:space="preserve"> </w:t>
                </w:r>
              </w:sdtContent>
            </w:sdt>
            <w:bookmarkEnd w:id="40"/>
          </w:p>
        </w:tc>
        <w:tc>
          <w:tcPr>
            <w:tcW w:w="868" w:type="dxa"/>
          </w:tcPr>
          <w:p w14:paraId="56179F28" w14:textId="7A9ABE31" w:rsidR="00004F21" w:rsidRPr="00A87628" w:rsidRDefault="00A74723" w:rsidP="00893B60">
            <w:pPr>
              <w:rPr>
                <w:vanish/>
                <w:lang w:val="nn-NO"/>
              </w:rPr>
            </w:pPr>
            <w:sdt>
              <w:sdtPr>
                <w:rPr>
                  <w:vanish/>
                  <w:lang w:val="nn-NO"/>
                </w:rPr>
                <w:alias w:val="Tblkopitil__Sdk_Postnr___1___3"/>
                <w:tag w:val="Tblkopitil__Sdk_Postnr___1___3"/>
                <w:id w:val="160097734"/>
                <w:placeholder>
                  <w:docPart w:val="B6478A76847A4FE39733E8A04F65E8C0"/>
                </w:placeholder>
                <w:dataBinding w:xpath="/document/body/Tblkopitil/table/row[1]/cell[3]" w:storeItemID="{52DCB55C-17DD-4DA0-8760-236A6F237DDC}"/>
                <w:text/>
              </w:sdtPr>
              <w:sdtEndPr/>
              <w:sdtContent>
                <w:bookmarkStart w:id="41" w:name="Tblkopitil__Sdk_Postnr___1___3"/>
                <w:r>
                  <w:rPr>
                    <w:vanish/>
                    <w:lang w:val="nn-NO"/>
                  </w:rPr>
                  <w:t xml:space="preserve"> </w:t>
                </w:r>
              </w:sdtContent>
            </w:sdt>
            <w:bookmarkEnd w:id="41"/>
          </w:p>
        </w:tc>
        <w:tc>
          <w:tcPr>
            <w:tcW w:w="2254" w:type="dxa"/>
          </w:tcPr>
          <w:p w14:paraId="6341B645" w14:textId="3FCE5002" w:rsidR="00004F21" w:rsidRPr="00A87628" w:rsidRDefault="00A74723" w:rsidP="00893B60">
            <w:pPr>
              <w:rPr>
                <w:vanish/>
                <w:lang w:val="nn-NO"/>
              </w:rPr>
            </w:pPr>
            <w:sdt>
              <w:sdtPr>
                <w:rPr>
                  <w:vanish/>
                  <w:lang w:val="nn-NO"/>
                </w:rPr>
                <w:alias w:val="Tblkopitil__Sdk_Poststed___1___4"/>
                <w:tag w:val="Tblkopitil__Sdk_Poststed___1___4"/>
                <w:id w:val="4494774"/>
                <w:placeholder>
                  <w:docPart w:val="B6478A76847A4FE39733E8A04F65E8C0"/>
                </w:placeholder>
                <w:dataBinding w:xpath="/document/body/Tblkopitil/table/row[1]/cell[4]" w:storeItemID="{52DCB55C-17DD-4DA0-8760-236A6F237DDC}"/>
                <w:text/>
              </w:sdtPr>
              <w:sdtEndPr/>
              <w:sdtContent>
                <w:bookmarkStart w:id="42" w:name="Tblkopitil__Sdk_Poststed___1___4"/>
                <w:r>
                  <w:rPr>
                    <w:vanish/>
                    <w:lang w:val="nn-NO"/>
                  </w:rPr>
                  <w:t xml:space="preserve"> </w:t>
                </w:r>
              </w:sdtContent>
            </w:sdt>
            <w:bookmarkEnd w:id="42"/>
          </w:p>
        </w:tc>
      </w:tr>
    </w:tbl>
    <w:p w14:paraId="1FAC2C37" w14:textId="77777777" w:rsidR="00004F21" w:rsidRPr="00A87628" w:rsidRDefault="00004F21" w:rsidP="00004F21">
      <w:pPr>
        <w:rPr>
          <w:b/>
          <w:lang w:val="nn-NO"/>
        </w:rPr>
      </w:pPr>
    </w:p>
    <w:p w14:paraId="2B28F540" w14:textId="77777777" w:rsidR="00004F21" w:rsidRPr="00A87628" w:rsidRDefault="00004F21" w:rsidP="00004F21">
      <w:pPr>
        <w:rPr>
          <w:b/>
          <w:lang w:val="nn-NO"/>
        </w:rPr>
      </w:pPr>
    </w:p>
    <w:p w14:paraId="5D5565B9" w14:textId="77777777" w:rsidR="00004F21" w:rsidRPr="00A87628" w:rsidRDefault="00004F21" w:rsidP="00C761E5">
      <w:pPr>
        <w:tabs>
          <w:tab w:val="left" w:pos="7970"/>
        </w:tabs>
        <w:rPr>
          <w:lang w:val="nn-NO"/>
        </w:rPr>
      </w:pPr>
    </w:p>
    <w:tbl>
      <w:tblPr>
        <w:tblStyle w:val="Tabellrutenett"/>
        <w:tblW w:w="9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0"/>
        <w:gridCol w:w="5529"/>
      </w:tblGrid>
      <w:tr w:rsidR="004141C7" w:rsidRPr="00A74723" w14:paraId="31ECDBF9" w14:textId="77777777" w:rsidTr="00F24DA6">
        <w:trPr>
          <w:tblHeader/>
          <w:hidden/>
        </w:trPr>
        <w:tc>
          <w:tcPr>
            <w:tcW w:w="9459" w:type="dxa"/>
            <w:gridSpan w:val="2"/>
          </w:tcPr>
          <w:p w14:paraId="302C635E" w14:textId="77777777" w:rsidR="004141C7" w:rsidRPr="00A87628" w:rsidRDefault="004141C7" w:rsidP="00F24DA6">
            <w:pPr>
              <w:rPr>
                <w:b/>
                <w:vanish/>
                <w:lang w:val="nn-NO"/>
              </w:rPr>
            </w:pPr>
            <w:r w:rsidRPr="00A87628">
              <w:rPr>
                <w:b/>
                <w:vanish/>
                <w:lang w:val="nn-NO"/>
              </w:rPr>
              <w:t>Vedlegg</w:t>
            </w:r>
          </w:p>
        </w:tc>
      </w:tr>
      <w:tr w:rsidR="004141C7" w:rsidRPr="00A74723" w14:paraId="64B2E497" w14:textId="77777777" w:rsidTr="00F24DA6">
        <w:trPr>
          <w:gridAfter w:val="1"/>
          <w:wAfter w:w="5529" w:type="dxa"/>
          <w:hidden/>
        </w:trPr>
        <w:tc>
          <w:tcPr>
            <w:tcW w:w="3930" w:type="dxa"/>
          </w:tcPr>
          <w:p w14:paraId="66BFBC97" w14:textId="1BABF5D1" w:rsidR="004141C7" w:rsidRPr="00A87628" w:rsidRDefault="00A74723" w:rsidP="00F24DA6">
            <w:pPr>
              <w:rPr>
                <w:vanish/>
                <w:lang w:val="nn-NO"/>
              </w:rPr>
            </w:pPr>
            <w:sdt>
              <w:sdtPr>
                <w:rPr>
                  <w:vanish/>
                  <w:lang w:val="nn-NO"/>
                </w:rPr>
                <w:alias w:val="Tblvedlegg__ndb_tittel___1___1"/>
                <w:tag w:val="Tblvedlegg__ndb_tittel___1___1"/>
                <w:id w:val="53539585"/>
                <w:placeholder>
                  <w:docPart w:val="CE817E85CC1845F9B2A280EF1CD3B8FE"/>
                </w:placeholder>
                <w:dataBinding w:xpath="/document/body/Tblvedlegg/table/row[1]/cell[1]" w:storeItemID="{52DCB55C-17DD-4DA0-8760-236A6F237DDC}"/>
                <w:text/>
              </w:sdtPr>
              <w:sdtEndPr/>
              <w:sdtContent>
                <w:bookmarkStart w:id="43" w:name="Tblvedlegg__ndb_tittel___1___1"/>
                <w:r>
                  <w:rPr>
                    <w:vanish/>
                    <w:lang w:val="nn-NO"/>
                  </w:rPr>
                  <w:t xml:space="preserve"> </w:t>
                </w:r>
              </w:sdtContent>
            </w:sdt>
            <w:bookmarkEnd w:id="43"/>
          </w:p>
        </w:tc>
      </w:tr>
    </w:tbl>
    <w:p w14:paraId="3DF858BC" w14:textId="77777777" w:rsidR="004141C7" w:rsidRPr="00A87628" w:rsidRDefault="004141C7" w:rsidP="00C761E5">
      <w:pPr>
        <w:tabs>
          <w:tab w:val="left" w:pos="7970"/>
        </w:tabs>
        <w:rPr>
          <w:lang w:val="nn-NO"/>
        </w:rPr>
      </w:pPr>
    </w:p>
    <w:sectPr w:rsidR="004141C7" w:rsidRPr="00A87628" w:rsidSect="00A236F4">
      <w:footerReference w:type="default" r:id="rId11"/>
      <w:headerReference w:type="first" r:id="rId12"/>
      <w:footerReference w:type="first" r:id="rId13"/>
      <w:pgSz w:w="11906" w:h="16838"/>
      <w:pgMar w:top="1270" w:right="1418" w:bottom="1843" w:left="1418"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BFC59" w14:textId="77777777" w:rsidR="00F52944" w:rsidRDefault="00F52944" w:rsidP="00E672EE">
      <w:r>
        <w:separator/>
      </w:r>
    </w:p>
  </w:endnote>
  <w:endnote w:type="continuationSeparator" w:id="0">
    <w:p w14:paraId="5162087B" w14:textId="77777777" w:rsidR="00F52944" w:rsidRDefault="00F52944" w:rsidP="00E67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erif Light">
    <w:altName w:val="Cambria Math"/>
    <w:panose1 w:val="02060403050406000203"/>
    <w:charset w:val="00"/>
    <w:family w:val="roman"/>
    <w:pitch w:val="variable"/>
    <w:sig w:usb0="A000026F" w:usb1="5000207B" w:usb2="00000000" w:usb3="00000000" w:csb0="00000197" w:csb1="00000000"/>
  </w:font>
  <w:font w:name="IBM Plex Sans Medium">
    <w:altName w:val="Corbel"/>
    <w:panose1 w:val="020B0603050203000203"/>
    <w:charset w:val="00"/>
    <w:family w:val="swiss"/>
    <w:pitch w:val="variable"/>
    <w:sig w:usb0="A000026F" w:usb1="5000207B" w:usb2="00000000" w:usb3="00000000" w:csb0="00000197" w:csb1="00000000"/>
  </w:font>
  <w:font w:name="IBM Plex Sans Light">
    <w:panose1 w:val="020B0403050203000203"/>
    <w:charset w:val="00"/>
    <w:family w:val="swiss"/>
    <w:pitch w:val="variable"/>
    <w:sig w:usb0="A000026F" w:usb1="5000207B" w:usb2="00000000" w:usb3="00000000" w:csb0="00000197" w:csb1="00000000"/>
  </w:font>
  <w:font w:name="IBM Plex Serif">
    <w:panose1 w:val="02060503050406000203"/>
    <w:charset w:val="00"/>
    <w:family w:val="roman"/>
    <w:pitch w:val="variable"/>
    <w:sig w:usb0="A000026F" w:usb1="5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28C5" w14:textId="77777777" w:rsidR="004F44FA" w:rsidRPr="00E74F07" w:rsidRDefault="0075079F" w:rsidP="00E74F07">
    <w:pPr>
      <w:pStyle w:val="Bunntekst"/>
      <w:ind w:right="227"/>
      <w:jc w:val="right"/>
      <w:rPr>
        <w:color w:val="231F20"/>
      </w:rPr>
    </w:pPr>
    <w:r>
      <w:rPr>
        <w:noProof/>
        <w:lang w:eastAsia="nb-NO"/>
      </w:rPr>
      <w:drawing>
        <wp:anchor distT="0" distB="0" distL="114300" distR="114300" simplePos="0" relativeHeight="251668480" behindDoc="1" locked="0" layoutInCell="1" allowOverlap="1" wp14:anchorId="0410B702" wp14:editId="10498579">
          <wp:simplePos x="0" y="0"/>
          <wp:positionH relativeFrom="rightMargin">
            <wp:posOffset>32385</wp:posOffset>
          </wp:positionH>
          <wp:positionV relativeFrom="page">
            <wp:posOffset>9506737</wp:posOffset>
          </wp:positionV>
          <wp:extent cx="491144" cy="772160"/>
          <wp:effectExtent l="0" t="0" r="0" b="8890"/>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02 bunn.emf"/>
                  <pic:cNvPicPr/>
                </pic:nvPicPr>
                <pic:blipFill>
                  <a:blip r:embed="rId1">
                    <a:extLst>
                      <a:ext uri="{28A0092B-C50C-407E-A947-70E740481C1C}">
                        <a14:useLocalDpi xmlns:a14="http://schemas.microsoft.com/office/drawing/2010/main" val="0"/>
                      </a:ext>
                    </a:extLst>
                  </a:blip>
                  <a:stretch>
                    <a:fillRect/>
                  </a:stretch>
                </pic:blipFill>
                <pic:spPr>
                  <a:xfrm>
                    <a:off x="0" y="0"/>
                    <a:ext cx="491144" cy="772160"/>
                  </a:xfrm>
                  <a:prstGeom prst="rect">
                    <a:avLst/>
                  </a:prstGeom>
                </pic:spPr>
              </pic:pic>
            </a:graphicData>
          </a:graphic>
          <wp14:sizeRelH relativeFrom="margin">
            <wp14:pctWidth>0</wp14:pctWidth>
          </wp14:sizeRelH>
          <wp14:sizeRelV relativeFrom="margin">
            <wp14:pctHeight>0</wp14:pctHeight>
          </wp14:sizeRelV>
        </wp:anchor>
      </w:drawing>
    </w:r>
    <w:r w:rsidR="00A74723">
      <w:rPr>
        <w:noProof/>
      </w:rPr>
      <w:pict w14:anchorId="6F9219D8">
        <v:shapetype id="_x0000_t202" coordsize="21600,21600" o:spt="202" path="m,l,21600r21600,l21600,xe">
          <v:stroke joinstyle="miter"/>
          <v:path gradientshapeok="t" o:connecttype="rect"/>
        </v:shapetype>
        <v:shape id="Tekstboks 2" o:spid="_x0000_s2049" type="#_x0000_t202" style="position:absolute;left:0;text-align:left;margin-left:341.35pt;margin-top:779.9pt;width:181.3pt;height:36pt;z-index:251666432;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" filled="f" stroked="f">
          <v:textbox style="mso-fit-shape-to-text:t">
            <w:txbxContent>
              <w:p w14:paraId="67CCA03E" w14:textId="239EB29C" w:rsidR="00E74F07" w:rsidRPr="00E74F07" w:rsidRDefault="00E74F07" w:rsidP="00E74F07">
                <w:pPr>
                  <w:pStyle w:val="Bunntekst"/>
                  <w:spacing w:after="80"/>
                  <w:jc w:val="right"/>
                  <w:rPr>
                    <w:color w:val="231F20"/>
                    <w:szCs w:val="16"/>
                  </w:rPr>
                </w:pPr>
                <w:r w:rsidRPr="00143FE7">
                  <w:rPr>
                    <w:color w:val="231F20"/>
                    <w:szCs w:val="16"/>
                  </w:rPr>
                  <w:t>Vår referanse:</w:t>
                </w:r>
                <w:r w:rsidR="00143FE7">
                  <w:rPr>
                    <w:color w:val="231F20"/>
                    <w:szCs w:val="16"/>
                  </w:rPr>
                  <w:t xml:space="preserve"> </w:t>
                </w:r>
                <w:sdt>
                  <w:sdtPr>
                    <w:rPr>
                      <w:rFonts w:asciiTheme="majorHAnsi" w:hAnsiTheme="majorHAnsi"/>
                      <w:color w:val="231F20"/>
                      <w:szCs w:val="16"/>
                    </w:rPr>
                    <w:alias w:val="Sas_ArkivSakID"/>
                    <w:tag w:val="Sas_ArkivSakID"/>
                    <w:id w:val="308215533"/>
                    <w:placeholder>
                      <w:docPart w:val="561634B1E3B641DFB24A52EC674B5DEF"/>
                    </w:placeholder>
                    <w:dataBinding w:xpath="/document/body/Sas_ArkivSakID" w:storeItemID="{52DCB55C-17DD-4DA0-8760-236A6F237DDC}"/>
                    <w:text w:multiLine="1"/>
                  </w:sdtPr>
                  <w:sdtEndPr/>
                  <w:sdtContent>
                    <w:bookmarkStart w:id="44" w:name="Sas_ArkivSakID____1"/>
                    <w:r w:rsidR="00F87030">
                      <w:rPr>
                        <w:rFonts w:asciiTheme="majorHAnsi" w:hAnsiTheme="majorHAnsi"/>
                        <w:color w:val="231F20"/>
                        <w:szCs w:val="16"/>
                      </w:rPr>
                      <w:t>22/9304</w:t>
                    </w:r>
                  </w:sdtContent>
                </w:sdt>
                <w:bookmarkEnd w:id="44"/>
              </w:p>
              <w:p w14:paraId="302C4A82" w14:textId="63037D26" w:rsidR="00E74F07" w:rsidRPr="00E74F07" w:rsidRDefault="00E74F07" w:rsidP="00E74F07">
                <w:pPr>
                  <w:spacing w:after="80"/>
                  <w:jc w:val="right"/>
                  <w:rPr>
                    <w:sz w:val="16"/>
                    <w:szCs w:val="16"/>
                  </w:rPr>
                </w:pPr>
                <w:r w:rsidRPr="00143FE7">
                  <w:rPr>
                    <w:rFonts w:ascii="IBM Plex Sans Light" w:hAnsi="IBM Plex Sans Light"/>
                    <w:sz w:val="16"/>
                    <w:szCs w:val="16"/>
                  </w:rPr>
                  <w:t>Side:</w:t>
                </w:r>
                <w:r w:rsidRPr="00E74F07">
                  <w:rPr>
                    <w:sz w:val="16"/>
                    <w:szCs w:val="16"/>
                  </w:rPr>
                  <w:t xml:space="preserve"> </w:t>
                </w:r>
                <w:r w:rsidR="00143FE7">
                  <w:rPr>
                    <w:rFonts w:asciiTheme="majorHAnsi" w:hAnsiTheme="majorHAnsi"/>
                    <w:sz w:val="16"/>
                    <w:szCs w:val="16"/>
                  </w:rPr>
                  <w:fldChar w:fldCharType="begin"/>
                </w:r>
                <w:r w:rsidR="00143FE7">
                  <w:rPr>
                    <w:rFonts w:asciiTheme="majorHAnsi" w:hAnsiTheme="majorHAnsi"/>
                    <w:sz w:val="16"/>
                    <w:szCs w:val="16"/>
                  </w:rPr>
                  <w:instrText xml:space="preserve"> PAGE  \* Arabic  \* MERGEFORMAT </w:instrText>
                </w:r>
                <w:r w:rsidR="00143FE7">
                  <w:rPr>
                    <w:rFonts w:asciiTheme="majorHAnsi" w:hAnsiTheme="majorHAnsi"/>
                    <w:sz w:val="16"/>
                    <w:szCs w:val="16"/>
                  </w:rPr>
                  <w:fldChar w:fldCharType="separate"/>
                </w:r>
                <w:r w:rsidR="00D47247">
                  <w:rPr>
                    <w:rFonts w:asciiTheme="majorHAnsi" w:hAnsiTheme="majorHAnsi"/>
                    <w:noProof/>
                    <w:sz w:val="16"/>
                    <w:szCs w:val="16"/>
                  </w:rPr>
                  <w:t>2</w:t>
                </w:r>
                <w:r w:rsidR="00143FE7">
                  <w:rPr>
                    <w:rFonts w:asciiTheme="majorHAnsi" w:hAnsiTheme="majorHAnsi"/>
                    <w:sz w:val="16"/>
                    <w:szCs w:val="16"/>
                  </w:rPr>
                  <w:fldChar w:fldCharType="end"/>
                </w:r>
                <w:r w:rsidR="00143FE7">
                  <w:rPr>
                    <w:rFonts w:asciiTheme="majorHAnsi" w:hAnsiTheme="majorHAnsi"/>
                    <w:sz w:val="16"/>
                    <w:szCs w:val="16"/>
                  </w:rPr>
                  <w:t>/</w:t>
                </w:r>
                <w:r w:rsidR="00143FE7">
                  <w:rPr>
                    <w:rFonts w:asciiTheme="majorHAnsi" w:hAnsiTheme="majorHAnsi"/>
                    <w:sz w:val="16"/>
                    <w:szCs w:val="16"/>
                  </w:rPr>
                  <w:fldChar w:fldCharType="begin"/>
                </w:r>
                <w:r w:rsidR="00143FE7">
                  <w:rPr>
                    <w:rFonts w:asciiTheme="majorHAnsi" w:hAnsiTheme="majorHAnsi"/>
                    <w:sz w:val="16"/>
                    <w:szCs w:val="16"/>
                  </w:rPr>
                  <w:instrText xml:space="preserve"> NUMPAGES  \* Arabic  \* MERGEFORMAT </w:instrText>
                </w:r>
                <w:r w:rsidR="00143FE7">
                  <w:rPr>
                    <w:rFonts w:asciiTheme="majorHAnsi" w:hAnsiTheme="majorHAnsi"/>
                    <w:sz w:val="16"/>
                    <w:szCs w:val="16"/>
                  </w:rPr>
                  <w:fldChar w:fldCharType="separate"/>
                </w:r>
                <w:r w:rsidR="00D47247">
                  <w:rPr>
                    <w:rFonts w:asciiTheme="majorHAnsi" w:hAnsiTheme="majorHAnsi"/>
                    <w:noProof/>
                    <w:sz w:val="16"/>
                    <w:szCs w:val="16"/>
                  </w:rPr>
                  <w:t>7</w:t>
                </w:r>
                <w:r w:rsidR="00143FE7">
                  <w:rPr>
                    <w:rFonts w:asciiTheme="majorHAnsi" w:hAnsiTheme="majorHAnsi"/>
                    <w:sz w:val="16"/>
                    <w:szCs w:val="16"/>
                  </w:rPr>
                  <w:fldChar w:fldCharType="end"/>
                </w:r>
              </w:p>
            </w:txbxContent>
          </v:textbox>
          <w10:wrap type="square"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F9A1B" w14:textId="77777777" w:rsidR="00F61C0F" w:rsidRPr="001D03E1" w:rsidRDefault="00236B36" w:rsidP="000823EF">
    <w:pPr>
      <w:pStyle w:val="Bunntekst"/>
      <w:tabs>
        <w:tab w:val="clear" w:pos="4536"/>
      </w:tabs>
      <w:spacing w:line="257" w:lineRule="auto"/>
      <w:ind w:left="1757"/>
      <w:rPr>
        <w:color w:val="14406B" w:themeColor="accent1"/>
      </w:rPr>
    </w:pPr>
    <w:bookmarkStart w:id="45" w:name="_Hlk8301469"/>
    <w:bookmarkStart w:id="46" w:name="_Hlk8301470"/>
    <w:bookmarkStart w:id="47" w:name="_Hlk8301471"/>
    <w:bookmarkStart w:id="48" w:name="_Hlk8301472"/>
    <w:bookmarkStart w:id="49" w:name="_Hlk8301473"/>
    <w:bookmarkStart w:id="50" w:name="_Hlk8301474"/>
    <w:bookmarkStart w:id="51" w:name="_Hlk8301475"/>
    <w:bookmarkStart w:id="52" w:name="_Hlk8301476"/>
    <w:r>
      <w:rPr>
        <w:noProof/>
        <w:color w:val="14406B" w:themeColor="accent1"/>
        <w:lang w:eastAsia="nb-NO"/>
      </w:rPr>
      <w:drawing>
        <wp:anchor distT="0" distB="0" distL="114300" distR="114300" simplePos="0" relativeHeight="251667456" behindDoc="1" locked="0" layoutInCell="1" allowOverlap="1" wp14:anchorId="697CD171" wp14:editId="747BD61B">
          <wp:simplePos x="0" y="0"/>
          <wp:positionH relativeFrom="margin">
            <wp:align>left</wp:align>
          </wp:positionH>
          <wp:positionV relativeFrom="page">
            <wp:posOffset>9948863</wp:posOffset>
          </wp:positionV>
          <wp:extent cx="1078230" cy="124704"/>
          <wp:effectExtent l="0" t="0" r="0" b="889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01 bunn.emf"/>
                  <pic:cNvPicPr/>
                </pic:nvPicPr>
                <pic:blipFill>
                  <a:blip r:embed="rId1">
                    <a:extLst>
                      <a:ext uri="{28A0092B-C50C-407E-A947-70E740481C1C}">
                        <a14:useLocalDpi xmlns:a14="http://schemas.microsoft.com/office/drawing/2010/main" val="0"/>
                      </a:ext>
                    </a:extLst>
                  </a:blip>
                  <a:stretch>
                    <a:fillRect/>
                  </a:stretch>
                </pic:blipFill>
                <pic:spPr>
                  <a:xfrm>
                    <a:off x="0" y="0"/>
                    <a:ext cx="1126710" cy="130311"/>
                  </a:xfrm>
                  <a:prstGeom prst="rect">
                    <a:avLst/>
                  </a:prstGeom>
                </pic:spPr>
              </pic:pic>
            </a:graphicData>
          </a:graphic>
          <wp14:sizeRelH relativeFrom="margin">
            <wp14:pctWidth>0</wp14:pctWidth>
          </wp14:sizeRelH>
          <wp14:sizeRelV relativeFrom="margin">
            <wp14:pctHeight>0</wp14:pctHeight>
          </wp14:sizeRelV>
        </wp:anchor>
      </w:drawing>
    </w:r>
    <w:r w:rsidR="00F61C0F" w:rsidRPr="001D03E1">
      <w:rPr>
        <w:color w:val="14406B" w:themeColor="accent1"/>
      </w:rPr>
      <w:t xml:space="preserve">Postadresse: </w:t>
    </w:r>
    <w:r w:rsidR="00F61C0F" w:rsidRPr="001D03E1">
      <w:rPr>
        <w:rFonts w:asciiTheme="majorHAnsi" w:hAnsiTheme="majorHAnsi"/>
        <w:color w:val="14406B" w:themeColor="accent1"/>
      </w:rPr>
      <w:t xml:space="preserve">Postboks 185, 5804 </w:t>
    </w:r>
    <w:proofErr w:type="gramStart"/>
    <w:r w:rsidR="00F61C0F" w:rsidRPr="001D03E1">
      <w:rPr>
        <w:rFonts w:asciiTheme="majorHAnsi" w:hAnsiTheme="majorHAnsi"/>
        <w:color w:val="14406B" w:themeColor="accent1"/>
      </w:rPr>
      <w:t>Bergen</w:t>
    </w:r>
    <w:r w:rsidR="00F61C0F" w:rsidRPr="001D03E1">
      <w:rPr>
        <w:color w:val="14406B" w:themeColor="accent1"/>
      </w:rPr>
      <w:t xml:space="preserve"> </w:t>
    </w:r>
    <w:r w:rsidR="001D03E1" w:rsidRPr="001D03E1">
      <w:rPr>
        <w:color w:val="14406B" w:themeColor="accent1"/>
      </w:rPr>
      <w:t xml:space="preserve"> </w:t>
    </w:r>
    <w:r w:rsidR="00F61C0F" w:rsidRPr="001D03E1">
      <w:rPr>
        <w:color w:val="14406B" w:themeColor="accent1"/>
      </w:rPr>
      <w:t>|</w:t>
    </w:r>
    <w:proofErr w:type="gramEnd"/>
    <w:r w:rsidR="00F61C0F" w:rsidRPr="001D03E1">
      <w:rPr>
        <w:color w:val="14406B" w:themeColor="accent1"/>
      </w:rPr>
      <w:t xml:space="preserve">  Telefon: </w:t>
    </w:r>
    <w:r w:rsidR="00F61C0F" w:rsidRPr="001D03E1">
      <w:rPr>
        <w:rFonts w:asciiTheme="majorHAnsi" w:hAnsiTheme="majorHAnsi"/>
        <w:color w:val="14406B" w:themeColor="accent1"/>
      </w:rPr>
      <w:t>55 23 80 00</w:t>
    </w:r>
    <w:r w:rsidR="00F61C0F" w:rsidRPr="001D03E1">
      <w:rPr>
        <w:color w:val="14406B" w:themeColor="accent1"/>
      </w:rPr>
      <w:t xml:space="preserve"> </w:t>
    </w:r>
  </w:p>
  <w:p w14:paraId="09B7DF72" w14:textId="77777777" w:rsidR="004F44FA" w:rsidRPr="001D03E1" w:rsidRDefault="00F61C0F" w:rsidP="00E672EE">
    <w:pPr>
      <w:pStyle w:val="Bunntekst"/>
      <w:rPr>
        <w:color w:val="14406B" w:themeColor="accent1"/>
      </w:rPr>
    </w:pPr>
    <w:proofErr w:type="spellStart"/>
    <w:r w:rsidRPr="001D03E1">
      <w:rPr>
        <w:color w:val="14406B" w:themeColor="accent1"/>
      </w:rPr>
      <w:t>Organisasjonsnr</w:t>
    </w:r>
    <w:proofErr w:type="spellEnd"/>
    <w:r w:rsidRPr="001D03E1">
      <w:rPr>
        <w:color w:val="14406B" w:themeColor="accent1"/>
      </w:rPr>
      <w:t xml:space="preserve">: </w:t>
    </w:r>
    <w:r w:rsidRPr="001D03E1">
      <w:rPr>
        <w:rFonts w:asciiTheme="majorHAnsi" w:hAnsiTheme="majorHAnsi"/>
        <w:color w:val="14406B" w:themeColor="accent1"/>
      </w:rPr>
      <w:t xml:space="preserve">971 203 </w:t>
    </w:r>
    <w:proofErr w:type="gramStart"/>
    <w:r w:rsidRPr="001D03E1">
      <w:rPr>
        <w:rFonts w:asciiTheme="majorHAnsi" w:hAnsiTheme="majorHAnsi"/>
        <w:color w:val="14406B" w:themeColor="accent1"/>
      </w:rPr>
      <w:t>420</w:t>
    </w:r>
    <w:r w:rsidRPr="001D03E1">
      <w:rPr>
        <w:color w:val="14406B" w:themeColor="accent1"/>
      </w:rPr>
      <w:t xml:space="preserve">  |</w:t>
    </w:r>
    <w:proofErr w:type="gramEnd"/>
    <w:r w:rsidRPr="001D03E1">
      <w:rPr>
        <w:color w:val="14406B" w:themeColor="accent1"/>
      </w:rPr>
      <w:t xml:space="preserve">  E-postadresse: </w:t>
    </w:r>
    <w:r w:rsidRPr="001D03E1">
      <w:rPr>
        <w:rFonts w:asciiTheme="majorHAnsi" w:hAnsiTheme="majorHAnsi"/>
        <w:color w:val="14406B" w:themeColor="accent1"/>
      </w:rPr>
      <w:t>postmottak@ﬁskeridir.no</w:t>
    </w:r>
    <w:r w:rsidRPr="001D03E1">
      <w:rPr>
        <w:rFonts w:asciiTheme="minorHAnsi" w:hAnsiTheme="minorHAnsi"/>
        <w:color w:val="14406B" w:themeColor="accent1"/>
      </w:rPr>
      <w:t xml:space="preserve">  |</w:t>
    </w:r>
    <w:r w:rsidRPr="001D03E1">
      <w:rPr>
        <w:color w:val="14406B" w:themeColor="accent1"/>
      </w:rPr>
      <w:t xml:space="preserve">  Internett: </w:t>
    </w:r>
    <w:r w:rsidRPr="001D03E1">
      <w:rPr>
        <w:rFonts w:asciiTheme="majorHAnsi" w:hAnsiTheme="majorHAnsi"/>
        <w:color w:val="14406B" w:themeColor="accent1"/>
      </w:rPr>
      <w:t>www.ﬁskeridir.no</w:t>
    </w:r>
    <w:bookmarkEnd w:id="45"/>
    <w:bookmarkEnd w:id="46"/>
    <w:bookmarkEnd w:id="47"/>
    <w:bookmarkEnd w:id="48"/>
    <w:bookmarkEnd w:id="49"/>
    <w:bookmarkEnd w:id="50"/>
    <w:bookmarkEnd w:id="51"/>
    <w:bookmarkEnd w:id="5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D2DFB" w14:textId="77777777" w:rsidR="00F52944" w:rsidRDefault="00F52944" w:rsidP="00E672EE">
      <w:r>
        <w:separator/>
      </w:r>
    </w:p>
  </w:footnote>
  <w:footnote w:type="continuationSeparator" w:id="0">
    <w:p w14:paraId="7729C755" w14:textId="77777777" w:rsidR="00F52944" w:rsidRDefault="00F52944" w:rsidP="00E672EE">
      <w:r>
        <w:continuationSeparator/>
      </w:r>
    </w:p>
  </w:footnote>
  <w:footnote w:id="1">
    <w:p w14:paraId="4DD1C5E4" w14:textId="77777777" w:rsidR="00B5180E" w:rsidRDefault="00B5180E" w:rsidP="00B5180E">
      <w:pPr>
        <w:pStyle w:val="Fotnotetekst"/>
      </w:pPr>
      <w:r>
        <w:rPr>
          <w:rStyle w:val="Fotnotereferanse"/>
        </w:rPr>
        <w:footnoteRef/>
      </w:r>
      <w:r>
        <w:t xml:space="preserve"> Det presiseres at endringen i bestemmelsens ordlyd ikke er ment å medføre noen realitetsendring av bestemmelsens innhold. Rekrutteringskvotebonusen medfører at det kan fiskes og landes 80 % av fartøykvoten til fartøy i lukket gruppe. Kvotenivået fastsettes i henhold til § 5 3. – 6. ledd. Ved tildeling av rekrutteringskvotebonus gjør ikke kystfiskeordningen for torsk og ungdomstillegget seg gjeld</w:t>
      </w:r>
      <w:r w:rsidR="00B96AC3">
        <w:t>ende. Maksimalkvoten for</w:t>
      </w:r>
      <w:r>
        <w:t xml:space="preserve"> åpen gruppe gjør seg likevel gjeldende for fiskere som er tildelt rekrutteringskvotebonus.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C383" w14:textId="77777777" w:rsidR="00520718" w:rsidRDefault="009E7DA6" w:rsidP="00E672EE">
    <w:pPr>
      <w:pStyle w:val="Topptekst"/>
    </w:pPr>
    <w:r>
      <w:rPr>
        <w:noProof/>
        <w:lang w:eastAsia="nb-NO"/>
      </w:rPr>
      <w:drawing>
        <wp:anchor distT="0" distB="0" distL="114300" distR="114300" simplePos="0" relativeHeight="251669504" behindDoc="1" locked="0" layoutInCell="1" allowOverlap="1" wp14:anchorId="52F657B9" wp14:editId="4F902F8B">
          <wp:simplePos x="0" y="0"/>
          <wp:positionH relativeFrom="page">
            <wp:posOffset>901065</wp:posOffset>
          </wp:positionH>
          <wp:positionV relativeFrom="page">
            <wp:posOffset>407035</wp:posOffset>
          </wp:positionV>
          <wp:extent cx="1915200" cy="781200"/>
          <wp:effectExtent l="0" t="0" r="0" b="0"/>
          <wp:wrapNone/>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nor.emf"/>
                  <pic:cNvPicPr/>
                </pic:nvPicPr>
                <pic:blipFill>
                  <a:blip r:embed="rId1">
                    <a:extLst>
                      <a:ext uri="{28A0092B-C50C-407E-A947-70E740481C1C}">
                        <a14:useLocalDpi xmlns:a14="http://schemas.microsoft.com/office/drawing/2010/main" val="0"/>
                      </a:ext>
                    </a:extLst>
                  </a:blip>
                  <a:stretch>
                    <a:fillRect/>
                  </a:stretch>
                </pic:blipFill>
                <pic:spPr>
                  <a:xfrm>
                    <a:off x="0" y="0"/>
                    <a:ext cx="1915200" cy="78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74C16"/>
    <w:multiLevelType w:val="hybridMultilevel"/>
    <w:tmpl w:val="80E43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703FEF"/>
    <w:multiLevelType w:val="hybridMultilevel"/>
    <w:tmpl w:val="95986A40"/>
    <w:lvl w:ilvl="0" w:tplc="0B680F34">
      <w:start w:val="1"/>
      <w:numFmt w:val="bullet"/>
      <w:pStyle w:val="Listeavsnit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6A939AC"/>
    <w:multiLevelType w:val="multilevel"/>
    <w:tmpl w:val="64FA50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6BF7C32"/>
    <w:multiLevelType w:val="hybridMultilevel"/>
    <w:tmpl w:val="BFD4BC8A"/>
    <w:lvl w:ilvl="0" w:tplc="9530EF22">
      <w:start w:val="1"/>
      <w:numFmt w:val="lowerLetter"/>
      <w:pStyle w:val="Bokstavliste"/>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4" w15:restartNumberingAfterBreak="0">
    <w:nsid w:val="59BA0CA6"/>
    <w:multiLevelType w:val="multilevel"/>
    <w:tmpl w:val="64FA50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FE60CC6"/>
    <w:multiLevelType w:val="hybridMultilevel"/>
    <w:tmpl w:val="005AC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4A4C64"/>
    <w:multiLevelType w:val="hybridMultilevel"/>
    <w:tmpl w:val="A2E821D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767008DA"/>
    <w:multiLevelType w:val="multilevel"/>
    <w:tmpl w:val="5F3E69CE"/>
    <w:lvl w:ilvl="0">
      <w:start w:val="1"/>
      <w:numFmt w:val="decimal"/>
      <w:pStyle w:val="Overskrift2"/>
      <w:lvlText w:val="%1."/>
      <w:lvlJc w:val="left"/>
      <w:pPr>
        <w:ind w:left="397" w:hanging="397"/>
      </w:pPr>
      <w:rPr>
        <w:rFonts w:hint="default"/>
      </w:rPr>
    </w:lvl>
    <w:lvl w:ilvl="1">
      <w:start w:val="1"/>
      <w:numFmt w:val="decimal"/>
      <w:pStyle w:val="Overskrift3"/>
      <w:lvlText w:val="%1.%2"/>
      <w:lvlJc w:val="left"/>
      <w:pPr>
        <w:ind w:left="510" w:hanging="51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CC31EEA"/>
    <w:multiLevelType w:val="hybridMultilevel"/>
    <w:tmpl w:val="44B66D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0"/>
  </w:num>
  <w:num w:numId="4">
    <w:abstractNumId w:val="1"/>
  </w:num>
  <w:num w:numId="5">
    <w:abstractNumId w:val="7"/>
  </w:num>
  <w:num w:numId="6">
    <w:abstractNumId w:val="1"/>
  </w:num>
  <w:num w:numId="7">
    <w:abstractNumId w:val="3"/>
  </w:num>
  <w:num w:numId="8">
    <w:abstractNumId w:val="7"/>
  </w:num>
  <w:num w:numId="9">
    <w:abstractNumId w:val="7"/>
  </w:num>
  <w:num w:numId="10">
    <w:abstractNumId w:val="7"/>
  </w:num>
  <w:num w:numId="11">
    <w:abstractNumId w:val="2"/>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2944"/>
    <w:rsid w:val="00001003"/>
    <w:rsid w:val="000039DC"/>
    <w:rsid w:val="00004F21"/>
    <w:rsid w:val="00014216"/>
    <w:rsid w:val="00045281"/>
    <w:rsid w:val="00046C88"/>
    <w:rsid w:val="00077B0A"/>
    <w:rsid w:val="000823EF"/>
    <w:rsid w:val="000A707C"/>
    <w:rsid w:val="000A78C0"/>
    <w:rsid w:val="000D4EB2"/>
    <w:rsid w:val="000E56D0"/>
    <w:rsid w:val="000F24A9"/>
    <w:rsid w:val="00103B6A"/>
    <w:rsid w:val="00110FE0"/>
    <w:rsid w:val="00126BC3"/>
    <w:rsid w:val="00131EE4"/>
    <w:rsid w:val="00143FE7"/>
    <w:rsid w:val="00146F62"/>
    <w:rsid w:val="00157E74"/>
    <w:rsid w:val="00167359"/>
    <w:rsid w:val="001A0628"/>
    <w:rsid w:val="001D03E1"/>
    <w:rsid w:val="001D3890"/>
    <w:rsid w:val="001E1784"/>
    <w:rsid w:val="00217887"/>
    <w:rsid w:val="00232009"/>
    <w:rsid w:val="00236B36"/>
    <w:rsid w:val="002428F8"/>
    <w:rsid w:val="00270873"/>
    <w:rsid w:val="002709C8"/>
    <w:rsid w:val="002721AE"/>
    <w:rsid w:val="002753B5"/>
    <w:rsid w:val="002E6422"/>
    <w:rsid w:val="002F1CBB"/>
    <w:rsid w:val="00317EA3"/>
    <w:rsid w:val="00330A93"/>
    <w:rsid w:val="00365F03"/>
    <w:rsid w:val="00370A09"/>
    <w:rsid w:val="0037552E"/>
    <w:rsid w:val="00384CBE"/>
    <w:rsid w:val="0038510E"/>
    <w:rsid w:val="003A68C2"/>
    <w:rsid w:val="003B2B40"/>
    <w:rsid w:val="003E1347"/>
    <w:rsid w:val="003F6692"/>
    <w:rsid w:val="003F6BE1"/>
    <w:rsid w:val="00403BE8"/>
    <w:rsid w:val="004141C7"/>
    <w:rsid w:val="00421FCE"/>
    <w:rsid w:val="004239C4"/>
    <w:rsid w:val="00432286"/>
    <w:rsid w:val="00435951"/>
    <w:rsid w:val="0044677F"/>
    <w:rsid w:val="00453E2F"/>
    <w:rsid w:val="004642DD"/>
    <w:rsid w:val="00465012"/>
    <w:rsid w:val="004719A4"/>
    <w:rsid w:val="004A2D4E"/>
    <w:rsid w:val="004A441E"/>
    <w:rsid w:val="004A6CB6"/>
    <w:rsid w:val="004B26CF"/>
    <w:rsid w:val="004C3354"/>
    <w:rsid w:val="004E03B2"/>
    <w:rsid w:val="004E6154"/>
    <w:rsid w:val="004E64EF"/>
    <w:rsid w:val="004F44FA"/>
    <w:rsid w:val="00502578"/>
    <w:rsid w:val="00507391"/>
    <w:rsid w:val="00511116"/>
    <w:rsid w:val="0051775C"/>
    <w:rsid w:val="00520718"/>
    <w:rsid w:val="00521FA3"/>
    <w:rsid w:val="00535854"/>
    <w:rsid w:val="005370F7"/>
    <w:rsid w:val="00553E52"/>
    <w:rsid w:val="005700AA"/>
    <w:rsid w:val="005751B6"/>
    <w:rsid w:val="0059336E"/>
    <w:rsid w:val="00595364"/>
    <w:rsid w:val="005B46EA"/>
    <w:rsid w:val="005C4D13"/>
    <w:rsid w:val="005E39FD"/>
    <w:rsid w:val="0064152E"/>
    <w:rsid w:val="00654956"/>
    <w:rsid w:val="00672FF0"/>
    <w:rsid w:val="006804AD"/>
    <w:rsid w:val="00680C4A"/>
    <w:rsid w:val="006A2FD1"/>
    <w:rsid w:val="006C2F3A"/>
    <w:rsid w:val="006C50F3"/>
    <w:rsid w:val="006D397A"/>
    <w:rsid w:val="006E3A1C"/>
    <w:rsid w:val="006E6E8E"/>
    <w:rsid w:val="00722B73"/>
    <w:rsid w:val="0075079F"/>
    <w:rsid w:val="00755793"/>
    <w:rsid w:val="00776509"/>
    <w:rsid w:val="00795206"/>
    <w:rsid w:val="007B1B11"/>
    <w:rsid w:val="007C17DB"/>
    <w:rsid w:val="00854B36"/>
    <w:rsid w:val="008848BF"/>
    <w:rsid w:val="008C3153"/>
    <w:rsid w:val="008E287E"/>
    <w:rsid w:val="008E3175"/>
    <w:rsid w:val="008E44F4"/>
    <w:rsid w:val="008E6F9D"/>
    <w:rsid w:val="008F33F9"/>
    <w:rsid w:val="0091278F"/>
    <w:rsid w:val="00922326"/>
    <w:rsid w:val="00944900"/>
    <w:rsid w:val="009479FA"/>
    <w:rsid w:val="00976C01"/>
    <w:rsid w:val="0099130A"/>
    <w:rsid w:val="00995A3D"/>
    <w:rsid w:val="009B601A"/>
    <w:rsid w:val="009D17AC"/>
    <w:rsid w:val="009E6A42"/>
    <w:rsid w:val="009E7DA6"/>
    <w:rsid w:val="00A236F4"/>
    <w:rsid w:val="00A2663F"/>
    <w:rsid w:val="00A27692"/>
    <w:rsid w:val="00A42657"/>
    <w:rsid w:val="00A47E51"/>
    <w:rsid w:val="00A57B1E"/>
    <w:rsid w:val="00A61D81"/>
    <w:rsid w:val="00A62374"/>
    <w:rsid w:val="00A74723"/>
    <w:rsid w:val="00A833CC"/>
    <w:rsid w:val="00A87628"/>
    <w:rsid w:val="00AA654C"/>
    <w:rsid w:val="00AD1D66"/>
    <w:rsid w:val="00AD5E3D"/>
    <w:rsid w:val="00AE2887"/>
    <w:rsid w:val="00B259EE"/>
    <w:rsid w:val="00B27154"/>
    <w:rsid w:val="00B41B0F"/>
    <w:rsid w:val="00B5180E"/>
    <w:rsid w:val="00B66FFF"/>
    <w:rsid w:val="00B96AC3"/>
    <w:rsid w:val="00BA2791"/>
    <w:rsid w:val="00BC745B"/>
    <w:rsid w:val="00C058F2"/>
    <w:rsid w:val="00C17F27"/>
    <w:rsid w:val="00C21932"/>
    <w:rsid w:val="00C45F37"/>
    <w:rsid w:val="00C464B1"/>
    <w:rsid w:val="00C61C9A"/>
    <w:rsid w:val="00C761E5"/>
    <w:rsid w:val="00C774AB"/>
    <w:rsid w:val="00C832CA"/>
    <w:rsid w:val="00C950CF"/>
    <w:rsid w:val="00C95941"/>
    <w:rsid w:val="00C96CA7"/>
    <w:rsid w:val="00C97C71"/>
    <w:rsid w:val="00CA2179"/>
    <w:rsid w:val="00CE5502"/>
    <w:rsid w:val="00CF5CE2"/>
    <w:rsid w:val="00D20E15"/>
    <w:rsid w:val="00D41FDD"/>
    <w:rsid w:val="00D4649C"/>
    <w:rsid w:val="00D47247"/>
    <w:rsid w:val="00D501B4"/>
    <w:rsid w:val="00D5590C"/>
    <w:rsid w:val="00D64030"/>
    <w:rsid w:val="00D74ABB"/>
    <w:rsid w:val="00DD1267"/>
    <w:rsid w:val="00DD7B78"/>
    <w:rsid w:val="00DF042A"/>
    <w:rsid w:val="00E06BC1"/>
    <w:rsid w:val="00E27DCC"/>
    <w:rsid w:val="00E51D98"/>
    <w:rsid w:val="00E571D7"/>
    <w:rsid w:val="00E57AB3"/>
    <w:rsid w:val="00E672EE"/>
    <w:rsid w:val="00E74F07"/>
    <w:rsid w:val="00E7545A"/>
    <w:rsid w:val="00E766F5"/>
    <w:rsid w:val="00E77E69"/>
    <w:rsid w:val="00E87CD1"/>
    <w:rsid w:val="00EA31E7"/>
    <w:rsid w:val="00EE6C0C"/>
    <w:rsid w:val="00F52944"/>
    <w:rsid w:val="00F61C0F"/>
    <w:rsid w:val="00F62A26"/>
    <w:rsid w:val="00F67E17"/>
    <w:rsid w:val="00F7469F"/>
    <w:rsid w:val="00F86EC3"/>
    <w:rsid w:val="00F87030"/>
    <w:rsid w:val="00FC0006"/>
    <w:rsid w:val="00FC0BA9"/>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4BE24E6"/>
  <w15:chartTrackingRefBased/>
  <w15:docId w15:val="{F69402E0-F073-46A3-80E5-BE90E92A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87E"/>
    <w:rPr>
      <w:color w:val="231F20"/>
    </w:rPr>
  </w:style>
  <w:style w:type="paragraph" w:styleId="Overskrift1">
    <w:name w:val="heading 1"/>
    <w:basedOn w:val="Normal"/>
    <w:next w:val="Normal"/>
    <w:link w:val="Overskrift1Tegn"/>
    <w:uiPriority w:val="9"/>
    <w:qFormat/>
    <w:rsid w:val="00CA2179"/>
    <w:pPr>
      <w:keepNext/>
      <w:keepLines/>
      <w:spacing w:before="240" w:after="270" w:line="233" w:lineRule="auto"/>
      <w:outlineLvl w:val="0"/>
    </w:pPr>
    <w:rPr>
      <w:rFonts w:asciiTheme="majorHAnsi" w:eastAsiaTheme="majorEastAsia" w:hAnsiTheme="majorHAnsi" w:cstheme="majorBidi"/>
      <w:b/>
      <w:sz w:val="28"/>
      <w:szCs w:val="32"/>
    </w:rPr>
  </w:style>
  <w:style w:type="paragraph" w:styleId="Overskrift2">
    <w:name w:val="heading 2"/>
    <w:basedOn w:val="Overskrift1"/>
    <w:next w:val="Normal"/>
    <w:link w:val="Overskrift2Tegn"/>
    <w:uiPriority w:val="9"/>
    <w:unhideWhenUsed/>
    <w:qFormat/>
    <w:rsid w:val="00CA2179"/>
    <w:pPr>
      <w:numPr>
        <w:numId w:val="10"/>
      </w:numPr>
      <w:outlineLvl w:val="1"/>
    </w:pPr>
  </w:style>
  <w:style w:type="paragraph" w:styleId="Overskrift3">
    <w:name w:val="heading 3"/>
    <w:basedOn w:val="Normal"/>
    <w:next w:val="Normal"/>
    <w:link w:val="Overskrift3Tegn"/>
    <w:uiPriority w:val="9"/>
    <w:unhideWhenUsed/>
    <w:qFormat/>
    <w:rsid w:val="00CA2179"/>
    <w:pPr>
      <w:keepNext/>
      <w:keepLines/>
      <w:numPr>
        <w:ilvl w:val="1"/>
        <w:numId w:val="10"/>
      </w:numPr>
      <w:spacing w:before="40"/>
      <w:outlineLvl w:val="2"/>
    </w:pPr>
    <w:rPr>
      <w:rFonts w:asciiTheme="majorHAnsi" w:eastAsiaTheme="majorEastAsia" w:hAnsiTheme="majorHAnsi" w:cstheme="majorBidi"/>
      <w:b/>
      <w:color w:val="0A1F35" w:themeColor="accent1" w:themeShade="7F"/>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4E6154"/>
    <w:pPr>
      <w:tabs>
        <w:tab w:val="center" w:pos="4536"/>
        <w:tab w:val="right" w:pos="9072"/>
      </w:tabs>
    </w:pPr>
  </w:style>
  <w:style w:type="character" w:customStyle="1" w:styleId="TopptekstTegn">
    <w:name w:val="Topptekst Tegn"/>
    <w:basedOn w:val="Standardskriftforavsnitt"/>
    <w:link w:val="Topptekst"/>
    <w:uiPriority w:val="99"/>
    <w:rsid w:val="004E6154"/>
    <w:rPr>
      <w:color w:val="231F20"/>
    </w:rPr>
  </w:style>
  <w:style w:type="paragraph" w:styleId="Bunntekst">
    <w:name w:val="footer"/>
    <w:basedOn w:val="Normal"/>
    <w:next w:val="Brdtekst3"/>
    <w:link w:val="BunntekstTegn"/>
    <w:uiPriority w:val="99"/>
    <w:unhideWhenUsed/>
    <w:rsid w:val="004E6154"/>
    <w:pPr>
      <w:tabs>
        <w:tab w:val="center" w:pos="4536"/>
        <w:tab w:val="right" w:pos="9072"/>
      </w:tabs>
    </w:pPr>
    <w:rPr>
      <w:rFonts w:ascii="IBM Plex Sans Light" w:hAnsi="IBM Plex Sans Light"/>
      <w:color w:val="14406B"/>
      <w:sz w:val="16"/>
    </w:rPr>
  </w:style>
  <w:style w:type="character" w:customStyle="1" w:styleId="BunntekstTegn">
    <w:name w:val="Bunntekst Tegn"/>
    <w:basedOn w:val="Standardskriftforavsnitt"/>
    <w:link w:val="Bunntekst"/>
    <w:uiPriority w:val="99"/>
    <w:rsid w:val="004E6154"/>
    <w:rPr>
      <w:rFonts w:ascii="IBM Plex Sans Light" w:hAnsi="IBM Plex Sans Light"/>
      <w:color w:val="14406B"/>
      <w:sz w:val="16"/>
    </w:rPr>
  </w:style>
  <w:style w:type="character" w:customStyle="1" w:styleId="Overskrift1Tegn">
    <w:name w:val="Overskrift 1 Tegn"/>
    <w:basedOn w:val="Standardskriftforavsnitt"/>
    <w:link w:val="Overskrift1"/>
    <w:uiPriority w:val="9"/>
    <w:rsid w:val="00CA2179"/>
    <w:rPr>
      <w:rFonts w:asciiTheme="majorHAnsi" w:eastAsiaTheme="majorEastAsia" w:hAnsiTheme="majorHAnsi" w:cstheme="majorBidi"/>
      <w:b/>
      <w:color w:val="231F20"/>
      <w:sz w:val="28"/>
      <w:szCs w:val="32"/>
    </w:rPr>
  </w:style>
  <w:style w:type="table" w:styleId="Tabellrutenett">
    <w:name w:val="Table Grid"/>
    <w:basedOn w:val="Vanligtabell"/>
    <w:uiPriority w:val="39"/>
    <w:rsid w:val="004E6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CA2179"/>
    <w:rPr>
      <w:rFonts w:asciiTheme="majorHAnsi" w:eastAsiaTheme="majorEastAsia" w:hAnsiTheme="majorHAnsi" w:cstheme="majorBidi"/>
      <w:b/>
      <w:color w:val="231F20"/>
      <w:sz w:val="28"/>
      <w:szCs w:val="32"/>
    </w:rPr>
  </w:style>
  <w:style w:type="paragraph" w:styleId="Brdtekst3">
    <w:name w:val="Body Text 3"/>
    <w:basedOn w:val="Normal"/>
    <w:link w:val="Brdtekst3Tegn"/>
    <w:uiPriority w:val="99"/>
    <w:semiHidden/>
    <w:unhideWhenUsed/>
    <w:rsid w:val="004E6154"/>
    <w:pPr>
      <w:spacing w:after="120"/>
    </w:pPr>
    <w:rPr>
      <w:sz w:val="16"/>
      <w:szCs w:val="16"/>
    </w:rPr>
  </w:style>
  <w:style w:type="character" w:customStyle="1" w:styleId="Brdtekst3Tegn">
    <w:name w:val="Brødtekst 3 Tegn"/>
    <w:basedOn w:val="Standardskriftforavsnitt"/>
    <w:link w:val="Brdtekst3"/>
    <w:uiPriority w:val="99"/>
    <w:semiHidden/>
    <w:rsid w:val="004E6154"/>
    <w:rPr>
      <w:color w:val="231F20"/>
      <w:sz w:val="16"/>
      <w:szCs w:val="16"/>
    </w:rPr>
  </w:style>
  <w:style w:type="character" w:styleId="Plassholdertekst">
    <w:name w:val="Placeholder Text"/>
    <w:basedOn w:val="Standardskriftforavsnitt"/>
    <w:uiPriority w:val="99"/>
    <w:semiHidden/>
    <w:rsid w:val="004E6154"/>
    <w:rPr>
      <w:color w:val="808080"/>
    </w:rPr>
  </w:style>
  <w:style w:type="character" w:customStyle="1" w:styleId="Overskrift3Tegn">
    <w:name w:val="Overskrift 3 Tegn"/>
    <w:basedOn w:val="Standardskriftforavsnitt"/>
    <w:link w:val="Overskrift3"/>
    <w:uiPriority w:val="9"/>
    <w:rsid w:val="00CA2179"/>
    <w:rPr>
      <w:rFonts w:asciiTheme="majorHAnsi" w:eastAsiaTheme="majorEastAsia" w:hAnsiTheme="majorHAnsi" w:cstheme="majorBidi"/>
      <w:b/>
      <w:color w:val="0A1F35" w:themeColor="accent1" w:themeShade="7F"/>
      <w:sz w:val="24"/>
    </w:rPr>
  </w:style>
  <w:style w:type="paragraph" w:styleId="Listeavsnitt">
    <w:name w:val="List Paragraph"/>
    <w:basedOn w:val="Normal"/>
    <w:uiPriority w:val="34"/>
    <w:qFormat/>
    <w:rsid w:val="004E6154"/>
    <w:pPr>
      <w:numPr>
        <w:numId w:val="6"/>
      </w:numPr>
      <w:spacing w:before="40" w:after="40"/>
    </w:pPr>
  </w:style>
  <w:style w:type="paragraph" w:customStyle="1" w:styleId="Bokstavliste">
    <w:name w:val="Bokstavliste"/>
    <w:basedOn w:val="Listeavsnitt"/>
    <w:uiPriority w:val="34"/>
    <w:rsid w:val="004E6154"/>
    <w:pPr>
      <w:numPr>
        <w:numId w:val="7"/>
      </w:numPr>
      <w:spacing w:before="0" w:after="200" w:line="276" w:lineRule="auto"/>
    </w:pPr>
    <w:rPr>
      <w:rFonts w:ascii="IBM Plex Serif" w:hAnsi="IBM Plex Serif"/>
    </w:rPr>
  </w:style>
  <w:style w:type="paragraph" w:styleId="Sitat">
    <w:name w:val="Quote"/>
    <w:basedOn w:val="Normal"/>
    <w:next w:val="Normal"/>
    <w:link w:val="SitatTegn"/>
    <w:uiPriority w:val="29"/>
    <w:qFormat/>
    <w:rsid w:val="000E56D0"/>
    <w:rPr>
      <w:rFonts w:ascii="IBM Plex Serif" w:hAnsi="IBM Plex Serif"/>
      <w:i/>
    </w:rPr>
  </w:style>
  <w:style w:type="character" w:customStyle="1" w:styleId="SitatTegn">
    <w:name w:val="Sitat Tegn"/>
    <w:basedOn w:val="Standardskriftforavsnitt"/>
    <w:link w:val="Sitat"/>
    <w:uiPriority w:val="29"/>
    <w:rsid w:val="000E56D0"/>
    <w:rPr>
      <w:rFonts w:ascii="IBM Plex Serif" w:hAnsi="IBM Plex Serif"/>
      <w:i/>
      <w:color w:val="231F20"/>
    </w:rPr>
  </w:style>
  <w:style w:type="paragraph" w:styleId="NormalWeb">
    <w:name w:val="Normal (Web)"/>
    <w:basedOn w:val="Normal"/>
    <w:uiPriority w:val="99"/>
    <w:unhideWhenUsed/>
    <w:rsid w:val="00C950CF"/>
    <w:pPr>
      <w:spacing w:before="100" w:beforeAutospacing="1" w:after="100" w:afterAutospacing="1"/>
    </w:pPr>
    <w:rPr>
      <w:rFonts w:ascii="Times New Roman" w:eastAsia="Times New Roman" w:hAnsi="Times New Roman" w:cs="Times New Roman"/>
      <w:color w:val="auto"/>
      <w:sz w:val="24"/>
      <w:szCs w:val="24"/>
      <w:lang w:eastAsia="nb-NO"/>
    </w:rPr>
  </w:style>
  <w:style w:type="paragraph" w:customStyle="1" w:styleId="Brevtittel">
    <w:name w:val="Brevtittel"/>
    <w:basedOn w:val="Normal"/>
    <w:next w:val="Normal"/>
    <w:rsid w:val="00C950CF"/>
    <w:pPr>
      <w:spacing w:after="120" w:line="300" w:lineRule="atLeast"/>
    </w:pPr>
    <w:rPr>
      <w:rFonts w:ascii="Times New Roman" w:eastAsia="Times New Roman" w:hAnsi="Times New Roman" w:cs="Times New Roman"/>
      <w:b/>
      <w:color w:val="auto"/>
      <w:sz w:val="24"/>
      <w:szCs w:val="20"/>
    </w:rPr>
  </w:style>
  <w:style w:type="character" w:styleId="Hyperkobling">
    <w:name w:val="Hyperlink"/>
    <w:basedOn w:val="Standardskriftforavsnitt"/>
    <w:uiPriority w:val="99"/>
    <w:unhideWhenUsed/>
    <w:rsid w:val="008C3153"/>
    <w:rPr>
      <w:color w:val="0563C1" w:themeColor="hyperlink"/>
      <w:u w:val="single"/>
    </w:rPr>
  </w:style>
  <w:style w:type="paragraph" w:customStyle="1" w:styleId="mortaga">
    <w:name w:val="mortag_a"/>
    <w:basedOn w:val="Normal"/>
    <w:rsid w:val="009B601A"/>
    <w:pPr>
      <w:spacing w:before="100" w:beforeAutospacing="1" w:after="100" w:afterAutospacing="1"/>
    </w:pPr>
    <w:rPr>
      <w:rFonts w:ascii="Times New Roman" w:eastAsia="Times New Roman" w:hAnsi="Times New Roman" w:cs="Times New Roman"/>
      <w:color w:val="auto"/>
      <w:sz w:val="24"/>
      <w:szCs w:val="24"/>
      <w:lang w:eastAsia="nb-NO"/>
    </w:rPr>
  </w:style>
  <w:style w:type="paragraph" w:styleId="Fotnotetekst">
    <w:name w:val="footnote text"/>
    <w:basedOn w:val="Normal"/>
    <w:link w:val="FotnotetekstTegn"/>
    <w:uiPriority w:val="99"/>
    <w:semiHidden/>
    <w:unhideWhenUsed/>
    <w:rsid w:val="009B601A"/>
    <w:rPr>
      <w:sz w:val="20"/>
      <w:szCs w:val="20"/>
    </w:rPr>
  </w:style>
  <w:style w:type="character" w:customStyle="1" w:styleId="FotnotetekstTegn">
    <w:name w:val="Fotnotetekst Tegn"/>
    <w:basedOn w:val="Standardskriftforavsnitt"/>
    <w:link w:val="Fotnotetekst"/>
    <w:uiPriority w:val="99"/>
    <w:semiHidden/>
    <w:rsid w:val="009B601A"/>
    <w:rPr>
      <w:color w:val="231F20"/>
      <w:sz w:val="20"/>
      <w:szCs w:val="20"/>
    </w:rPr>
  </w:style>
  <w:style w:type="character" w:styleId="Fotnotereferanse">
    <w:name w:val="footnote reference"/>
    <w:basedOn w:val="Standardskriftforavsnitt"/>
    <w:uiPriority w:val="99"/>
    <w:semiHidden/>
    <w:unhideWhenUsed/>
    <w:rsid w:val="009B60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10548">
      <w:bodyDiv w:val="1"/>
      <w:marLeft w:val="0"/>
      <w:marRight w:val="0"/>
      <w:marTop w:val="0"/>
      <w:marBottom w:val="0"/>
      <w:divBdr>
        <w:top w:val="none" w:sz="0" w:space="0" w:color="auto"/>
        <w:left w:val="none" w:sz="0" w:space="0" w:color="auto"/>
        <w:bottom w:val="none" w:sz="0" w:space="0" w:color="auto"/>
        <w:right w:val="none" w:sz="0" w:space="0" w:color="auto"/>
      </w:divBdr>
    </w:div>
    <w:div w:id="1219319477">
      <w:bodyDiv w:val="1"/>
      <w:marLeft w:val="0"/>
      <w:marRight w:val="0"/>
      <w:marTop w:val="0"/>
      <w:marBottom w:val="0"/>
      <w:divBdr>
        <w:top w:val="none" w:sz="0" w:space="0" w:color="auto"/>
        <w:left w:val="none" w:sz="0" w:space="0" w:color="auto"/>
        <w:bottom w:val="none" w:sz="0" w:space="0" w:color="auto"/>
        <w:right w:val="none" w:sz="0" w:space="0" w:color="auto"/>
      </w:divBdr>
    </w:div>
    <w:div w:id="1258901885">
      <w:bodyDiv w:val="1"/>
      <w:marLeft w:val="0"/>
      <w:marRight w:val="0"/>
      <w:marTop w:val="0"/>
      <w:marBottom w:val="0"/>
      <w:divBdr>
        <w:top w:val="none" w:sz="0" w:space="0" w:color="auto"/>
        <w:left w:val="none" w:sz="0" w:space="0" w:color="auto"/>
        <w:bottom w:val="none" w:sz="0" w:space="0" w:color="auto"/>
        <w:right w:val="none" w:sz="0" w:space="0" w:color="auto"/>
      </w:divBdr>
    </w:div>
    <w:div w:id="152404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www.fiskeridir.no" TargetMode="External"/><Relationship Id="rId4" Type="http://schemas.openxmlformats.org/officeDocument/2006/relationships/styles" Target="styles.xml"/><Relationship Id="rId9" Type="http://schemas.openxmlformats.org/officeDocument/2006/relationships/hyperlink" Target="mailto:postmottak@fiskeridir.n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jost\AppData\Roaming\Acos%20AS\WebSak%20Fokus\kjost\lodde_fiskeridirektoratet_no_websak\websak8\Temp\t_202208090945096668\_1%20Eksternt%20brev%20bokm&#229;l%20(2%20underskrifte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C66403E65C4767B30ED8B6326D309B"/>
        <w:category>
          <w:name w:val="Generelt"/>
          <w:gallery w:val="placeholder"/>
        </w:category>
        <w:types>
          <w:type w:val="bbPlcHdr"/>
        </w:types>
        <w:behaviors>
          <w:behavior w:val="content"/>
        </w:behaviors>
        <w:guid w:val="{9295961B-4263-41A5-9A61-B59EDE572D68}"/>
      </w:docPartPr>
      <w:docPartBody>
        <w:p w:rsidR="00A67034" w:rsidRDefault="001D2C4A" w:rsidP="001D2C4A">
          <w:pPr>
            <w:pStyle w:val="6EC66403E65C4767B30ED8B6326D309B1"/>
          </w:pPr>
          <w:r w:rsidRPr="00A236F4">
            <w:rPr>
              <w:rStyle w:val="Plassholdertekst"/>
              <w:rFonts w:asciiTheme="majorHAnsi" w:hAnsiTheme="majorHAnsi"/>
              <w:sz w:val="16"/>
              <w:szCs w:val="16"/>
            </w:rPr>
            <w:t>[Adm.enhet]</w:t>
          </w:r>
        </w:p>
      </w:docPartBody>
    </w:docPart>
    <w:docPart>
      <w:docPartPr>
        <w:name w:val="522749B96E044B40A05F132151E7A2CB"/>
        <w:category>
          <w:name w:val="Generelt"/>
          <w:gallery w:val="placeholder"/>
        </w:category>
        <w:types>
          <w:type w:val="bbPlcHdr"/>
        </w:types>
        <w:behaviors>
          <w:behavior w:val="content"/>
        </w:behaviors>
        <w:guid w:val="{FB906DBD-3FC8-45B1-8319-BB3644B5DB07}"/>
      </w:docPartPr>
      <w:docPartBody>
        <w:p w:rsidR="00A67034" w:rsidRDefault="001D2C4A" w:rsidP="001D2C4A">
          <w:pPr>
            <w:pStyle w:val="522749B96E044B40A05F132151E7A2CB1"/>
          </w:pPr>
          <w:r w:rsidRPr="00A236F4">
            <w:rPr>
              <w:rStyle w:val="Plassholdertekst"/>
              <w:rFonts w:asciiTheme="majorHAnsi" w:hAnsiTheme="majorHAnsi"/>
              <w:sz w:val="16"/>
              <w:szCs w:val="16"/>
            </w:rPr>
            <w:t>[Saksbehandler]</w:t>
          </w:r>
        </w:p>
      </w:docPartBody>
    </w:docPart>
    <w:docPart>
      <w:docPartPr>
        <w:name w:val="3835982CB0424844BE263316AED1017D"/>
        <w:category>
          <w:name w:val="Generelt"/>
          <w:gallery w:val="placeholder"/>
        </w:category>
        <w:types>
          <w:type w:val="bbPlcHdr"/>
        </w:types>
        <w:behaviors>
          <w:behavior w:val="content"/>
        </w:behaviors>
        <w:guid w:val="{DD459C75-E51F-4C4A-99E6-8C345605E66A}"/>
      </w:docPartPr>
      <w:docPartBody>
        <w:p w:rsidR="00A67034" w:rsidRDefault="001D2C4A" w:rsidP="001D2C4A">
          <w:pPr>
            <w:pStyle w:val="3835982CB0424844BE263316AED1017D1"/>
          </w:pPr>
          <w:r w:rsidRPr="00A236F4">
            <w:rPr>
              <w:rStyle w:val="Plassholdertekst"/>
              <w:rFonts w:asciiTheme="majorHAnsi" w:hAnsiTheme="majorHAnsi"/>
              <w:sz w:val="16"/>
              <w:szCs w:val="16"/>
            </w:rPr>
            <w:t>[## ## ## ##]</w:t>
          </w:r>
        </w:p>
      </w:docPartBody>
    </w:docPart>
    <w:docPart>
      <w:docPartPr>
        <w:name w:val="A2AC64F6B077433E9ABA30D2F62757B1"/>
        <w:category>
          <w:name w:val="Generelt"/>
          <w:gallery w:val="placeholder"/>
        </w:category>
        <w:types>
          <w:type w:val="bbPlcHdr"/>
        </w:types>
        <w:behaviors>
          <w:behavior w:val="content"/>
        </w:behaviors>
        <w:guid w:val="{96AA75C3-EFA4-496C-BCC7-DA307D724DD5}"/>
      </w:docPartPr>
      <w:docPartBody>
        <w:p w:rsidR="00A67034" w:rsidRDefault="001D2C4A" w:rsidP="001D2C4A">
          <w:pPr>
            <w:pStyle w:val="A2AC64F6B077433E9ABA30D2F62757B11"/>
          </w:pPr>
          <w:r w:rsidRPr="00A236F4">
            <w:rPr>
              <w:rStyle w:val="Plassholdertekst"/>
              <w:rFonts w:asciiTheme="majorHAnsi" w:hAnsiTheme="majorHAnsi"/>
              <w:sz w:val="16"/>
              <w:szCs w:val="16"/>
            </w:rPr>
            <w:t>[Vår ref.]</w:t>
          </w:r>
        </w:p>
      </w:docPartBody>
    </w:docPart>
    <w:docPart>
      <w:docPartPr>
        <w:name w:val="EA9AA6F6DC9C45BA9E258DB56103796F"/>
        <w:category>
          <w:name w:val="Generelt"/>
          <w:gallery w:val="placeholder"/>
        </w:category>
        <w:types>
          <w:type w:val="bbPlcHdr"/>
        </w:types>
        <w:behaviors>
          <w:behavior w:val="content"/>
        </w:behaviors>
        <w:guid w:val="{EF8DC8A1-C4C6-4150-8525-4534B27CAFA3}"/>
      </w:docPartPr>
      <w:docPartBody>
        <w:p w:rsidR="00A67034" w:rsidRDefault="001D2C4A" w:rsidP="001D2C4A">
          <w:pPr>
            <w:pStyle w:val="EA9AA6F6DC9C45BA9E258DB56103796F1"/>
          </w:pPr>
          <w:r w:rsidRPr="00C761E5">
            <w:rPr>
              <w:rStyle w:val="Plassholdertekst"/>
              <w:rFonts w:asciiTheme="majorHAnsi" w:hAnsiTheme="majorHAnsi"/>
              <w:sz w:val="16"/>
              <w:szCs w:val="16"/>
              <w:lang w:val="da-DK"/>
            </w:rPr>
            <w:t>[Deres ref.]</w:t>
          </w:r>
        </w:p>
      </w:docPartBody>
    </w:docPart>
    <w:docPart>
      <w:docPartPr>
        <w:name w:val="B1466936980940A0B507AD96998E3960"/>
        <w:category>
          <w:name w:val="Generelt"/>
          <w:gallery w:val="placeholder"/>
        </w:category>
        <w:types>
          <w:type w:val="bbPlcHdr"/>
        </w:types>
        <w:behaviors>
          <w:behavior w:val="content"/>
        </w:behaviors>
        <w:guid w:val="{1AAB2250-9EF6-402B-993F-7DC6BF753CDD}"/>
      </w:docPartPr>
      <w:docPartBody>
        <w:p w:rsidR="00A67034" w:rsidRDefault="00A67034">
          <w:pPr>
            <w:pStyle w:val="B1466936980940A0B507AD96998E3960"/>
          </w:pPr>
          <w:r w:rsidRPr="00A13CF4">
            <w:rPr>
              <w:rStyle w:val="Plassholdertekst"/>
            </w:rPr>
            <w:t>Click here to enter text.</w:t>
          </w:r>
        </w:p>
      </w:docPartBody>
    </w:docPart>
    <w:docPart>
      <w:docPartPr>
        <w:name w:val="0A56E96AD7304BD99DED79283592C16B"/>
        <w:category>
          <w:name w:val="Generelt"/>
          <w:gallery w:val="placeholder"/>
        </w:category>
        <w:types>
          <w:type w:val="bbPlcHdr"/>
        </w:types>
        <w:behaviors>
          <w:behavior w:val="content"/>
        </w:behaviors>
        <w:guid w:val="{92534064-3C3B-4FD8-BBA0-9AEDCC04BDA3}"/>
      </w:docPartPr>
      <w:docPartBody>
        <w:p w:rsidR="00A67034" w:rsidRDefault="00A67034">
          <w:pPr>
            <w:pStyle w:val="0A56E96AD7304BD99DED79283592C16B"/>
          </w:pPr>
          <w:r>
            <w:rPr>
              <w:rStyle w:val="Plassholdertekst"/>
            </w:rPr>
            <w:t>Click here to enter text.</w:t>
          </w:r>
        </w:p>
      </w:docPartBody>
    </w:docPart>
    <w:docPart>
      <w:docPartPr>
        <w:name w:val="A932B3CDB5A24738B95756B7895222DB"/>
        <w:category>
          <w:name w:val="Generelt"/>
          <w:gallery w:val="placeholder"/>
        </w:category>
        <w:types>
          <w:type w:val="bbPlcHdr"/>
        </w:types>
        <w:behaviors>
          <w:behavior w:val="content"/>
        </w:behaviors>
        <w:guid w:val="{1BAA494C-CDEE-4EFB-9CA4-2824E776F652}"/>
      </w:docPartPr>
      <w:docPartBody>
        <w:p w:rsidR="00A67034" w:rsidRDefault="00A67034">
          <w:pPr>
            <w:pStyle w:val="A932B3CDB5A24738B95756B7895222DB"/>
          </w:pPr>
          <w:r>
            <w:rPr>
              <w:rStyle w:val="Plassholdertekst"/>
            </w:rPr>
            <w:t>Click here to enter text.</w:t>
          </w:r>
        </w:p>
      </w:docPartBody>
    </w:docPart>
    <w:docPart>
      <w:docPartPr>
        <w:name w:val="24B7594BEAB84B17B829076B3530EBE3"/>
        <w:category>
          <w:name w:val="Generelt"/>
          <w:gallery w:val="placeholder"/>
        </w:category>
        <w:types>
          <w:type w:val="bbPlcHdr"/>
        </w:types>
        <w:behaviors>
          <w:behavior w:val="content"/>
        </w:behaviors>
        <w:guid w:val="{C4AFAE56-DC96-423E-9236-C63FC89CC65A}"/>
      </w:docPartPr>
      <w:docPartBody>
        <w:p w:rsidR="00A67034" w:rsidRDefault="001D2C4A" w:rsidP="001D2C4A">
          <w:pPr>
            <w:pStyle w:val="24B7594BEAB84B17B829076B3530EBE31"/>
          </w:pPr>
          <w:r w:rsidRPr="008F33F9">
            <w:rPr>
              <w:rStyle w:val="Plassholdertekst"/>
              <w:color w:val="auto"/>
            </w:rPr>
            <w:t>[Mottakers navn]</w:t>
          </w:r>
        </w:p>
      </w:docPartBody>
    </w:docPart>
    <w:docPart>
      <w:docPartPr>
        <w:name w:val="58DA2B86E50A45DB8A86853E280CC497"/>
        <w:category>
          <w:name w:val="Generelt"/>
          <w:gallery w:val="placeholder"/>
        </w:category>
        <w:types>
          <w:type w:val="bbPlcHdr"/>
        </w:types>
        <w:behaviors>
          <w:behavior w:val="content"/>
        </w:behaviors>
        <w:guid w:val="{25EC6C42-84F2-442D-A210-9A14FCE32204}"/>
      </w:docPartPr>
      <w:docPartBody>
        <w:p w:rsidR="00A67034" w:rsidRDefault="001D2C4A" w:rsidP="001D2C4A">
          <w:pPr>
            <w:pStyle w:val="58DA2B86E50A45DB8A86853E280CC4971"/>
          </w:pPr>
          <w:r w:rsidRPr="00A236F4">
            <w:rPr>
              <w:rStyle w:val="Plassholdertekst"/>
            </w:rPr>
            <w:t>[Mottakers adresse]</w:t>
          </w:r>
        </w:p>
      </w:docPartBody>
    </w:docPart>
    <w:docPart>
      <w:docPartPr>
        <w:name w:val="9086F710BCE74555913CD103926E8ADD"/>
        <w:category>
          <w:name w:val="Generelt"/>
          <w:gallery w:val="placeholder"/>
        </w:category>
        <w:types>
          <w:type w:val="bbPlcHdr"/>
        </w:types>
        <w:behaviors>
          <w:behavior w:val="content"/>
        </w:behaviors>
        <w:guid w:val="{0AA396BE-7F9D-42AE-9ADB-5F8A565DCD9E}"/>
      </w:docPartPr>
      <w:docPartBody>
        <w:p w:rsidR="00A67034" w:rsidRDefault="00A67034">
          <w:pPr>
            <w:pStyle w:val="9086F710BCE74555913CD103926E8ADD"/>
          </w:pPr>
          <w:r w:rsidRPr="00A13CF4">
            <w:rPr>
              <w:rStyle w:val="Plassholdertekst"/>
            </w:rPr>
            <w:t>Click here to enter text.</w:t>
          </w:r>
        </w:p>
      </w:docPartBody>
    </w:docPart>
    <w:docPart>
      <w:docPartPr>
        <w:name w:val="2845112285714817A2BE710E0D27D85E"/>
        <w:category>
          <w:name w:val="Generelt"/>
          <w:gallery w:val="placeholder"/>
        </w:category>
        <w:types>
          <w:type w:val="bbPlcHdr"/>
        </w:types>
        <w:behaviors>
          <w:behavior w:val="content"/>
        </w:behaviors>
        <w:guid w:val="{1530634C-A20F-4EC0-9D8D-A1AEE7ABD497}"/>
      </w:docPartPr>
      <w:docPartBody>
        <w:p w:rsidR="00A67034" w:rsidRDefault="001D2C4A" w:rsidP="001D2C4A">
          <w:pPr>
            <w:pStyle w:val="2845112285714817A2BE710E0D27D85E1"/>
          </w:pPr>
          <w:r w:rsidRPr="00A236F4">
            <w:rPr>
              <w:rStyle w:val="Plassholdertekst"/>
            </w:rPr>
            <w:t>[Overskrift]</w:t>
          </w:r>
        </w:p>
      </w:docPartBody>
    </w:docPart>
    <w:docPart>
      <w:docPartPr>
        <w:name w:val="15E0E494AF5D4982B028EED3B7E0274B"/>
        <w:category>
          <w:name w:val="Generelt"/>
          <w:gallery w:val="placeholder"/>
        </w:category>
        <w:types>
          <w:type w:val="bbPlcHdr"/>
        </w:types>
        <w:behaviors>
          <w:behavior w:val="content"/>
        </w:behaviors>
        <w:guid w:val="{1EE1C048-F372-4060-83C3-D15D68554181}"/>
      </w:docPartPr>
      <w:docPartBody>
        <w:p w:rsidR="00A67034" w:rsidRDefault="001D2C4A" w:rsidP="001D2C4A">
          <w:pPr>
            <w:pStyle w:val="15E0E494AF5D4982B028EED3B7E0274B1"/>
          </w:pPr>
          <w:r w:rsidRPr="008F33F9">
            <w:rPr>
              <w:rStyle w:val="Plassholdertekst"/>
              <w:color w:val="auto"/>
            </w:rPr>
            <w:t>[Navn]</w:t>
          </w:r>
        </w:p>
      </w:docPartBody>
    </w:docPart>
    <w:docPart>
      <w:docPartPr>
        <w:name w:val="ABB70F2A3EF24A25B22F11139CCF9D33"/>
        <w:category>
          <w:name w:val="Generelt"/>
          <w:gallery w:val="placeholder"/>
        </w:category>
        <w:types>
          <w:type w:val="bbPlcHdr"/>
        </w:types>
        <w:behaviors>
          <w:behavior w:val="content"/>
        </w:behaviors>
        <w:guid w:val="{3753976B-1B3D-481E-8411-A6DBC8CA4A27}"/>
      </w:docPartPr>
      <w:docPartBody>
        <w:p w:rsidR="00A67034" w:rsidRDefault="001D2C4A" w:rsidP="001D2C4A">
          <w:pPr>
            <w:pStyle w:val="ABB70F2A3EF24A25B22F11139CCF9D331"/>
          </w:pPr>
          <w:r w:rsidRPr="008F33F9">
            <w:rPr>
              <w:rStyle w:val="Plassholdertekst"/>
              <w:color w:val="auto"/>
            </w:rPr>
            <w:t>[Stilling/titel]</w:t>
          </w:r>
        </w:p>
      </w:docPartBody>
    </w:docPart>
    <w:docPart>
      <w:docPartPr>
        <w:name w:val="DA258588B5404541B44DA8C2BDDEADB2"/>
        <w:category>
          <w:name w:val="Generelt"/>
          <w:gallery w:val="placeholder"/>
        </w:category>
        <w:types>
          <w:type w:val="bbPlcHdr"/>
        </w:types>
        <w:behaviors>
          <w:behavior w:val="content"/>
        </w:behaviors>
        <w:guid w:val="{56D35E28-05B7-47DA-B212-C15266098651}"/>
      </w:docPartPr>
      <w:docPartBody>
        <w:p w:rsidR="00A67034" w:rsidRDefault="001D2C4A" w:rsidP="001D2C4A">
          <w:pPr>
            <w:pStyle w:val="DA258588B5404541B44DA8C2BDDEADB21"/>
          </w:pPr>
          <w:r w:rsidRPr="008F33F9">
            <w:rPr>
              <w:rStyle w:val="Plassholdertekst"/>
              <w:color w:val="auto"/>
            </w:rPr>
            <w:t>[Navn]</w:t>
          </w:r>
        </w:p>
      </w:docPartBody>
    </w:docPart>
    <w:docPart>
      <w:docPartPr>
        <w:name w:val="CD322354D2804F828DD2C5EC2599D031"/>
        <w:category>
          <w:name w:val="Generelt"/>
          <w:gallery w:val="placeholder"/>
        </w:category>
        <w:types>
          <w:type w:val="bbPlcHdr"/>
        </w:types>
        <w:behaviors>
          <w:behavior w:val="content"/>
        </w:behaviors>
        <w:guid w:val="{144D3444-0F1B-4768-8F9A-01624C24C8D3}"/>
      </w:docPartPr>
      <w:docPartBody>
        <w:p w:rsidR="00A67034" w:rsidRDefault="001D2C4A" w:rsidP="001D2C4A">
          <w:pPr>
            <w:pStyle w:val="CD322354D2804F828DD2C5EC2599D0311"/>
          </w:pPr>
          <w:r w:rsidRPr="008F33F9">
            <w:rPr>
              <w:rStyle w:val="Plassholdertekst"/>
              <w:color w:val="auto"/>
            </w:rPr>
            <w:t>[Stilling/titel]</w:t>
          </w:r>
        </w:p>
      </w:docPartBody>
    </w:docPart>
    <w:docPart>
      <w:docPartPr>
        <w:name w:val="B6478A76847A4FE39733E8A04F65E8C0"/>
        <w:category>
          <w:name w:val="Generelt"/>
          <w:gallery w:val="placeholder"/>
        </w:category>
        <w:types>
          <w:type w:val="bbPlcHdr"/>
        </w:types>
        <w:behaviors>
          <w:behavior w:val="content"/>
        </w:behaviors>
        <w:guid w:val="{9AB1EA1F-3C3E-406B-955D-A376CD1F77B0}"/>
      </w:docPartPr>
      <w:docPartBody>
        <w:p w:rsidR="00A67034" w:rsidRDefault="00A67034">
          <w:pPr>
            <w:pStyle w:val="B6478A76847A4FE39733E8A04F65E8C0"/>
          </w:pPr>
          <w:r w:rsidRPr="00A13CF4">
            <w:rPr>
              <w:rStyle w:val="Plassholdertekst"/>
            </w:rPr>
            <w:t>Click here to enter text.</w:t>
          </w:r>
        </w:p>
      </w:docPartBody>
    </w:docPart>
    <w:docPart>
      <w:docPartPr>
        <w:name w:val="561634B1E3B641DFB24A52EC674B5DEF"/>
        <w:category>
          <w:name w:val="Generelt"/>
          <w:gallery w:val="placeholder"/>
        </w:category>
        <w:types>
          <w:type w:val="bbPlcHdr"/>
        </w:types>
        <w:behaviors>
          <w:behavior w:val="content"/>
        </w:behaviors>
        <w:guid w:val="{F6F9077E-B996-4FD8-AD9E-0657AF89C889}"/>
      </w:docPartPr>
      <w:docPartBody>
        <w:p w:rsidR="00A67034" w:rsidRDefault="001D2C4A" w:rsidP="001D2C4A">
          <w:pPr>
            <w:pStyle w:val="561634B1E3B641DFB24A52EC674B5DEF1"/>
          </w:pPr>
          <w:r w:rsidRPr="00143FE7">
            <w:rPr>
              <w:rStyle w:val="Plassholdertekst"/>
              <w:rFonts w:asciiTheme="majorHAnsi" w:hAnsiTheme="majorHAnsi"/>
              <w:color w:val="231F20"/>
            </w:rPr>
            <w:t>[Vår ref.]</w:t>
          </w:r>
        </w:p>
      </w:docPartBody>
    </w:docPart>
    <w:docPart>
      <w:docPartPr>
        <w:name w:val="1B33D83D1DEE40EEA5D85E09E5784F04"/>
        <w:category>
          <w:name w:val="Generelt"/>
          <w:gallery w:val="placeholder"/>
        </w:category>
        <w:types>
          <w:type w:val="bbPlcHdr"/>
        </w:types>
        <w:behaviors>
          <w:behavior w:val="content"/>
        </w:behaviors>
        <w:guid w:val="{DF5C550A-F94F-46BB-A967-ED56B9561922}"/>
      </w:docPartPr>
      <w:docPartBody>
        <w:p w:rsidR="001D2C4A" w:rsidRDefault="00A67034" w:rsidP="00A67034">
          <w:pPr>
            <w:pStyle w:val="1B33D83D1DEE40EEA5D85E09E5784F04"/>
          </w:pPr>
          <w:r>
            <w:rPr>
              <w:rStyle w:val="Plassholdertekst"/>
            </w:rPr>
            <w:t>Click here to enter text.</w:t>
          </w:r>
        </w:p>
      </w:docPartBody>
    </w:docPart>
    <w:docPart>
      <w:docPartPr>
        <w:name w:val="CE817E85CC1845F9B2A280EF1CD3B8FE"/>
        <w:category>
          <w:name w:val="Generelt"/>
          <w:gallery w:val="placeholder"/>
        </w:category>
        <w:types>
          <w:type w:val="bbPlcHdr"/>
        </w:types>
        <w:behaviors>
          <w:behavior w:val="content"/>
        </w:behaviors>
        <w:guid w:val="{2C7F56DB-5A4B-4F56-AC56-40922945A216}"/>
      </w:docPartPr>
      <w:docPartBody>
        <w:p w:rsidR="00764FA6" w:rsidRDefault="006E1BAA" w:rsidP="006E1BAA">
          <w:pPr>
            <w:pStyle w:val="CE817E85CC1845F9B2A280EF1CD3B8FE"/>
          </w:pPr>
          <w:r w:rsidRPr="00A13CF4">
            <w:rPr>
              <w:rStyle w:val="Plassholderteks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erif Light">
    <w:altName w:val="Cambria Math"/>
    <w:panose1 w:val="02060403050406000203"/>
    <w:charset w:val="00"/>
    <w:family w:val="roman"/>
    <w:pitch w:val="variable"/>
    <w:sig w:usb0="A000026F" w:usb1="5000207B" w:usb2="00000000" w:usb3="00000000" w:csb0="00000197" w:csb1="00000000"/>
  </w:font>
  <w:font w:name="IBM Plex Sans Medium">
    <w:altName w:val="Corbel"/>
    <w:panose1 w:val="020B0603050203000203"/>
    <w:charset w:val="00"/>
    <w:family w:val="swiss"/>
    <w:pitch w:val="variable"/>
    <w:sig w:usb0="A000026F" w:usb1="5000207B" w:usb2="00000000" w:usb3="00000000" w:csb0="00000197" w:csb1="00000000"/>
  </w:font>
  <w:font w:name="IBM Plex Sans Light">
    <w:panose1 w:val="020B0403050203000203"/>
    <w:charset w:val="00"/>
    <w:family w:val="swiss"/>
    <w:pitch w:val="variable"/>
    <w:sig w:usb0="A000026F" w:usb1="5000207B" w:usb2="00000000" w:usb3="00000000" w:csb0="00000197" w:csb1="00000000"/>
  </w:font>
  <w:font w:name="IBM Plex Serif">
    <w:panose1 w:val="02060503050406000203"/>
    <w:charset w:val="00"/>
    <w:family w:val="roman"/>
    <w:pitch w:val="variable"/>
    <w:sig w:usb0="A000026F" w:usb1="5000207B"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034"/>
    <w:rsid w:val="001D2C4A"/>
    <w:rsid w:val="006E1BAA"/>
    <w:rsid w:val="00764FA6"/>
    <w:rsid w:val="00A6703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6E1BAA"/>
    <w:rPr>
      <w:color w:val="808080"/>
    </w:rPr>
  </w:style>
  <w:style w:type="paragraph" w:customStyle="1" w:styleId="B1466936980940A0B507AD96998E3960">
    <w:name w:val="B1466936980940A0B507AD96998E3960"/>
  </w:style>
  <w:style w:type="paragraph" w:customStyle="1" w:styleId="0A56E96AD7304BD99DED79283592C16B">
    <w:name w:val="0A56E96AD7304BD99DED79283592C16B"/>
  </w:style>
  <w:style w:type="paragraph" w:customStyle="1" w:styleId="A932B3CDB5A24738B95756B7895222DB">
    <w:name w:val="A932B3CDB5A24738B95756B7895222DB"/>
  </w:style>
  <w:style w:type="paragraph" w:customStyle="1" w:styleId="9086F710BCE74555913CD103926E8ADD">
    <w:name w:val="9086F710BCE74555913CD103926E8ADD"/>
  </w:style>
  <w:style w:type="paragraph" w:customStyle="1" w:styleId="B6478A76847A4FE39733E8A04F65E8C0">
    <w:name w:val="B6478A76847A4FE39733E8A04F65E8C0"/>
  </w:style>
  <w:style w:type="paragraph" w:customStyle="1" w:styleId="1B33D83D1DEE40EEA5D85E09E5784F04">
    <w:name w:val="1B33D83D1DEE40EEA5D85E09E5784F04"/>
    <w:rsid w:val="00A67034"/>
  </w:style>
  <w:style w:type="paragraph" w:customStyle="1" w:styleId="6EC66403E65C4767B30ED8B6326D309B1">
    <w:name w:val="6EC66403E65C4767B30ED8B6326D309B1"/>
    <w:rsid w:val="001D2C4A"/>
    <w:pPr>
      <w:spacing w:after="0" w:line="240" w:lineRule="auto"/>
    </w:pPr>
    <w:rPr>
      <w:rFonts w:eastAsiaTheme="minorHAnsi"/>
      <w:color w:val="231F20"/>
      <w:lang w:eastAsia="en-US"/>
    </w:rPr>
  </w:style>
  <w:style w:type="paragraph" w:customStyle="1" w:styleId="522749B96E044B40A05F132151E7A2CB1">
    <w:name w:val="522749B96E044B40A05F132151E7A2CB1"/>
    <w:rsid w:val="001D2C4A"/>
    <w:pPr>
      <w:spacing w:after="0" w:line="240" w:lineRule="auto"/>
    </w:pPr>
    <w:rPr>
      <w:rFonts w:eastAsiaTheme="minorHAnsi"/>
      <w:color w:val="231F20"/>
      <w:lang w:eastAsia="en-US"/>
    </w:rPr>
  </w:style>
  <w:style w:type="paragraph" w:customStyle="1" w:styleId="3835982CB0424844BE263316AED1017D1">
    <w:name w:val="3835982CB0424844BE263316AED1017D1"/>
    <w:rsid w:val="001D2C4A"/>
    <w:pPr>
      <w:spacing w:after="0" w:line="240" w:lineRule="auto"/>
    </w:pPr>
    <w:rPr>
      <w:rFonts w:eastAsiaTheme="minorHAnsi"/>
      <w:color w:val="231F20"/>
      <w:lang w:eastAsia="en-US"/>
    </w:rPr>
  </w:style>
  <w:style w:type="paragraph" w:customStyle="1" w:styleId="A2AC64F6B077433E9ABA30D2F62757B11">
    <w:name w:val="A2AC64F6B077433E9ABA30D2F62757B11"/>
    <w:rsid w:val="001D2C4A"/>
    <w:pPr>
      <w:spacing w:after="0" w:line="240" w:lineRule="auto"/>
    </w:pPr>
    <w:rPr>
      <w:rFonts w:eastAsiaTheme="minorHAnsi"/>
      <w:color w:val="231F20"/>
      <w:lang w:eastAsia="en-US"/>
    </w:rPr>
  </w:style>
  <w:style w:type="paragraph" w:customStyle="1" w:styleId="EA9AA6F6DC9C45BA9E258DB56103796F1">
    <w:name w:val="EA9AA6F6DC9C45BA9E258DB56103796F1"/>
    <w:rsid w:val="001D2C4A"/>
    <w:pPr>
      <w:spacing w:after="0" w:line="240" w:lineRule="auto"/>
    </w:pPr>
    <w:rPr>
      <w:rFonts w:eastAsiaTheme="minorHAnsi"/>
      <w:color w:val="231F20"/>
      <w:lang w:eastAsia="en-US"/>
    </w:rPr>
  </w:style>
  <w:style w:type="paragraph" w:customStyle="1" w:styleId="24B7594BEAB84B17B829076B3530EBE31">
    <w:name w:val="24B7594BEAB84B17B829076B3530EBE31"/>
    <w:rsid w:val="001D2C4A"/>
    <w:pPr>
      <w:spacing w:after="0" w:line="240" w:lineRule="auto"/>
    </w:pPr>
    <w:rPr>
      <w:rFonts w:eastAsiaTheme="minorHAnsi"/>
      <w:color w:val="231F20"/>
      <w:lang w:eastAsia="en-US"/>
    </w:rPr>
  </w:style>
  <w:style w:type="paragraph" w:customStyle="1" w:styleId="58DA2B86E50A45DB8A86853E280CC4971">
    <w:name w:val="58DA2B86E50A45DB8A86853E280CC4971"/>
    <w:rsid w:val="001D2C4A"/>
    <w:pPr>
      <w:spacing w:after="0" w:line="240" w:lineRule="auto"/>
    </w:pPr>
    <w:rPr>
      <w:rFonts w:eastAsiaTheme="minorHAnsi"/>
      <w:color w:val="231F20"/>
      <w:lang w:eastAsia="en-US"/>
    </w:rPr>
  </w:style>
  <w:style w:type="paragraph" w:customStyle="1" w:styleId="2845112285714817A2BE710E0D27D85E1">
    <w:name w:val="2845112285714817A2BE710E0D27D85E1"/>
    <w:rsid w:val="001D2C4A"/>
    <w:pPr>
      <w:keepNext/>
      <w:keepLines/>
      <w:spacing w:before="240" w:after="270" w:line="233" w:lineRule="auto"/>
      <w:outlineLvl w:val="0"/>
    </w:pPr>
    <w:rPr>
      <w:rFonts w:asciiTheme="majorHAnsi" w:eastAsiaTheme="majorEastAsia" w:hAnsiTheme="majorHAnsi" w:cstheme="majorBidi"/>
      <w:b/>
      <w:color w:val="231F20"/>
      <w:sz w:val="28"/>
      <w:szCs w:val="32"/>
      <w:lang w:eastAsia="en-US"/>
    </w:rPr>
  </w:style>
  <w:style w:type="paragraph" w:customStyle="1" w:styleId="15E0E494AF5D4982B028EED3B7E0274B1">
    <w:name w:val="15E0E494AF5D4982B028EED3B7E0274B1"/>
    <w:rsid w:val="001D2C4A"/>
    <w:pPr>
      <w:spacing w:after="0" w:line="240" w:lineRule="auto"/>
    </w:pPr>
    <w:rPr>
      <w:rFonts w:eastAsiaTheme="minorHAnsi"/>
      <w:color w:val="231F20"/>
      <w:lang w:eastAsia="en-US"/>
    </w:rPr>
  </w:style>
  <w:style w:type="paragraph" w:customStyle="1" w:styleId="ABB70F2A3EF24A25B22F11139CCF9D331">
    <w:name w:val="ABB70F2A3EF24A25B22F11139CCF9D331"/>
    <w:rsid w:val="001D2C4A"/>
    <w:pPr>
      <w:spacing w:after="0" w:line="240" w:lineRule="auto"/>
    </w:pPr>
    <w:rPr>
      <w:rFonts w:eastAsiaTheme="minorHAnsi"/>
      <w:color w:val="231F20"/>
      <w:lang w:eastAsia="en-US"/>
    </w:rPr>
  </w:style>
  <w:style w:type="paragraph" w:customStyle="1" w:styleId="DA258588B5404541B44DA8C2BDDEADB21">
    <w:name w:val="DA258588B5404541B44DA8C2BDDEADB21"/>
    <w:rsid w:val="001D2C4A"/>
    <w:pPr>
      <w:spacing w:after="0" w:line="240" w:lineRule="auto"/>
    </w:pPr>
    <w:rPr>
      <w:rFonts w:eastAsiaTheme="minorHAnsi"/>
      <w:color w:val="231F20"/>
      <w:lang w:eastAsia="en-US"/>
    </w:rPr>
  </w:style>
  <w:style w:type="paragraph" w:customStyle="1" w:styleId="CD322354D2804F828DD2C5EC2599D0311">
    <w:name w:val="CD322354D2804F828DD2C5EC2599D0311"/>
    <w:rsid w:val="001D2C4A"/>
    <w:pPr>
      <w:spacing w:after="0" w:line="240" w:lineRule="auto"/>
    </w:pPr>
    <w:rPr>
      <w:rFonts w:eastAsiaTheme="minorHAnsi"/>
      <w:color w:val="231F20"/>
      <w:lang w:eastAsia="en-US"/>
    </w:rPr>
  </w:style>
  <w:style w:type="paragraph" w:customStyle="1" w:styleId="561634B1E3B641DFB24A52EC674B5DEF1">
    <w:name w:val="561634B1E3B641DFB24A52EC674B5DEF1"/>
    <w:rsid w:val="001D2C4A"/>
    <w:pPr>
      <w:tabs>
        <w:tab w:val="center" w:pos="4536"/>
        <w:tab w:val="right" w:pos="9072"/>
      </w:tabs>
      <w:spacing w:after="0" w:line="240" w:lineRule="auto"/>
    </w:pPr>
    <w:rPr>
      <w:rFonts w:ascii="IBM Plex Sans Light" w:eastAsiaTheme="minorHAnsi" w:hAnsi="IBM Plex Sans Light"/>
      <w:color w:val="14406B"/>
      <w:sz w:val="16"/>
      <w:lang w:eastAsia="en-US"/>
    </w:rPr>
  </w:style>
  <w:style w:type="paragraph" w:customStyle="1" w:styleId="CE817E85CC1845F9B2A280EF1CD3B8FE">
    <w:name w:val="CE817E85CC1845F9B2A280EF1CD3B8FE"/>
    <w:rsid w:val="006E1B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Fiskeridirektoratet">
      <a:dk1>
        <a:sysClr val="windowText" lastClr="000000"/>
      </a:dk1>
      <a:lt1>
        <a:sysClr val="window" lastClr="FFFFFF"/>
      </a:lt1>
      <a:dk2>
        <a:srgbClr val="44546A"/>
      </a:dk2>
      <a:lt2>
        <a:srgbClr val="E7E6E6"/>
      </a:lt2>
      <a:accent1>
        <a:srgbClr val="14406B"/>
      </a:accent1>
      <a:accent2>
        <a:srgbClr val="23AEB4"/>
      </a:accent2>
      <a:accent3>
        <a:srgbClr val="FB7B22"/>
      </a:accent3>
      <a:accent4>
        <a:srgbClr val="FFCD00"/>
      </a:accent4>
      <a:accent5>
        <a:srgbClr val="BD2B4F"/>
      </a:accent5>
      <a:accent6>
        <a:srgbClr val="7CBD69"/>
      </a:accent6>
      <a:hlink>
        <a:srgbClr val="0563C1"/>
      </a:hlink>
      <a:folHlink>
        <a:srgbClr val="954F72"/>
      </a:folHlink>
    </a:clrScheme>
    <a:fontScheme name="Fiskeridirektoratet">
      <a:majorFont>
        <a:latin typeface="IBM Plex Sans Medium"/>
        <a:ea typeface=""/>
        <a:cs typeface=""/>
      </a:majorFont>
      <a:minorFont>
        <a:latin typeface="IBM Plex Serif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8F2E71C-F16A-4790-9C36-E99CF8D776F3}">
  <we:reference id="63e800e1-aebf-4fbd-938d-1f453f68af72" version="1.0.0.0" store="\\Officeconsult\Users\officeconsult\Google Drive\Prosjekter\Addpoint\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ocument>
  <properties>
    <language/>
    <mutualMergeSupport>False</mutualMergeSupport>
    <docs>
      <doc>
        <Sdm_AMPoststed>Tromsø</Sdm_AMPoststed>
        <Sdm_AMNavn>Fiskarlaget Nord</Sdm_AMNavn>
        <sdm_watermark/>
        <Sdm_AMPostNr>9251</Sdm_AMPostNr>
        <Sdm_AMReferanse/>
        <Sdm_AMAdr>Postboks 59</Sdm_AMAdr>
        <sdm_sdfid>3913284</sdm_sdfid>
        <Sdm_att/>
      </doc>
      <doc>
        <Sdm_AMPoststed>Trondheim</Sdm_AMPoststed>
        <Sdm_AMNavn>Norges Fiskarlag</Sdm_AMNavn>
        <sdm_watermark/>
        <Sdm_AMPostNr>7462</Sdm_AMPostNr>
        <Sdm_AMReferanse/>
        <Sdm_AMAdr>Postboks 1233 Torgarden</Sdm_AMAdr>
        <sdm_sdfid>3913285</sdm_sdfid>
        <Sdm_att/>
      </doc>
      <doc>
        <Sdm_AMPoststed>Ramberg</Sdm_AMPoststed>
        <Sdm_AMNavn>Norges Kystfiskarlag</Sdm_AMNavn>
        <sdm_watermark/>
        <Sdm_AMPostNr>8380</Sdm_AMPostNr>
        <Sdm_AMReferanse/>
        <Sdm_AMAdr>Postboks 97</Sdm_AMAdr>
        <sdm_sdfid>3913286</sdm_sdfid>
        <Sdm_att/>
      </doc>
      <doc>
        <Sdm_AMPoststed>Bergen</Sdm_AMPoststed>
        <Sdm_AMNavn>Pelagisk Forening</Sdm_AMNavn>
        <sdm_watermark/>
        <Sdm_AMPostNr>5003</Sdm_AMPostNr>
        <Sdm_AMReferanse/>
        <Sdm_AMAdr>Slottsgaten 3</Sdm_AMAdr>
        <sdm_sdfid>3913287</sdm_sdfid>
        <Sdm_att/>
      </doc>
      <doc>
        <Sdm_AMPoststed>Karasjok</Sdm_AMPoststed>
        <Sdm_AMNavn>Samediggi  Sametinget</Sdm_AMNavn>
        <sdm_watermark/>
        <Sdm_AMPostNr>9730</Sdm_AMPostNr>
        <Sdm_AMReferanse/>
        <Sdm_AMAdr>Ávjovárgeaidnu 50</Sdm_AMAdr>
        <sdm_sdfid>3913288</sdm_sdfid>
        <Sdm_att/>
      </doc>
      <doc>
        <Sdm_AMPoststed/>
        <Sdm_AMNavn>Mottakere ifølge liste</Sdm_AMNavn>
        <sdm_watermark>KOPI</sdm_watermark>
        <Sdm_AMPostNr/>
        <Sdm_AMReferanse/>
        <Sdm_AMAdr/>
        <sdm_sdfid>3913289</sdm_sdfid>
        <Sdm_att/>
      </doc>
    </docs>
    <showHiddenMark>False</showHiddenMark>
    <websakInfo>
      <fletteDato>18.08.2022</fletteDato>
      <sakid>2021029362</sakid>
      <jpid>2021147478</jpid>
      <filUnique>5004831</filUnique>
      <filChecksumFørFlett>bjpQ2+VwHpjN5rgHQUVvQA==</filChecksumFørFlett>
      <erHoveddokument>True</erHoveddokument>
      <dcTitle>Høring - Forskrift om tildeling av rekrutteringskvoter med virkning fra 2022</dcTitle>
    </websakInfo>
    <templateURI>docx</templateURI>
    <mergeMode>MergeOne</mergeMode>
  </properties>
  <body>
    <Sse_tittel>seksjonssjef</Sse_tittel>
    <Sdm_AMReferanse> </Sdm_AMReferanse>
    <Spg_Beskrivelse> </Spg_Beskrivelse>
    <Tblkopitil>
      <table>
        <headers>
          <header>Sdk_navn</header>
          <header>Sdk_Adr</header>
          <header>Sdk_Postnr</header>
          <header>Sdk_Poststed</header>
        </headers>
        <row>
          <cell>Fartøy- og deltakerseksjonen i region Nord</cell>
          <cell> </cell>
          <cell> </cell>
          <cell> </cell>
        </row>
      </table>
    </Tblkopitil>
    <Sdm_AMNavn>Fiskarlaget Nord</Sdm_AMNavn>
    <TblAvsMot3b>
      <table>
        <headers>
          <header>Sdm_AMnavn</header>
          <header>sdm_amadr</header>
          <header>sdm_ampostnr</header>
          <header>sdm_ampoststed</header>
        </headers>
        <row>
          <cell>Fiskarlaget Nord</cell>
          <cell>Postboks 59</cell>
          <cell>9251</cell>
          <cell>Tromsø</cell>
        </row>
        <row>
          <cell>Norges Fiskarlag</cell>
          <cell>Postboks 1233 Torgarden</cell>
          <cell>7462</cell>
          <cell>Trondheim</cell>
        </row>
        <row>
          <cell>Norges Kystfiskarlag</cell>
          <cell>Postboks 97</cell>
          <cell>8380</cell>
          <cell>Ramberg</cell>
        </row>
        <row>
          <cell>Pelagisk Forening</cell>
          <cell>Slottsgaten 3</cell>
          <cell>5003</cell>
          <cell>Bergen</cell>
        </row>
        <row>
          <cell>Samediggi  Sametinget</cell>
          <cell>Ávjovárgeaidnu 50</cell>
          <cell>9730</cell>
          <cell>Karasjok</cell>
        </row>
      </table>
    </TblAvsMot3b>
    <Tblvedlegg>
      <table>
        <headers>
          <header>ndb_tittel</header>
        </headers>
        <row>
          <cell> </cell>
        </row>
      </table>
    </Tblvedlegg>
    <Sbr_Navn>Kjetil Øvregaard Østebø</Sbr_Navn>
    <Sdm_att> </Sdm_att>
    <Sbr_Tlf>45601167</Sbr_Tlf>
    <Sse_Navn>Reguleringsseksjonen</Sse_Navn>
    <Sdo_DokDato>18.08.2022</Sdo_DokDato>
    <Sdm_AMAdr>Postboks 59</Sdm_AMAdr>
    <Sdm_AMPoststed>Tromsø</Sdm_AMPoststed>
    <Sbr_tittel>rådgiver</Sbr_tittel>
    <Sdo_Tittel2> </Sdo_Tittel2>
    <Sse_Kontakt>Trond Ottemo</Sse_Kontakt>
    <Sdo_Tittel>Høring - Forskrift om tildeling av rekrutteringskvoter med virkning fra 2022</Sdo_Tittel>
    <Sdm_AMPostNr>9251</Sdm_AMPostNr>
    <Sgr_Beskrivelse> </Sgr_Beskrivelse>
    <Sas_ArkivSakID>22/9304</Sas_ArkivSakID>
  </body>
  <footer/>
  <header/>
</document>
</file>

<file path=customXml/item2.xml><?xml version="1.0" encoding="utf-8"?>
<document>
  <properties>
    <language/>
    <mutualMergeSupport>False</mutualMergeSupport>
    <docs>
      <doc>
        <Sdm_AMPoststed>Tromsø</Sdm_AMPoststed>
        <Sdm_AMNavn>Fiskarlaget Nord</Sdm_AMNavn>
        <sdm_watermark/>
        <Sdm_AMPostNr>9251</Sdm_AMPostNr>
        <Sdm_AMReferanse/>
        <Sdm_AMAdr>Postboks 59</Sdm_AMAdr>
        <sdm_sdfid>3913284</sdm_sdfid>
        <Sdm_att/>
      </doc>
      <doc>
        <Sdm_AMPoststed>Trondheim</Sdm_AMPoststed>
        <Sdm_AMNavn>Norges Fiskarlag</Sdm_AMNavn>
        <sdm_watermark/>
        <Sdm_AMPostNr>7462</Sdm_AMPostNr>
        <Sdm_AMReferanse/>
        <Sdm_AMAdr>Postboks 1233 Torgarden</Sdm_AMAdr>
        <sdm_sdfid>3913285</sdm_sdfid>
        <Sdm_att/>
      </doc>
      <doc>
        <Sdm_AMPoststed>Ramberg</Sdm_AMPoststed>
        <Sdm_AMNavn>Norges Kystfiskarlag</Sdm_AMNavn>
        <sdm_watermark/>
        <Sdm_AMPostNr>8380</Sdm_AMPostNr>
        <Sdm_AMReferanse/>
        <Sdm_AMAdr>Postboks 97</Sdm_AMAdr>
        <sdm_sdfid>3913286</sdm_sdfid>
        <Sdm_att/>
      </doc>
      <doc>
        <Sdm_AMPoststed>Bergen</Sdm_AMPoststed>
        <Sdm_AMNavn>Pelagisk Forening</Sdm_AMNavn>
        <sdm_watermark/>
        <Sdm_AMPostNr>5003</Sdm_AMPostNr>
        <Sdm_AMReferanse/>
        <Sdm_AMAdr>Slottsgaten 3</Sdm_AMAdr>
        <sdm_sdfid>3913287</sdm_sdfid>
        <Sdm_att/>
      </doc>
      <doc>
        <Sdm_AMPoststed>Karasjok</Sdm_AMPoststed>
        <Sdm_AMNavn>Samediggi  Sametinget</Sdm_AMNavn>
        <sdm_watermark/>
        <Sdm_AMPostNr>9730</Sdm_AMPostNr>
        <Sdm_AMReferanse/>
        <Sdm_AMAdr>Ávjovárgeaidnu 50</Sdm_AMAdr>
        <sdm_sdfid>3913288</sdm_sdfid>
        <Sdm_att/>
      </doc>
      <doc>
        <Sdm_AMPoststed/>
        <Sdm_AMNavn>Mottakere ifølge liste</Sdm_AMNavn>
        <sdm_watermark>KOPI</sdm_watermark>
        <Sdm_AMPostNr/>
        <Sdm_AMReferanse/>
        <Sdm_AMAdr/>
        <sdm_sdfid>3913289</sdm_sdfid>
        <Sdm_att/>
      </doc>
    </docs>
    <showHiddenMark>False</showHiddenMark>
    <websakInfo>
      <fletteDato>17.08.2022</fletteDato>
      <sakid>2021029362</sakid>
      <jpid>2021147478</jpid>
      <filUnique>5004831</filUnique>
      <filChecksumFørFlett>MaNLU4TAlY2/17SMsp5ZLA==</filChecksumFørFlett>
      <erHoveddokument>True</erHoveddokument>
      <dcTitle>Høring - Forskrift om tildeling av rekrutteringskvoter med virkning fra 2022</dcTitle>
    </websakInfo>
    <templateURI>docx</templateURI>
    <mergeMode>MergeOne</mergeMode>
  </properties>
  <body>
    <Sse_tittel>seksjonssjef</Sse_tittel>
    <Sdm_AMReferanse> </Sdm_AMReferanse>
    <Spg_Beskrivelse> </Spg_Beskrivelse>
    <Tblkopitil>
      <table>
        <headers>
          <header>Sdk_navn</header>
          <header>Sdk_Adr</header>
          <header>Sdk_Postnr</header>
          <header>Sdk_Poststed</header>
        </headers>
        <row>
          <cell>Fartøy- og deltakerseksjonen i region Nord</cell>
          <cell> </cell>
          <cell> </cell>
          <cell> </cell>
        </row>
      </table>
    </Tblkopitil>
    <Sdm_AMNavn>Fiskarlaget Nord</Sdm_AMNavn>
    <TblAvsMot3b>
      <table>
        <headers>
          <header>Sdm_AMnavn</header>
          <header>sdm_amadr</header>
          <header>sdm_ampostnr</header>
          <header>sdm_ampoststed</header>
        </headers>
        <row>
          <cell>Fiskarlaget Nord</cell>
          <cell>Postboks 59</cell>
          <cell>9251</cell>
          <cell>Tromsø</cell>
        </row>
        <row>
          <cell>Norges Fiskarlag</cell>
          <cell>Postboks 1233 Torgarden</cell>
          <cell>7462</cell>
          <cell>Trondheim</cell>
        </row>
        <row>
          <cell>Norges Kystfiskarlag</cell>
          <cell>Postboks 97</cell>
          <cell>8380</cell>
          <cell>Ramberg</cell>
        </row>
        <row>
          <cell>Pelagisk Forening</cell>
          <cell>Slottsgaten 3</cell>
          <cell>5003</cell>
          <cell>Bergen</cell>
        </row>
        <row>
          <cell>Samediggi  Sametinget</cell>
          <cell>Ávjovárgeaidnu 50</cell>
          <cell>9730</cell>
          <cell>Karasjok</cell>
        </row>
      </table>
    </TblAvsMot3b>
    <Tblvedlegg>
      <table>
        <headers>
          <header>ndb_tittel</header>
        </headers>
        <row>
          <cell> </cell>
        </row>
      </table>
    </Tblvedlegg>
    <Sbr_Navn>Kjetil Øvregaard Østebø</Sbr_Navn>
    <Sdm_att> </Sdm_att>
    <Sbr_Tlf>45601167</Sbr_Tlf>
    <Sse_Navn>Reguleringsseksjonen</Sse_Navn>
    <Sdo_DokDato>17.08.2022</Sdo_DokDato>
    <Sdm_AMAdr>Postboks 59</Sdm_AMAdr>
    <Sdm_AMPoststed>Tromsø</Sdm_AMPoststed>
    <Sbr_tittel>rådgiver</Sbr_tittel>
    <Sdo_Tittel2> </Sdo_Tittel2>
    <Sse_Kontakt>Trond Ottemo</Sse_Kontakt>
    <Sdo_Tittel>Høring - Forskrift om tildeling av rekrutteringskvoter med virkning fra 2022</Sdo_Tittel>
    <Sdm_AMPostNr>9251</Sdm_AMPostNr>
    <Sgr_Beskrivelse> </Sgr_Beskrivelse>
    <Sas_ArkivSakID>22/9304</Sas_ArkivSakID>
  </body>
  <footer/>
  <header/>
</document>
</file>

<file path=customXml/itemProps1.xml><?xml version="1.0" encoding="utf-8"?>
<ds:datastoreItem xmlns:ds="http://schemas.openxmlformats.org/officeDocument/2006/customXml" ds:itemID="{52DCB55C-17DD-4DA0-8760-236A6F237DDC}">
  <ds:schemaRefs/>
</ds:datastoreItem>
</file>

<file path=customXml/itemProps2.xml><?xml version="1.0" encoding="utf-8"?>
<ds:datastoreItem xmlns:ds="http://schemas.openxmlformats.org/officeDocument/2006/customXml" ds:itemID="{80459F01-7E3F-4622-AE20-B3D0FA05D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_1 Eksternt brev bokmål (2 underskrifter)</Template>
  <TotalTime>2</TotalTime>
  <Pages>7</Pages>
  <Words>1765</Words>
  <Characters>9357</Characters>
  <Application>Microsoft Office Word</Application>
  <DocSecurity>4</DocSecurity>
  <Lines>77</Lines>
  <Paragraphs>22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Høring - Forskrift om tildeling av rekrutteringskvoter med virkning fra 2022</vt:lpstr>
      <vt:lpstr/>
    </vt:vector>
  </TitlesOfParts>
  <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Høring - Forskrift om tildeling av rekrutteringskvoter med virkning fra 2022</dc:title>
  <dc:subject/>
  <dc:creator>Signe Bakka Sunde</dc:creator>
  <cp:keywords/>
  <dc:description/>
  <cp:lastModifiedBy>Grete Heegaard</cp:lastModifiedBy>
  <cp:revision>2</cp:revision>
  <cp:lastPrinted>2019-05-13T11:36:00Z</cp:lastPrinted>
  <dcterms:created xsi:type="dcterms:W3CDTF">2022-08-19T06:57:00Z</dcterms:created>
  <dcterms:modified xsi:type="dcterms:W3CDTF">2022-08-19T06:57:00Z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Selmer 011</vt:lpwstr>
  </property>
</Properties>
</file>