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DC" w:rsidRPr="00BB2A17" w:rsidRDefault="00884348" w:rsidP="00BB2A17">
      <w:pPr>
        <w:pStyle w:val="Overskrift3"/>
        <w:rPr>
          <w:lang w:val="nb-NO"/>
        </w:rPr>
      </w:pPr>
      <w:bookmarkStart w:id="0" w:name="_Ref146610796"/>
      <w:r>
        <w:rPr>
          <w:noProof/>
          <w:lang w:val="nb-NO" w:eastAsia="nb-NO"/>
        </w:rPr>
        <w:pict>
          <v:shapetype id="_x0000_t202" coordsize="21600,21600" o:spt="202" path="m,l,21600r21600,l21600,xe">
            <v:stroke joinstyle="miter"/>
            <v:path gradientshapeok="t" o:connecttype="rect"/>
          </v:shapetype>
          <v:shape id="_x0000_s1027" type="#_x0000_t202" style="position:absolute;margin-left:396pt;margin-top:-36pt;width:81pt;height:27pt;z-index:251656704" stroked="f">
            <v:textbox>
              <w:txbxContent>
                <w:p w:rsidR="001B7BC1" w:rsidRDefault="001B7BC1" w:rsidP="00DD43DC">
                  <w:pPr>
                    <w:pStyle w:val="Emne"/>
                    <w:rPr>
                      <w:b w:val="0"/>
                      <w:bCs/>
                    </w:rPr>
                  </w:pPr>
                  <w:r>
                    <w:rPr>
                      <w:b w:val="0"/>
                      <w:bCs/>
                    </w:rPr>
                    <w:t>Bokmål</w:t>
                  </w:r>
                </w:p>
              </w:txbxContent>
            </v:textbox>
          </v:shape>
        </w:pict>
      </w:r>
      <w:r w:rsidR="00DD43DC" w:rsidRPr="00BB2A17">
        <w:rPr>
          <w:lang w:val="nb-NO"/>
        </w:rPr>
        <w:t>Veileder for utfylling av søknadsskjema for tillatelse</w:t>
      </w:r>
      <w:r w:rsidR="00DD43DC" w:rsidRPr="00BB2A17">
        <w:rPr>
          <w:lang w:val="nb-NO"/>
        </w:rPr>
        <w:br/>
        <w:t>til akvakultur i flytende eller landbasert anlegg</w:t>
      </w:r>
    </w:p>
    <w:p w:rsidR="00DD43DC" w:rsidRPr="00DD43DC" w:rsidRDefault="00DD43DC" w:rsidP="00DD43DC">
      <w:pPr>
        <w:keepLines/>
        <w:spacing w:after="120"/>
        <w:jc w:val="center"/>
        <w:rPr>
          <w:rFonts w:ascii="Arial" w:hAnsi="Arial"/>
          <w:b/>
        </w:rPr>
      </w:pPr>
      <w:bookmarkStart w:id="1" w:name="_Toc106432857"/>
      <w:r w:rsidRPr="00DD43DC">
        <w:rPr>
          <w:rFonts w:ascii="Arial" w:hAnsi="Arial"/>
          <w:b/>
        </w:rPr>
        <w:t>Innholdsfortegnelse</w:t>
      </w:r>
      <w:bookmarkEnd w:id="1"/>
    </w:p>
    <w:p w:rsidR="00DD43DC" w:rsidRPr="00DD43DC" w:rsidRDefault="00DD43DC" w:rsidP="00DD43DC">
      <w:pPr>
        <w:jc w:val="both"/>
        <w:rPr>
          <w:sz w:val="18"/>
        </w:rPr>
      </w:pPr>
    </w:p>
    <w:p w:rsidR="00DD43DC" w:rsidRPr="00DD43DC" w:rsidRDefault="00DD43DC" w:rsidP="00DD43DC">
      <w:pPr>
        <w:jc w:val="both"/>
        <w:rPr>
          <w:sz w:val="18"/>
        </w:rPr>
        <w:sectPr w:rsidR="00DD43DC" w:rsidRPr="00DD43DC" w:rsidSect="00DD43DC">
          <w:footerReference w:type="even" r:id="rId8"/>
          <w:pgSz w:w="11906" w:h="16838"/>
          <w:pgMar w:top="1417" w:right="1417" w:bottom="1417" w:left="1417" w:header="708" w:footer="708" w:gutter="0"/>
          <w:cols w:space="708"/>
          <w:docGrid w:linePitch="360"/>
        </w:sectPr>
      </w:pPr>
    </w:p>
    <w:p w:rsidR="00DD43DC" w:rsidRPr="00782912" w:rsidRDefault="00B62BFC" w:rsidP="00782912">
      <w:pPr>
        <w:tabs>
          <w:tab w:val="right" w:pos="4320"/>
        </w:tabs>
        <w:ind w:right="-138"/>
        <w:jc w:val="both"/>
        <w:rPr>
          <w:rFonts w:ascii="Arial" w:hAnsi="Arial" w:cs="Arial"/>
          <w:sz w:val="20"/>
        </w:rPr>
      </w:pPr>
      <w:r>
        <w:rPr>
          <w:rFonts w:ascii="Arial" w:hAnsi="Arial" w:cs="Arial"/>
          <w:sz w:val="20"/>
        </w:rPr>
        <w:lastRenderedPageBreak/>
        <w:tab/>
      </w:r>
    </w:p>
    <w:p w:rsidR="00DD43DC" w:rsidRDefault="00DD43DC" w:rsidP="00DD43DC">
      <w:pPr>
        <w:keepNext/>
        <w:spacing w:before="240" w:after="120"/>
        <w:jc w:val="center"/>
        <w:outlineLvl w:val="0"/>
        <w:rPr>
          <w:rFonts w:ascii="Arial" w:hAnsi="Arial" w:cs="Arial"/>
          <w:b/>
          <w:bCs/>
          <w:sz w:val="28"/>
        </w:rPr>
      </w:pPr>
    </w:p>
    <w:p w:rsidR="00C41436" w:rsidRDefault="00884348">
      <w:pPr>
        <w:pStyle w:val="INNH1"/>
        <w:tabs>
          <w:tab w:val="right" w:leader="dot" w:pos="9062"/>
        </w:tabs>
        <w:rPr>
          <w:rFonts w:ascii="Calibri" w:hAnsi="Calibri"/>
          <w:noProof/>
          <w:sz w:val="22"/>
          <w:szCs w:val="22"/>
        </w:rPr>
      </w:pPr>
      <w:r>
        <w:rPr>
          <w:rFonts w:ascii="Arial" w:hAnsi="Arial" w:cs="Arial"/>
          <w:b/>
          <w:bCs/>
          <w:sz w:val="28"/>
        </w:rPr>
        <w:fldChar w:fldCharType="begin"/>
      </w:r>
      <w:r w:rsidR="00B62BFC">
        <w:rPr>
          <w:rFonts w:ascii="Arial" w:hAnsi="Arial" w:cs="Arial"/>
          <w:b/>
          <w:bCs/>
          <w:sz w:val="28"/>
        </w:rPr>
        <w:instrText xml:space="preserve"> TOC \o "1-3" \h \z \u </w:instrText>
      </w:r>
      <w:r>
        <w:rPr>
          <w:rFonts w:ascii="Arial" w:hAnsi="Arial" w:cs="Arial"/>
          <w:b/>
          <w:bCs/>
          <w:sz w:val="28"/>
        </w:rPr>
        <w:fldChar w:fldCharType="separate"/>
      </w:r>
      <w:hyperlink w:anchor="_Toc251828945" w:history="1">
        <w:r w:rsidR="00C41436" w:rsidRPr="00561B70">
          <w:rPr>
            <w:rStyle w:val="Hyperkobling"/>
            <w:rFonts w:ascii="Arial" w:hAnsi="Arial" w:cs="Arial"/>
            <w:b/>
            <w:bCs/>
            <w:noProof/>
          </w:rPr>
          <w:t>Innledning</w:t>
        </w:r>
        <w:r w:rsidR="00C41436">
          <w:rPr>
            <w:noProof/>
            <w:webHidden/>
          </w:rPr>
          <w:tab/>
        </w:r>
        <w:r>
          <w:rPr>
            <w:noProof/>
            <w:webHidden/>
          </w:rPr>
          <w:fldChar w:fldCharType="begin"/>
        </w:r>
        <w:r w:rsidR="00C41436">
          <w:rPr>
            <w:noProof/>
            <w:webHidden/>
          </w:rPr>
          <w:instrText xml:space="preserve"> PAGEREF _Toc251828945 \h </w:instrText>
        </w:r>
        <w:r>
          <w:rPr>
            <w:noProof/>
            <w:webHidden/>
          </w:rPr>
        </w:r>
        <w:r>
          <w:rPr>
            <w:noProof/>
            <w:webHidden/>
          </w:rPr>
          <w:fldChar w:fldCharType="separate"/>
        </w:r>
        <w:r w:rsidR="00C41436">
          <w:rPr>
            <w:noProof/>
            <w:webHidden/>
          </w:rPr>
          <w:t>4</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46" w:history="1">
        <w:r w:rsidR="00C41436" w:rsidRPr="00561B70">
          <w:rPr>
            <w:rStyle w:val="Hyperkobling"/>
            <w:rFonts w:ascii="Arial" w:hAnsi="Arial" w:cs="Arial"/>
            <w:b/>
            <w:bCs/>
            <w:noProof/>
          </w:rPr>
          <w:t>Generelt</w:t>
        </w:r>
        <w:r w:rsidR="00C41436">
          <w:rPr>
            <w:noProof/>
            <w:webHidden/>
          </w:rPr>
          <w:tab/>
        </w:r>
        <w:r>
          <w:rPr>
            <w:noProof/>
            <w:webHidden/>
          </w:rPr>
          <w:fldChar w:fldCharType="begin"/>
        </w:r>
        <w:r w:rsidR="00C41436">
          <w:rPr>
            <w:noProof/>
            <w:webHidden/>
          </w:rPr>
          <w:instrText xml:space="preserve"> PAGEREF _Toc251828946 \h </w:instrText>
        </w:r>
        <w:r>
          <w:rPr>
            <w:noProof/>
            <w:webHidden/>
          </w:rPr>
        </w:r>
        <w:r>
          <w:rPr>
            <w:noProof/>
            <w:webHidden/>
          </w:rPr>
          <w:fldChar w:fldCharType="separate"/>
        </w:r>
        <w:r w:rsidR="00C41436">
          <w:rPr>
            <w:noProof/>
            <w:webHidden/>
          </w:rPr>
          <w:t>4</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47" w:history="1">
        <w:r w:rsidR="00C41436" w:rsidRPr="00561B70">
          <w:rPr>
            <w:rStyle w:val="Hyperkobling"/>
            <w:rFonts w:ascii="Arial" w:hAnsi="Arial" w:cs="Arial"/>
            <w:b/>
            <w:bCs/>
            <w:noProof/>
          </w:rPr>
          <w:t>Regional /fylkeskommunal behandling av søknader</w:t>
        </w:r>
        <w:r w:rsidR="00C41436">
          <w:rPr>
            <w:noProof/>
            <w:webHidden/>
          </w:rPr>
          <w:tab/>
        </w:r>
        <w:r>
          <w:rPr>
            <w:noProof/>
            <w:webHidden/>
          </w:rPr>
          <w:fldChar w:fldCharType="begin"/>
        </w:r>
        <w:r w:rsidR="00C41436">
          <w:rPr>
            <w:noProof/>
            <w:webHidden/>
          </w:rPr>
          <w:instrText xml:space="preserve"> PAGEREF _Toc251828947 \h </w:instrText>
        </w:r>
        <w:r>
          <w:rPr>
            <w:noProof/>
            <w:webHidden/>
          </w:rPr>
        </w:r>
        <w:r>
          <w:rPr>
            <w:noProof/>
            <w:webHidden/>
          </w:rPr>
          <w:fldChar w:fldCharType="separate"/>
        </w:r>
        <w:r w:rsidR="00C41436">
          <w:rPr>
            <w:noProof/>
            <w:webHidden/>
          </w:rPr>
          <w:t>4</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48" w:history="1">
        <w:r w:rsidR="00C41436" w:rsidRPr="00561B70">
          <w:rPr>
            <w:rStyle w:val="Hyperkobling"/>
            <w:rFonts w:ascii="Arial" w:hAnsi="Arial" w:cs="Arial"/>
            <w:b/>
            <w:bCs/>
            <w:noProof/>
          </w:rPr>
          <w:t>Fylkeskommunene</w:t>
        </w:r>
        <w:r w:rsidR="00C41436">
          <w:rPr>
            <w:noProof/>
            <w:webHidden/>
          </w:rPr>
          <w:tab/>
        </w:r>
        <w:r>
          <w:rPr>
            <w:noProof/>
            <w:webHidden/>
          </w:rPr>
          <w:fldChar w:fldCharType="begin"/>
        </w:r>
        <w:r w:rsidR="00C41436">
          <w:rPr>
            <w:noProof/>
            <w:webHidden/>
          </w:rPr>
          <w:instrText xml:space="preserve"> PAGEREF _Toc251828948 \h </w:instrText>
        </w:r>
        <w:r>
          <w:rPr>
            <w:noProof/>
            <w:webHidden/>
          </w:rPr>
        </w:r>
        <w:r>
          <w:rPr>
            <w:noProof/>
            <w:webHidden/>
          </w:rPr>
          <w:fldChar w:fldCharType="separate"/>
        </w:r>
        <w:r w:rsidR="00C41436">
          <w:rPr>
            <w:noProof/>
            <w:webHidden/>
          </w:rPr>
          <w:t>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49" w:history="1">
        <w:r w:rsidR="00C41436" w:rsidRPr="00561B70">
          <w:rPr>
            <w:rStyle w:val="Hyperkobling"/>
            <w:rFonts w:ascii="Arial" w:hAnsi="Arial" w:cs="Arial"/>
            <w:b/>
            <w:bCs/>
            <w:noProof/>
          </w:rPr>
          <w:t xml:space="preserve">NVEs </w:t>
        </w:r>
        <w:r w:rsidR="00C41436" w:rsidRPr="00561B70">
          <w:rPr>
            <w:rStyle w:val="Hyperkobling"/>
            <w:rFonts w:ascii="Arial Narrow" w:hAnsi="Arial Narrow" w:cs="Arial"/>
            <w:b/>
            <w:bCs/>
            <w:noProof/>
          </w:rPr>
          <w:t>regionkontor</w:t>
        </w:r>
        <w:r w:rsidR="00C41436">
          <w:rPr>
            <w:noProof/>
            <w:webHidden/>
          </w:rPr>
          <w:tab/>
        </w:r>
        <w:r>
          <w:rPr>
            <w:noProof/>
            <w:webHidden/>
          </w:rPr>
          <w:fldChar w:fldCharType="begin"/>
        </w:r>
        <w:r w:rsidR="00C41436">
          <w:rPr>
            <w:noProof/>
            <w:webHidden/>
          </w:rPr>
          <w:instrText xml:space="preserve"> PAGEREF _Toc251828949 \h </w:instrText>
        </w:r>
        <w:r>
          <w:rPr>
            <w:noProof/>
            <w:webHidden/>
          </w:rPr>
        </w:r>
        <w:r>
          <w:rPr>
            <w:noProof/>
            <w:webHidden/>
          </w:rPr>
          <w:fldChar w:fldCharType="separate"/>
        </w:r>
        <w:r w:rsidR="00C41436">
          <w:rPr>
            <w:noProof/>
            <w:webHidden/>
          </w:rPr>
          <w:t>6</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50" w:history="1">
        <w:r w:rsidR="00C41436" w:rsidRPr="00561B70">
          <w:rPr>
            <w:rStyle w:val="Hyperkobling"/>
            <w:rFonts w:ascii="Arial" w:hAnsi="Arial" w:cs="Arial"/>
            <w:b/>
            <w:bCs/>
            <w:noProof/>
          </w:rPr>
          <w:t>Saksgang</w:t>
        </w:r>
        <w:r w:rsidR="00C41436">
          <w:rPr>
            <w:noProof/>
            <w:webHidden/>
          </w:rPr>
          <w:tab/>
        </w:r>
        <w:r>
          <w:rPr>
            <w:noProof/>
            <w:webHidden/>
          </w:rPr>
          <w:fldChar w:fldCharType="begin"/>
        </w:r>
        <w:r w:rsidR="00C41436">
          <w:rPr>
            <w:noProof/>
            <w:webHidden/>
          </w:rPr>
          <w:instrText xml:space="preserve"> PAGEREF _Toc251828950 \h </w:instrText>
        </w:r>
        <w:r>
          <w:rPr>
            <w:noProof/>
            <w:webHidden/>
          </w:rPr>
        </w:r>
        <w:r>
          <w:rPr>
            <w:noProof/>
            <w:webHidden/>
          </w:rPr>
          <w:fldChar w:fldCharType="separate"/>
        </w:r>
        <w:r w:rsidR="00C41436">
          <w:rPr>
            <w:noProof/>
            <w:webHidden/>
          </w:rPr>
          <w:t>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1" w:history="1">
        <w:r w:rsidR="00C41436" w:rsidRPr="00561B70">
          <w:rPr>
            <w:rStyle w:val="Hyperkobling"/>
            <w:rFonts w:ascii="Arial" w:hAnsi="Arial" w:cs="Arial"/>
            <w:b/>
            <w:bCs/>
            <w:noProof/>
          </w:rPr>
          <w:t>Krav til økonomisk sikkerhetsstillelse for blåskjelltillatelser</w:t>
        </w:r>
        <w:r w:rsidR="00C41436">
          <w:rPr>
            <w:noProof/>
            <w:webHidden/>
          </w:rPr>
          <w:tab/>
        </w:r>
        <w:r>
          <w:rPr>
            <w:noProof/>
            <w:webHidden/>
          </w:rPr>
          <w:fldChar w:fldCharType="begin"/>
        </w:r>
        <w:r w:rsidR="00C41436">
          <w:rPr>
            <w:noProof/>
            <w:webHidden/>
          </w:rPr>
          <w:instrText xml:space="preserve"> PAGEREF _Toc251828951 \h </w:instrText>
        </w:r>
        <w:r>
          <w:rPr>
            <w:noProof/>
            <w:webHidden/>
          </w:rPr>
        </w:r>
        <w:r>
          <w:rPr>
            <w:noProof/>
            <w:webHidden/>
          </w:rPr>
          <w:fldChar w:fldCharType="separate"/>
        </w:r>
        <w:r w:rsidR="00C41436">
          <w:rPr>
            <w:noProof/>
            <w:webHidden/>
          </w:rPr>
          <w:t>7</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2" w:history="1">
        <w:r w:rsidR="00C41436" w:rsidRPr="00561B70">
          <w:rPr>
            <w:rStyle w:val="Hyperkobling"/>
            <w:rFonts w:ascii="Arial" w:hAnsi="Arial" w:cs="Arial"/>
            <w:b/>
            <w:bCs/>
            <w:noProof/>
          </w:rPr>
          <w:t>Akvakulturloven</w:t>
        </w:r>
        <w:r w:rsidR="00C41436">
          <w:rPr>
            <w:noProof/>
            <w:webHidden/>
          </w:rPr>
          <w:tab/>
        </w:r>
        <w:r>
          <w:rPr>
            <w:noProof/>
            <w:webHidden/>
          </w:rPr>
          <w:fldChar w:fldCharType="begin"/>
        </w:r>
        <w:r w:rsidR="00C41436">
          <w:rPr>
            <w:noProof/>
            <w:webHidden/>
          </w:rPr>
          <w:instrText xml:space="preserve"> PAGEREF _Toc251828952 \h </w:instrText>
        </w:r>
        <w:r>
          <w:rPr>
            <w:noProof/>
            <w:webHidden/>
          </w:rPr>
        </w:r>
        <w:r>
          <w:rPr>
            <w:noProof/>
            <w:webHidden/>
          </w:rPr>
          <w:fldChar w:fldCharType="separate"/>
        </w:r>
        <w:r w:rsidR="00C41436">
          <w:rPr>
            <w:noProof/>
            <w:webHidden/>
          </w:rPr>
          <w:t>7</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3" w:history="1">
        <w:r w:rsidR="00C41436" w:rsidRPr="00561B70">
          <w:rPr>
            <w:rStyle w:val="Hyperkobling"/>
            <w:rFonts w:ascii="Arial" w:hAnsi="Arial" w:cs="Arial"/>
            <w:b/>
            <w:bCs/>
            <w:noProof/>
          </w:rPr>
          <w:t>Matloven</w:t>
        </w:r>
        <w:r w:rsidR="00C41436">
          <w:rPr>
            <w:noProof/>
            <w:webHidden/>
          </w:rPr>
          <w:tab/>
        </w:r>
        <w:r>
          <w:rPr>
            <w:noProof/>
            <w:webHidden/>
          </w:rPr>
          <w:fldChar w:fldCharType="begin"/>
        </w:r>
        <w:r w:rsidR="00C41436">
          <w:rPr>
            <w:noProof/>
            <w:webHidden/>
          </w:rPr>
          <w:instrText xml:space="preserve"> PAGEREF _Toc251828953 \h </w:instrText>
        </w:r>
        <w:r>
          <w:rPr>
            <w:noProof/>
            <w:webHidden/>
          </w:rPr>
        </w:r>
        <w:r>
          <w:rPr>
            <w:noProof/>
            <w:webHidden/>
          </w:rPr>
          <w:fldChar w:fldCharType="separate"/>
        </w:r>
        <w:r w:rsidR="00C41436">
          <w:rPr>
            <w:noProof/>
            <w:webHidden/>
          </w:rPr>
          <w:t>8</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4" w:history="1">
        <w:r w:rsidR="00C41436" w:rsidRPr="00561B70">
          <w:rPr>
            <w:rStyle w:val="Hyperkobling"/>
            <w:rFonts w:ascii="Arial" w:hAnsi="Arial" w:cs="Arial"/>
            <w:b/>
            <w:bCs/>
            <w:noProof/>
          </w:rPr>
          <w:t>Dyrevernloven</w:t>
        </w:r>
        <w:r w:rsidR="00C41436">
          <w:rPr>
            <w:noProof/>
            <w:webHidden/>
          </w:rPr>
          <w:tab/>
        </w:r>
        <w:r>
          <w:rPr>
            <w:noProof/>
            <w:webHidden/>
          </w:rPr>
          <w:fldChar w:fldCharType="begin"/>
        </w:r>
        <w:r w:rsidR="00C41436">
          <w:rPr>
            <w:noProof/>
            <w:webHidden/>
          </w:rPr>
          <w:instrText xml:space="preserve"> PAGEREF _Toc251828954 \h </w:instrText>
        </w:r>
        <w:r>
          <w:rPr>
            <w:noProof/>
            <w:webHidden/>
          </w:rPr>
        </w:r>
        <w:r>
          <w:rPr>
            <w:noProof/>
            <w:webHidden/>
          </w:rPr>
          <w:fldChar w:fldCharType="separate"/>
        </w:r>
        <w:r w:rsidR="00C41436">
          <w:rPr>
            <w:noProof/>
            <w:webHidden/>
          </w:rPr>
          <w:t>8</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5" w:history="1">
        <w:r w:rsidR="00C41436" w:rsidRPr="00561B70">
          <w:rPr>
            <w:rStyle w:val="Hyperkobling"/>
            <w:rFonts w:ascii="Arial" w:hAnsi="Arial" w:cs="Arial"/>
            <w:b/>
            <w:bCs/>
            <w:noProof/>
          </w:rPr>
          <w:t>Forurensningsloven og produktkontrolloven</w:t>
        </w:r>
        <w:r w:rsidR="00C41436">
          <w:rPr>
            <w:noProof/>
            <w:webHidden/>
          </w:rPr>
          <w:tab/>
        </w:r>
        <w:r>
          <w:rPr>
            <w:noProof/>
            <w:webHidden/>
          </w:rPr>
          <w:fldChar w:fldCharType="begin"/>
        </w:r>
        <w:r w:rsidR="00C41436">
          <w:rPr>
            <w:noProof/>
            <w:webHidden/>
          </w:rPr>
          <w:instrText xml:space="preserve"> PAGEREF _Toc251828955 \h </w:instrText>
        </w:r>
        <w:r>
          <w:rPr>
            <w:noProof/>
            <w:webHidden/>
          </w:rPr>
        </w:r>
        <w:r>
          <w:rPr>
            <w:noProof/>
            <w:webHidden/>
          </w:rPr>
          <w:fldChar w:fldCharType="separate"/>
        </w:r>
        <w:r w:rsidR="00C41436">
          <w:rPr>
            <w:noProof/>
            <w:webHidden/>
          </w:rPr>
          <w:t>8</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6" w:history="1">
        <w:r w:rsidR="00C41436" w:rsidRPr="00561B70">
          <w:rPr>
            <w:rStyle w:val="Hyperkobling"/>
            <w:rFonts w:ascii="Arial" w:hAnsi="Arial" w:cs="Arial"/>
            <w:b/>
            <w:bCs/>
            <w:noProof/>
          </w:rPr>
          <w:t>Havne- og farvannsloven</w:t>
        </w:r>
        <w:r w:rsidR="00C41436">
          <w:rPr>
            <w:noProof/>
            <w:webHidden/>
          </w:rPr>
          <w:tab/>
        </w:r>
        <w:r>
          <w:rPr>
            <w:noProof/>
            <w:webHidden/>
          </w:rPr>
          <w:fldChar w:fldCharType="begin"/>
        </w:r>
        <w:r w:rsidR="00C41436">
          <w:rPr>
            <w:noProof/>
            <w:webHidden/>
          </w:rPr>
          <w:instrText xml:space="preserve"> PAGEREF _Toc251828956 \h </w:instrText>
        </w:r>
        <w:r>
          <w:rPr>
            <w:noProof/>
            <w:webHidden/>
          </w:rPr>
        </w:r>
        <w:r>
          <w:rPr>
            <w:noProof/>
            <w:webHidden/>
          </w:rPr>
          <w:fldChar w:fldCharType="separate"/>
        </w:r>
        <w:r w:rsidR="00C41436">
          <w:rPr>
            <w:noProof/>
            <w:webHidden/>
          </w:rPr>
          <w:t>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7" w:history="1">
        <w:r w:rsidR="00C41436" w:rsidRPr="00561B70">
          <w:rPr>
            <w:rStyle w:val="Hyperkobling"/>
            <w:rFonts w:ascii="Arial" w:hAnsi="Arial" w:cs="Arial"/>
            <w:b/>
            <w:bCs/>
            <w:noProof/>
          </w:rPr>
          <w:t>Vannressursloven</w:t>
        </w:r>
        <w:r w:rsidR="00C41436">
          <w:rPr>
            <w:noProof/>
            <w:webHidden/>
          </w:rPr>
          <w:tab/>
        </w:r>
        <w:r>
          <w:rPr>
            <w:noProof/>
            <w:webHidden/>
          </w:rPr>
          <w:fldChar w:fldCharType="begin"/>
        </w:r>
        <w:r w:rsidR="00C41436">
          <w:rPr>
            <w:noProof/>
            <w:webHidden/>
          </w:rPr>
          <w:instrText xml:space="preserve"> PAGEREF _Toc251828957 \h </w:instrText>
        </w:r>
        <w:r>
          <w:rPr>
            <w:noProof/>
            <w:webHidden/>
          </w:rPr>
        </w:r>
        <w:r>
          <w:rPr>
            <w:noProof/>
            <w:webHidden/>
          </w:rPr>
          <w:fldChar w:fldCharType="separate"/>
        </w:r>
        <w:r w:rsidR="00C41436">
          <w:rPr>
            <w:noProof/>
            <w:webHidden/>
          </w:rPr>
          <w:t>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8" w:history="1">
        <w:r w:rsidR="00C41436" w:rsidRPr="00561B70">
          <w:rPr>
            <w:rStyle w:val="Hyperkobling"/>
            <w:rFonts w:ascii="Arial" w:hAnsi="Arial" w:cs="Arial"/>
            <w:b/>
            <w:bCs/>
            <w:noProof/>
          </w:rPr>
          <w:t>Naturmangfoldloven</w:t>
        </w:r>
        <w:r w:rsidR="00C41436">
          <w:rPr>
            <w:noProof/>
            <w:webHidden/>
          </w:rPr>
          <w:tab/>
        </w:r>
        <w:r>
          <w:rPr>
            <w:noProof/>
            <w:webHidden/>
          </w:rPr>
          <w:fldChar w:fldCharType="begin"/>
        </w:r>
        <w:r w:rsidR="00C41436">
          <w:rPr>
            <w:noProof/>
            <w:webHidden/>
          </w:rPr>
          <w:instrText xml:space="preserve"> PAGEREF _Toc251828958 \h </w:instrText>
        </w:r>
        <w:r>
          <w:rPr>
            <w:noProof/>
            <w:webHidden/>
          </w:rPr>
        </w:r>
        <w:r>
          <w:rPr>
            <w:noProof/>
            <w:webHidden/>
          </w:rPr>
          <w:fldChar w:fldCharType="separate"/>
        </w:r>
        <w:r w:rsidR="00C41436">
          <w:rPr>
            <w:noProof/>
            <w:webHidden/>
          </w:rPr>
          <w:t>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59" w:history="1">
        <w:r w:rsidR="00C41436" w:rsidRPr="00561B70">
          <w:rPr>
            <w:rStyle w:val="Hyperkobling"/>
            <w:rFonts w:ascii="Arial" w:hAnsi="Arial" w:cs="Arial"/>
            <w:b/>
            <w:bCs/>
            <w:noProof/>
          </w:rPr>
          <w:t>Friluftsloven</w:t>
        </w:r>
        <w:r w:rsidR="00C41436">
          <w:rPr>
            <w:noProof/>
            <w:webHidden/>
          </w:rPr>
          <w:tab/>
        </w:r>
        <w:r>
          <w:rPr>
            <w:noProof/>
            <w:webHidden/>
          </w:rPr>
          <w:fldChar w:fldCharType="begin"/>
        </w:r>
        <w:r w:rsidR="00C41436">
          <w:rPr>
            <w:noProof/>
            <w:webHidden/>
          </w:rPr>
          <w:instrText xml:space="preserve"> PAGEREF _Toc251828959 \h </w:instrText>
        </w:r>
        <w:r>
          <w:rPr>
            <w:noProof/>
            <w:webHidden/>
          </w:rPr>
        </w:r>
        <w:r>
          <w:rPr>
            <w:noProof/>
            <w:webHidden/>
          </w:rPr>
          <w:fldChar w:fldCharType="separate"/>
        </w:r>
        <w:r w:rsidR="00C41436">
          <w:rPr>
            <w:noProof/>
            <w:webHidden/>
          </w:rPr>
          <w:t>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60" w:history="1">
        <w:r w:rsidR="00C41436" w:rsidRPr="00561B70">
          <w:rPr>
            <w:rStyle w:val="Hyperkobling"/>
            <w:rFonts w:ascii="Arial" w:hAnsi="Arial" w:cs="Arial"/>
            <w:b/>
            <w:bCs/>
            <w:noProof/>
          </w:rPr>
          <w:t>Plan- og bygningsloven</w:t>
        </w:r>
        <w:r w:rsidR="00C41436">
          <w:rPr>
            <w:noProof/>
            <w:webHidden/>
          </w:rPr>
          <w:tab/>
        </w:r>
        <w:r>
          <w:rPr>
            <w:noProof/>
            <w:webHidden/>
          </w:rPr>
          <w:fldChar w:fldCharType="begin"/>
        </w:r>
        <w:r w:rsidR="00C41436">
          <w:rPr>
            <w:noProof/>
            <w:webHidden/>
          </w:rPr>
          <w:instrText xml:space="preserve"> PAGEREF _Toc251828960 \h </w:instrText>
        </w:r>
        <w:r>
          <w:rPr>
            <w:noProof/>
            <w:webHidden/>
          </w:rPr>
        </w:r>
        <w:r>
          <w:rPr>
            <w:noProof/>
            <w:webHidden/>
          </w:rPr>
          <w:fldChar w:fldCharType="separate"/>
        </w:r>
        <w:r w:rsidR="00C41436">
          <w:rPr>
            <w:noProof/>
            <w:webHidden/>
          </w:rPr>
          <w:t>9</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61" w:history="1">
        <w:r w:rsidR="00C41436" w:rsidRPr="00561B70">
          <w:rPr>
            <w:rStyle w:val="Hyperkobling"/>
            <w:rFonts w:ascii="Arial" w:hAnsi="Arial" w:cs="Arial"/>
            <w:b/>
            <w:bCs/>
            <w:noProof/>
          </w:rPr>
          <w:t>Opplysninger forvaltningen allerede har</w:t>
        </w:r>
        <w:r w:rsidR="00C41436">
          <w:rPr>
            <w:noProof/>
            <w:webHidden/>
          </w:rPr>
          <w:tab/>
        </w:r>
        <w:r>
          <w:rPr>
            <w:noProof/>
            <w:webHidden/>
          </w:rPr>
          <w:fldChar w:fldCharType="begin"/>
        </w:r>
        <w:r w:rsidR="00C41436">
          <w:rPr>
            <w:noProof/>
            <w:webHidden/>
          </w:rPr>
          <w:instrText xml:space="preserve"> PAGEREF _Toc251828961 \h </w:instrText>
        </w:r>
        <w:r>
          <w:rPr>
            <w:noProof/>
            <w:webHidden/>
          </w:rPr>
        </w:r>
        <w:r>
          <w:rPr>
            <w:noProof/>
            <w:webHidden/>
          </w:rPr>
          <w:fldChar w:fldCharType="separate"/>
        </w:r>
        <w:r w:rsidR="00C41436">
          <w:rPr>
            <w:noProof/>
            <w:webHidden/>
          </w:rPr>
          <w:t>10</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62" w:history="1">
        <w:r w:rsidR="00C41436" w:rsidRPr="00561B70">
          <w:rPr>
            <w:rStyle w:val="Hyperkobling"/>
            <w:rFonts w:ascii="Arial" w:hAnsi="Arial" w:cs="Arial"/>
            <w:b/>
            <w:bCs/>
            <w:noProof/>
          </w:rPr>
          <w:t>Aktuelle lenker</w:t>
        </w:r>
        <w:r w:rsidR="00C41436">
          <w:rPr>
            <w:noProof/>
            <w:webHidden/>
          </w:rPr>
          <w:tab/>
        </w:r>
        <w:r>
          <w:rPr>
            <w:noProof/>
            <w:webHidden/>
          </w:rPr>
          <w:fldChar w:fldCharType="begin"/>
        </w:r>
        <w:r w:rsidR="00C41436">
          <w:rPr>
            <w:noProof/>
            <w:webHidden/>
          </w:rPr>
          <w:instrText xml:space="preserve"> PAGEREF _Toc251828962 \h </w:instrText>
        </w:r>
        <w:r>
          <w:rPr>
            <w:noProof/>
            <w:webHidden/>
          </w:rPr>
        </w:r>
        <w:r>
          <w:rPr>
            <w:noProof/>
            <w:webHidden/>
          </w:rPr>
          <w:fldChar w:fldCharType="separate"/>
        </w:r>
        <w:r w:rsidR="00C41436">
          <w:rPr>
            <w:noProof/>
            <w:webHidden/>
          </w:rPr>
          <w:t>10</w:t>
        </w:r>
        <w:r>
          <w:rPr>
            <w:noProof/>
            <w:webHidden/>
          </w:rPr>
          <w:fldChar w:fldCharType="end"/>
        </w:r>
      </w:hyperlink>
    </w:p>
    <w:p w:rsidR="00C41436" w:rsidRDefault="00884348">
      <w:pPr>
        <w:pStyle w:val="INNH1"/>
        <w:tabs>
          <w:tab w:val="right" w:leader="dot" w:pos="9062"/>
        </w:tabs>
        <w:rPr>
          <w:rFonts w:ascii="Calibri" w:hAnsi="Calibri"/>
          <w:noProof/>
          <w:sz w:val="22"/>
          <w:szCs w:val="22"/>
        </w:rPr>
      </w:pPr>
      <w:hyperlink w:anchor="_Toc251828963" w:history="1">
        <w:r w:rsidR="00C41436" w:rsidRPr="00561B70">
          <w:rPr>
            <w:rStyle w:val="Hyperkobling"/>
            <w:rFonts w:ascii="Arial" w:hAnsi="Arial" w:cs="Arial"/>
            <w:b/>
            <w:bCs/>
            <w:noProof/>
          </w:rPr>
          <w:t>Skjema for søknad - flytende anlegg</w:t>
        </w:r>
        <w:r w:rsidR="00C41436">
          <w:rPr>
            <w:noProof/>
            <w:webHidden/>
          </w:rPr>
          <w:tab/>
        </w:r>
        <w:r>
          <w:rPr>
            <w:noProof/>
            <w:webHidden/>
          </w:rPr>
          <w:fldChar w:fldCharType="begin"/>
        </w:r>
        <w:r w:rsidR="00C41436">
          <w:rPr>
            <w:noProof/>
            <w:webHidden/>
          </w:rPr>
          <w:instrText xml:space="preserve"> PAGEREF _Toc251828963 \h </w:instrText>
        </w:r>
        <w:r>
          <w:rPr>
            <w:noProof/>
            <w:webHidden/>
          </w:rPr>
        </w:r>
        <w:r>
          <w:rPr>
            <w:noProof/>
            <w:webHidden/>
          </w:rPr>
          <w:fldChar w:fldCharType="separate"/>
        </w:r>
        <w:r w:rsidR="00C41436">
          <w:rPr>
            <w:noProof/>
            <w:webHidden/>
          </w:rPr>
          <w:t>11</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64" w:history="1">
        <w:r w:rsidR="00C41436" w:rsidRPr="00561B70">
          <w:rPr>
            <w:rStyle w:val="Hyperkobling"/>
            <w:rFonts w:ascii="Arial" w:hAnsi="Arial" w:cs="Arial"/>
            <w:b/>
            <w:bCs/>
            <w:noProof/>
          </w:rPr>
          <w:t>Innledning</w:t>
        </w:r>
        <w:r w:rsidR="00C41436">
          <w:rPr>
            <w:noProof/>
            <w:webHidden/>
          </w:rPr>
          <w:tab/>
        </w:r>
        <w:r>
          <w:rPr>
            <w:noProof/>
            <w:webHidden/>
          </w:rPr>
          <w:fldChar w:fldCharType="begin"/>
        </w:r>
        <w:r w:rsidR="00C41436">
          <w:rPr>
            <w:noProof/>
            <w:webHidden/>
          </w:rPr>
          <w:instrText xml:space="preserve"> PAGEREF _Toc251828964 \h </w:instrText>
        </w:r>
        <w:r>
          <w:rPr>
            <w:noProof/>
            <w:webHidden/>
          </w:rPr>
        </w:r>
        <w:r>
          <w:rPr>
            <w:noProof/>
            <w:webHidden/>
          </w:rPr>
          <w:fldChar w:fldCharType="separate"/>
        </w:r>
        <w:r w:rsidR="00C41436">
          <w:rPr>
            <w:noProof/>
            <w:webHidden/>
          </w:rPr>
          <w:t>11</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65" w:history="1">
        <w:r w:rsidR="00C41436" w:rsidRPr="00561B70">
          <w:rPr>
            <w:rStyle w:val="Hyperkobling"/>
            <w:rFonts w:ascii="Arial" w:hAnsi="Arial" w:cs="Arial"/>
            <w:b/>
            <w:bCs/>
            <w:noProof/>
          </w:rPr>
          <w:t>Pkt. 1 Generelle opplysninger</w:t>
        </w:r>
        <w:r w:rsidR="00C41436">
          <w:rPr>
            <w:noProof/>
            <w:webHidden/>
          </w:rPr>
          <w:tab/>
        </w:r>
        <w:r>
          <w:rPr>
            <w:noProof/>
            <w:webHidden/>
          </w:rPr>
          <w:fldChar w:fldCharType="begin"/>
        </w:r>
        <w:r w:rsidR="00C41436">
          <w:rPr>
            <w:noProof/>
            <w:webHidden/>
          </w:rPr>
          <w:instrText xml:space="preserve"> PAGEREF _Toc251828965 \h </w:instrText>
        </w:r>
        <w:r>
          <w:rPr>
            <w:noProof/>
            <w:webHidden/>
          </w:rPr>
        </w:r>
        <w:r>
          <w:rPr>
            <w:noProof/>
            <w:webHidden/>
          </w:rPr>
          <w:fldChar w:fldCharType="separate"/>
        </w:r>
        <w:r w:rsidR="00C41436">
          <w:rPr>
            <w:noProof/>
            <w:webHidden/>
          </w:rPr>
          <w:t>11</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66" w:history="1">
        <w:r w:rsidR="00C41436" w:rsidRPr="00561B70">
          <w:rPr>
            <w:rStyle w:val="Hyperkobling"/>
            <w:rFonts w:ascii="Arial" w:hAnsi="Arial" w:cs="Arial"/>
            <w:b/>
            <w:bCs/>
            <w:noProof/>
          </w:rPr>
          <w:t>Pkt. 1.1 Søker</w:t>
        </w:r>
        <w:r w:rsidR="00C41436">
          <w:rPr>
            <w:noProof/>
            <w:webHidden/>
          </w:rPr>
          <w:tab/>
        </w:r>
        <w:r>
          <w:rPr>
            <w:noProof/>
            <w:webHidden/>
          </w:rPr>
          <w:fldChar w:fldCharType="begin"/>
        </w:r>
        <w:r w:rsidR="00C41436">
          <w:rPr>
            <w:noProof/>
            <w:webHidden/>
          </w:rPr>
          <w:instrText xml:space="preserve"> PAGEREF _Toc251828966 \h </w:instrText>
        </w:r>
        <w:r>
          <w:rPr>
            <w:noProof/>
            <w:webHidden/>
          </w:rPr>
        </w:r>
        <w:r>
          <w:rPr>
            <w:noProof/>
            <w:webHidden/>
          </w:rPr>
          <w:fldChar w:fldCharType="separate"/>
        </w:r>
        <w:r w:rsidR="00C41436">
          <w:rPr>
            <w:noProof/>
            <w:webHidden/>
          </w:rPr>
          <w:t>11</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67" w:history="1">
        <w:r w:rsidR="00C41436" w:rsidRPr="00561B70">
          <w:rPr>
            <w:rStyle w:val="Hyperkobling"/>
            <w:rFonts w:ascii="Arial" w:hAnsi="Arial" w:cs="Arial"/>
            <w:b/>
            <w:bCs/>
            <w:noProof/>
          </w:rPr>
          <w:t>Pkt 1.2 Ansvarlig for oppfølging av søknaden</w:t>
        </w:r>
        <w:r w:rsidR="00C41436">
          <w:rPr>
            <w:noProof/>
            <w:webHidden/>
          </w:rPr>
          <w:tab/>
        </w:r>
        <w:r>
          <w:rPr>
            <w:noProof/>
            <w:webHidden/>
          </w:rPr>
          <w:fldChar w:fldCharType="begin"/>
        </w:r>
        <w:r w:rsidR="00C41436">
          <w:rPr>
            <w:noProof/>
            <w:webHidden/>
          </w:rPr>
          <w:instrText xml:space="preserve"> PAGEREF _Toc251828967 \h </w:instrText>
        </w:r>
        <w:r>
          <w:rPr>
            <w:noProof/>
            <w:webHidden/>
          </w:rPr>
        </w:r>
        <w:r>
          <w:rPr>
            <w:noProof/>
            <w:webHidden/>
          </w:rPr>
          <w:fldChar w:fldCharType="separate"/>
        </w:r>
        <w:r w:rsidR="00C41436">
          <w:rPr>
            <w:noProof/>
            <w:webHidden/>
          </w:rPr>
          <w:t>11</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68" w:history="1">
        <w:r w:rsidR="00C41436" w:rsidRPr="00561B70">
          <w:rPr>
            <w:rStyle w:val="Hyperkobling"/>
            <w:rFonts w:ascii="Arial" w:hAnsi="Arial" w:cs="Arial"/>
            <w:b/>
            <w:bCs/>
            <w:noProof/>
          </w:rPr>
          <w:t>Pkt. 1.3 Søknaden gjelder lokalitet i</w:t>
        </w:r>
        <w:r w:rsidR="00C41436">
          <w:rPr>
            <w:noProof/>
            <w:webHidden/>
          </w:rPr>
          <w:tab/>
        </w:r>
        <w:r>
          <w:rPr>
            <w:noProof/>
            <w:webHidden/>
          </w:rPr>
          <w:fldChar w:fldCharType="begin"/>
        </w:r>
        <w:r w:rsidR="00C41436">
          <w:rPr>
            <w:noProof/>
            <w:webHidden/>
          </w:rPr>
          <w:instrText xml:space="preserve"> PAGEREF _Toc251828968 \h </w:instrText>
        </w:r>
        <w:r>
          <w:rPr>
            <w:noProof/>
            <w:webHidden/>
          </w:rPr>
        </w:r>
        <w:r>
          <w:rPr>
            <w:noProof/>
            <w:webHidden/>
          </w:rPr>
          <w:fldChar w:fldCharType="separate"/>
        </w:r>
        <w:r w:rsidR="00C41436">
          <w:rPr>
            <w:noProof/>
            <w:webHidden/>
          </w:rPr>
          <w:t>12</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69" w:history="1">
        <w:r w:rsidR="00C41436" w:rsidRPr="00561B70">
          <w:rPr>
            <w:rStyle w:val="Hyperkobling"/>
            <w:rFonts w:ascii="Arial" w:hAnsi="Arial" w:cs="Arial"/>
            <w:b/>
            <w:bCs/>
            <w:noProof/>
          </w:rPr>
          <w:t>Pkt. 2 Planstatus og arealbruk</w:t>
        </w:r>
        <w:r w:rsidR="00C41436">
          <w:rPr>
            <w:noProof/>
            <w:webHidden/>
          </w:rPr>
          <w:tab/>
        </w:r>
        <w:r>
          <w:rPr>
            <w:noProof/>
            <w:webHidden/>
          </w:rPr>
          <w:fldChar w:fldCharType="begin"/>
        </w:r>
        <w:r w:rsidR="00C41436">
          <w:rPr>
            <w:noProof/>
            <w:webHidden/>
          </w:rPr>
          <w:instrText xml:space="preserve"> PAGEREF _Toc251828969 \h </w:instrText>
        </w:r>
        <w:r>
          <w:rPr>
            <w:noProof/>
            <w:webHidden/>
          </w:rPr>
        </w:r>
        <w:r>
          <w:rPr>
            <w:noProof/>
            <w:webHidden/>
          </w:rPr>
          <w:fldChar w:fldCharType="separate"/>
        </w:r>
        <w:r w:rsidR="00C41436">
          <w:rPr>
            <w:noProof/>
            <w:webHidden/>
          </w:rPr>
          <w:t>12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0" w:history="1">
        <w:r w:rsidR="00C41436" w:rsidRPr="00561B70">
          <w:rPr>
            <w:rStyle w:val="Hyperkobling"/>
            <w:rFonts w:ascii="Arial" w:hAnsi="Arial" w:cs="Arial"/>
            <w:b/>
            <w:bCs/>
            <w:noProof/>
          </w:rPr>
          <w:t>Pkt. 2.1 Planstatus og vernetiltak</w:t>
        </w:r>
        <w:r w:rsidR="00C41436">
          <w:rPr>
            <w:noProof/>
            <w:webHidden/>
          </w:rPr>
          <w:tab/>
        </w:r>
        <w:r>
          <w:rPr>
            <w:noProof/>
            <w:webHidden/>
          </w:rPr>
          <w:fldChar w:fldCharType="begin"/>
        </w:r>
        <w:r w:rsidR="00C41436">
          <w:rPr>
            <w:noProof/>
            <w:webHidden/>
          </w:rPr>
          <w:instrText xml:space="preserve"> PAGEREF _Toc251828970 \h </w:instrText>
        </w:r>
        <w:r>
          <w:rPr>
            <w:noProof/>
            <w:webHidden/>
          </w:rPr>
        </w:r>
        <w:r>
          <w:rPr>
            <w:noProof/>
            <w:webHidden/>
          </w:rPr>
          <w:fldChar w:fldCharType="separate"/>
        </w:r>
        <w:r w:rsidR="00C41436">
          <w:rPr>
            <w:noProof/>
            <w:webHidden/>
          </w:rPr>
          <w:t>12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1" w:history="1">
        <w:r w:rsidR="00C41436" w:rsidRPr="00561B70">
          <w:rPr>
            <w:rStyle w:val="Hyperkobling"/>
            <w:rFonts w:ascii="Arial" w:hAnsi="Arial" w:cs="Arial"/>
            <w:b/>
            <w:bCs/>
            <w:noProof/>
          </w:rPr>
          <w:t>Pkt. 2.2 Arealbruk – arealinteresser</w:t>
        </w:r>
        <w:r w:rsidR="00C41436">
          <w:rPr>
            <w:noProof/>
            <w:webHidden/>
          </w:rPr>
          <w:tab/>
        </w:r>
        <w:r>
          <w:rPr>
            <w:noProof/>
            <w:webHidden/>
          </w:rPr>
          <w:fldChar w:fldCharType="begin"/>
        </w:r>
        <w:r w:rsidR="00C41436">
          <w:rPr>
            <w:noProof/>
            <w:webHidden/>
          </w:rPr>
          <w:instrText xml:space="preserve"> PAGEREF _Toc251828971 \h </w:instrText>
        </w:r>
        <w:r>
          <w:rPr>
            <w:noProof/>
            <w:webHidden/>
          </w:rPr>
        </w:r>
        <w:r>
          <w:rPr>
            <w:noProof/>
            <w:webHidden/>
          </w:rPr>
          <w:fldChar w:fldCharType="separate"/>
        </w:r>
        <w:r w:rsidR="00C41436">
          <w:rPr>
            <w:noProof/>
            <w:webHidden/>
          </w:rPr>
          <w:t>12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2" w:history="1">
        <w:r w:rsidR="00C41436" w:rsidRPr="00561B70">
          <w:rPr>
            <w:rStyle w:val="Hyperkobling"/>
            <w:rFonts w:ascii="Arial" w:hAnsi="Arial" w:cs="Arial"/>
            <w:b/>
            <w:bCs/>
            <w:noProof/>
          </w:rPr>
          <w:t>Pkt. 2.3 Konsekvensutredning</w:t>
        </w:r>
        <w:r w:rsidR="00C41436">
          <w:rPr>
            <w:noProof/>
            <w:webHidden/>
          </w:rPr>
          <w:tab/>
        </w:r>
        <w:r>
          <w:rPr>
            <w:noProof/>
            <w:webHidden/>
          </w:rPr>
          <w:fldChar w:fldCharType="begin"/>
        </w:r>
        <w:r w:rsidR="00C41436">
          <w:rPr>
            <w:noProof/>
            <w:webHidden/>
          </w:rPr>
          <w:instrText xml:space="preserve"> PAGEREF _Toc251828972 \h </w:instrText>
        </w:r>
        <w:r>
          <w:rPr>
            <w:noProof/>
            <w:webHidden/>
          </w:rPr>
        </w:r>
        <w:r>
          <w:rPr>
            <w:noProof/>
            <w:webHidden/>
          </w:rPr>
          <w:fldChar w:fldCharType="separate"/>
        </w:r>
        <w:r w:rsidR="00C41436">
          <w:rPr>
            <w:noProof/>
            <w:webHidden/>
          </w:rPr>
          <w:t>13</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3" w:history="1">
        <w:r w:rsidR="00C41436" w:rsidRPr="00561B70">
          <w:rPr>
            <w:rStyle w:val="Hyperkobling"/>
            <w:rFonts w:ascii="Arial" w:hAnsi="Arial" w:cs="Arial"/>
            <w:b/>
            <w:bCs/>
            <w:noProof/>
          </w:rPr>
          <w:t>Pkt. 2.4 Supplerende opplysninger</w:t>
        </w:r>
        <w:r w:rsidR="00C41436">
          <w:rPr>
            <w:noProof/>
            <w:webHidden/>
          </w:rPr>
          <w:tab/>
        </w:r>
        <w:r>
          <w:rPr>
            <w:noProof/>
            <w:webHidden/>
          </w:rPr>
          <w:fldChar w:fldCharType="begin"/>
        </w:r>
        <w:r w:rsidR="00C41436">
          <w:rPr>
            <w:noProof/>
            <w:webHidden/>
          </w:rPr>
          <w:instrText xml:space="preserve"> PAGEREF _Toc251828973 \h </w:instrText>
        </w:r>
        <w:r>
          <w:rPr>
            <w:noProof/>
            <w:webHidden/>
          </w:rPr>
        </w:r>
        <w:r>
          <w:rPr>
            <w:noProof/>
            <w:webHidden/>
          </w:rPr>
          <w:fldChar w:fldCharType="separate"/>
        </w:r>
        <w:r w:rsidR="00C41436">
          <w:rPr>
            <w:noProof/>
            <w:webHidden/>
          </w:rPr>
          <w:t>13</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74" w:history="1">
        <w:r w:rsidR="00C41436" w:rsidRPr="00561B70">
          <w:rPr>
            <w:rStyle w:val="Hyperkobling"/>
            <w:rFonts w:ascii="Arial" w:hAnsi="Arial" w:cs="Arial"/>
            <w:b/>
            <w:bCs/>
            <w:noProof/>
          </w:rPr>
          <w:t>Pkt. 3 Søknaden gjelder</w:t>
        </w:r>
        <w:r w:rsidR="00C41436">
          <w:rPr>
            <w:noProof/>
            <w:webHidden/>
          </w:rPr>
          <w:tab/>
        </w:r>
        <w:r>
          <w:rPr>
            <w:noProof/>
            <w:webHidden/>
          </w:rPr>
          <w:fldChar w:fldCharType="begin"/>
        </w:r>
        <w:r w:rsidR="00C41436">
          <w:rPr>
            <w:noProof/>
            <w:webHidden/>
          </w:rPr>
          <w:instrText xml:space="preserve"> PAGEREF _Toc251828974 \h </w:instrText>
        </w:r>
        <w:r>
          <w:rPr>
            <w:noProof/>
            <w:webHidden/>
          </w:rPr>
        </w:r>
        <w:r>
          <w:rPr>
            <w:noProof/>
            <w:webHidden/>
          </w:rPr>
          <w:fldChar w:fldCharType="separate"/>
        </w:r>
        <w:r w:rsidR="00C41436">
          <w:rPr>
            <w:noProof/>
            <w:webHidden/>
          </w:rPr>
          <w:t>13</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5" w:history="1">
        <w:r w:rsidR="00C41436" w:rsidRPr="00561B70">
          <w:rPr>
            <w:rStyle w:val="Hyperkobling"/>
            <w:rFonts w:ascii="Arial" w:hAnsi="Arial" w:cs="Arial"/>
            <w:b/>
            <w:bCs/>
            <w:noProof/>
          </w:rPr>
          <w:t>Pkt. 3.1 Klarering av ny lokalitet</w:t>
        </w:r>
        <w:r w:rsidR="00C41436">
          <w:rPr>
            <w:noProof/>
            <w:webHidden/>
          </w:rPr>
          <w:tab/>
        </w:r>
        <w:r>
          <w:rPr>
            <w:noProof/>
            <w:webHidden/>
          </w:rPr>
          <w:fldChar w:fldCharType="begin"/>
        </w:r>
        <w:r w:rsidR="00C41436">
          <w:rPr>
            <w:noProof/>
            <w:webHidden/>
          </w:rPr>
          <w:instrText xml:space="preserve"> PAGEREF _Toc251828975 \h </w:instrText>
        </w:r>
        <w:r>
          <w:rPr>
            <w:noProof/>
            <w:webHidden/>
          </w:rPr>
        </w:r>
        <w:r>
          <w:rPr>
            <w:noProof/>
            <w:webHidden/>
          </w:rPr>
          <w:fldChar w:fldCharType="separate"/>
        </w:r>
        <w:r w:rsidR="00C41436">
          <w:rPr>
            <w:noProof/>
            <w:webHidden/>
          </w:rPr>
          <w:t>13</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6" w:history="1">
        <w:r w:rsidR="00C41436" w:rsidRPr="00561B70">
          <w:rPr>
            <w:rStyle w:val="Hyperkobling"/>
            <w:rFonts w:ascii="Arial" w:hAnsi="Arial" w:cs="Arial"/>
            <w:b/>
            <w:bCs/>
            <w:noProof/>
          </w:rPr>
          <w:t>Pkt. 3.2 Endring</w:t>
        </w:r>
        <w:r w:rsidR="00C41436">
          <w:rPr>
            <w:noProof/>
            <w:webHidden/>
          </w:rPr>
          <w:tab/>
        </w:r>
        <w:r>
          <w:rPr>
            <w:noProof/>
            <w:webHidden/>
          </w:rPr>
          <w:fldChar w:fldCharType="begin"/>
        </w:r>
        <w:r w:rsidR="00C41436">
          <w:rPr>
            <w:noProof/>
            <w:webHidden/>
          </w:rPr>
          <w:instrText xml:space="preserve"> PAGEREF _Toc251828976 \h </w:instrText>
        </w:r>
        <w:r>
          <w:rPr>
            <w:noProof/>
            <w:webHidden/>
          </w:rPr>
        </w:r>
        <w:r>
          <w:rPr>
            <w:noProof/>
            <w:webHidden/>
          </w:rPr>
          <w:fldChar w:fldCharType="separate"/>
        </w:r>
        <w:r w:rsidR="00C41436">
          <w:rPr>
            <w:noProof/>
            <w:webHidden/>
          </w:rPr>
          <w:t>14</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7" w:history="1">
        <w:r w:rsidR="00C41436" w:rsidRPr="00561B70">
          <w:rPr>
            <w:rStyle w:val="Hyperkobling"/>
            <w:rFonts w:ascii="Arial" w:hAnsi="Arial" w:cs="Arial"/>
            <w:b/>
            <w:bCs/>
            <w:noProof/>
          </w:rPr>
          <w:t>Pkt. 3.3 Art</w:t>
        </w:r>
        <w:r w:rsidR="00C41436">
          <w:rPr>
            <w:noProof/>
            <w:webHidden/>
          </w:rPr>
          <w:tab/>
        </w:r>
        <w:r>
          <w:rPr>
            <w:noProof/>
            <w:webHidden/>
          </w:rPr>
          <w:fldChar w:fldCharType="begin"/>
        </w:r>
        <w:r w:rsidR="00C41436">
          <w:rPr>
            <w:noProof/>
            <w:webHidden/>
          </w:rPr>
          <w:instrText xml:space="preserve"> PAGEREF _Toc251828977 \h </w:instrText>
        </w:r>
        <w:r>
          <w:rPr>
            <w:noProof/>
            <w:webHidden/>
          </w:rPr>
        </w:r>
        <w:r>
          <w:rPr>
            <w:noProof/>
            <w:webHidden/>
          </w:rPr>
          <w:fldChar w:fldCharType="separate"/>
        </w:r>
        <w:r w:rsidR="00C41436">
          <w:rPr>
            <w:noProof/>
            <w:webHidden/>
          </w:rPr>
          <w:t>15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8" w:history="1">
        <w:r w:rsidR="00C41436" w:rsidRPr="00561B70">
          <w:rPr>
            <w:rStyle w:val="Hyperkobling"/>
            <w:rFonts w:ascii="Arial" w:hAnsi="Arial" w:cs="Arial"/>
            <w:b/>
            <w:bCs/>
            <w:noProof/>
          </w:rPr>
          <w:t>Pkt. 3.4 Type akvakulturtillatelse</w:t>
        </w:r>
        <w:r w:rsidR="00C41436">
          <w:rPr>
            <w:noProof/>
            <w:webHidden/>
          </w:rPr>
          <w:tab/>
        </w:r>
        <w:r>
          <w:rPr>
            <w:noProof/>
            <w:webHidden/>
          </w:rPr>
          <w:fldChar w:fldCharType="begin"/>
        </w:r>
        <w:r w:rsidR="00C41436">
          <w:rPr>
            <w:noProof/>
            <w:webHidden/>
          </w:rPr>
          <w:instrText xml:space="preserve"> PAGEREF _Toc251828978 \h </w:instrText>
        </w:r>
        <w:r>
          <w:rPr>
            <w:noProof/>
            <w:webHidden/>
          </w:rPr>
        </w:r>
        <w:r>
          <w:rPr>
            <w:noProof/>
            <w:webHidden/>
          </w:rPr>
          <w:fldChar w:fldCharType="separate"/>
        </w:r>
        <w:r w:rsidR="00C41436">
          <w:rPr>
            <w:noProof/>
            <w:webHidden/>
          </w:rPr>
          <w:t>15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79" w:history="1">
        <w:r w:rsidR="00C41436" w:rsidRPr="00561B70">
          <w:rPr>
            <w:rStyle w:val="Hyperkobling"/>
            <w:rFonts w:ascii="Arial" w:hAnsi="Arial" w:cs="Arial"/>
            <w:b/>
            <w:bCs/>
            <w:noProof/>
          </w:rPr>
          <w:t>Pkt. 3.5 Tilleggsopplysninger dersom søknaden gjelder matfisk av laks, ørret eller regnbueørret</w:t>
        </w:r>
        <w:r w:rsidR="00C41436">
          <w:rPr>
            <w:noProof/>
            <w:webHidden/>
          </w:rPr>
          <w:tab/>
        </w:r>
        <w:r>
          <w:rPr>
            <w:noProof/>
            <w:webHidden/>
          </w:rPr>
          <w:fldChar w:fldCharType="begin"/>
        </w:r>
        <w:r w:rsidR="00C41436">
          <w:rPr>
            <w:noProof/>
            <w:webHidden/>
          </w:rPr>
          <w:instrText xml:space="preserve"> PAGEREF _Toc251828979 \h </w:instrText>
        </w:r>
        <w:r>
          <w:rPr>
            <w:noProof/>
            <w:webHidden/>
          </w:rPr>
        </w:r>
        <w:r>
          <w:rPr>
            <w:noProof/>
            <w:webHidden/>
          </w:rPr>
          <w:fldChar w:fldCharType="separate"/>
        </w:r>
        <w:r w:rsidR="00C41436">
          <w:rPr>
            <w:noProof/>
            <w:webHidden/>
          </w:rPr>
          <w:t>16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80" w:history="1">
        <w:r w:rsidR="00C41436" w:rsidRPr="00561B70">
          <w:rPr>
            <w:rStyle w:val="Hyperkobling"/>
            <w:rFonts w:ascii="Arial" w:hAnsi="Arial" w:cs="Arial"/>
            <w:b/>
            <w:bCs/>
            <w:noProof/>
          </w:rPr>
          <w:t>Pkt. 3.6 Supplerende opplysninger</w:t>
        </w:r>
        <w:r w:rsidR="00C41436">
          <w:rPr>
            <w:noProof/>
            <w:webHidden/>
          </w:rPr>
          <w:tab/>
        </w:r>
        <w:r>
          <w:rPr>
            <w:noProof/>
            <w:webHidden/>
          </w:rPr>
          <w:fldChar w:fldCharType="begin"/>
        </w:r>
        <w:r w:rsidR="00C41436">
          <w:rPr>
            <w:noProof/>
            <w:webHidden/>
          </w:rPr>
          <w:instrText xml:space="preserve"> PAGEREF _Toc251828980 \h </w:instrText>
        </w:r>
        <w:r>
          <w:rPr>
            <w:noProof/>
            <w:webHidden/>
          </w:rPr>
        </w:r>
        <w:r>
          <w:rPr>
            <w:noProof/>
            <w:webHidden/>
          </w:rPr>
          <w:fldChar w:fldCharType="separate"/>
        </w:r>
        <w:r w:rsidR="00C41436">
          <w:rPr>
            <w:noProof/>
            <w:webHidden/>
          </w:rPr>
          <w:t>16</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81" w:history="1">
        <w:r w:rsidR="00C41436" w:rsidRPr="00561B70">
          <w:rPr>
            <w:rStyle w:val="Hyperkobling"/>
            <w:rFonts w:ascii="Arial" w:hAnsi="Arial" w:cs="Arial"/>
            <w:b/>
            <w:bCs/>
            <w:noProof/>
          </w:rPr>
          <w:t>Pkt. 4 Hensyn til</w:t>
        </w:r>
        <w:r w:rsidR="00C41436">
          <w:rPr>
            <w:noProof/>
            <w:webHidden/>
          </w:rPr>
          <w:tab/>
        </w:r>
        <w:r>
          <w:rPr>
            <w:noProof/>
            <w:webHidden/>
          </w:rPr>
          <w:fldChar w:fldCharType="begin"/>
        </w:r>
        <w:r w:rsidR="00C41436">
          <w:rPr>
            <w:noProof/>
            <w:webHidden/>
          </w:rPr>
          <w:instrText xml:space="preserve"> PAGEREF _Toc251828981 \h </w:instrText>
        </w:r>
        <w:r>
          <w:rPr>
            <w:noProof/>
            <w:webHidden/>
          </w:rPr>
        </w:r>
        <w:r>
          <w:rPr>
            <w:noProof/>
            <w:webHidden/>
          </w:rPr>
          <w:fldChar w:fldCharType="separate"/>
        </w:r>
        <w:r w:rsidR="00C41436">
          <w:rPr>
            <w:noProof/>
            <w:webHidden/>
          </w:rPr>
          <w:t>16</w:t>
        </w:r>
        <w:r>
          <w:rPr>
            <w:noProof/>
            <w:webHidden/>
          </w:rPr>
          <w:fldChar w:fldCharType="end"/>
        </w:r>
      </w:hyperlink>
    </w:p>
    <w:p w:rsidR="00C41436" w:rsidRDefault="00884348">
      <w:pPr>
        <w:pStyle w:val="INNH3"/>
        <w:tabs>
          <w:tab w:val="left" w:pos="4128"/>
          <w:tab w:val="right" w:leader="dot" w:pos="9062"/>
        </w:tabs>
        <w:rPr>
          <w:rFonts w:ascii="Calibri" w:hAnsi="Calibri"/>
          <w:noProof/>
          <w:sz w:val="22"/>
          <w:szCs w:val="22"/>
        </w:rPr>
      </w:pPr>
      <w:hyperlink w:anchor="_Toc251828982" w:history="1">
        <w:r w:rsidR="00C41436" w:rsidRPr="00561B70">
          <w:rPr>
            <w:rStyle w:val="Hyperkobling"/>
            <w:rFonts w:ascii="Arial" w:hAnsi="Arial" w:cs="Arial"/>
            <w:b/>
            <w:bCs/>
            <w:noProof/>
          </w:rPr>
          <w:t xml:space="preserve">Pkt. 4.1 Hensyn til folkehelse. </w:t>
        </w:r>
        <w:r w:rsidR="00C41436">
          <w:rPr>
            <w:rFonts w:ascii="Calibri" w:hAnsi="Calibri"/>
            <w:noProof/>
            <w:sz w:val="22"/>
            <w:szCs w:val="22"/>
          </w:rPr>
          <w:tab/>
        </w:r>
        <w:r w:rsidR="00C41436" w:rsidRPr="00561B70">
          <w:rPr>
            <w:rStyle w:val="Hyperkobling"/>
            <w:rFonts w:ascii="Arial" w:hAnsi="Arial" w:cs="Arial"/>
            <w:b/>
            <w:bCs/>
            <w:noProof/>
          </w:rPr>
          <w:t>Ekstern forurensning</w:t>
        </w:r>
        <w:r w:rsidR="00C41436">
          <w:rPr>
            <w:noProof/>
            <w:webHidden/>
          </w:rPr>
          <w:tab/>
        </w:r>
        <w:r>
          <w:rPr>
            <w:noProof/>
            <w:webHidden/>
          </w:rPr>
          <w:fldChar w:fldCharType="begin"/>
        </w:r>
        <w:r w:rsidR="00C41436">
          <w:rPr>
            <w:noProof/>
            <w:webHidden/>
          </w:rPr>
          <w:instrText xml:space="preserve"> PAGEREF _Toc251828982 \h </w:instrText>
        </w:r>
        <w:r>
          <w:rPr>
            <w:noProof/>
            <w:webHidden/>
          </w:rPr>
        </w:r>
        <w:r>
          <w:rPr>
            <w:noProof/>
            <w:webHidden/>
          </w:rPr>
          <w:fldChar w:fldCharType="separate"/>
        </w:r>
        <w:r w:rsidR="00C41436">
          <w:rPr>
            <w:noProof/>
            <w:webHidden/>
          </w:rPr>
          <w:t>16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83" w:history="1">
        <w:r w:rsidR="00C41436" w:rsidRPr="00561B70">
          <w:rPr>
            <w:rStyle w:val="Hyperkobling"/>
            <w:rFonts w:ascii="Arial" w:hAnsi="Arial" w:cs="Arial"/>
            <w:b/>
            <w:bCs/>
            <w:noProof/>
          </w:rPr>
          <w:t>Pkt. 4.2 Hensyn til smittevern og dyrehelse</w:t>
        </w:r>
        <w:r w:rsidR="00C41436">
          <w:rPr>
            <w:noProof/>
            <w:webHidden/>
          </w:rPr>
          <w:tab/>
        </w:r>
        <w:r>
          <w:rPr>
            <w:noProof/>
            <w:webHidden/>
          </w:rPr>
          <w:fldChar w:fldCharType="begin"/>
        </w:r>
        <w:r w:rsidR="00C41436">
          <w:rPr>
            <w:noProof/>
            <w:webHidden/>
          </w:rPr>
          <w:instrText xml:space="preserve"> PAGEREF _Toc251828983 \h </w:instrText>
        </w:r>
        <w:r>
          <w:rPr>
            <w:noProof/>
            <w:webHidden/>
          </w:rPr>
        </w:r>
        <w:r>
          <w:rPr>
            <w:noProof/>
            <w:webHidden/>
          </w:rPr>
          <w:fldChar w:fldCharType="separate"/>
        </w:r>
        <w:r w:rsidR="00C41436">
          <w:rPr>
            <w:noProof/>
            <w:webHidden/>
          </w:rPr>
          <w:t>17</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84" w:history="1">
        <w:r w:rsidR="00C41436" w:rsidRPr="00561B70">
          <w:rPr>
            <w:rStyle w:val="Hyperkobling"/>
            <w:rFonts w:ascii="Arial" w:hAnsi="Arial" w:cs="Arial"/>
            <w:b/>
            <w:bCs/>
            <w:noProof/>
          </w:rPr>
          <w:t>Pkt. 4.3 Hensyn til miljø</w:t>
        </w:r>
        <w:r w:rsidR="00C41436">
          <w:rPr>
            <w:noProof/>
            <w:webHidden/>
          </w:rPr>
          <w:tab/>
        </w:r>
        <w:r>
          <w:rPr>
            <w:noProof/>
            <w:webHidden/>
          </w:rPr>
          <w:fldChar w:fldCharType="begin"/>
        </w:r>
        <w:r w:rsidR="00C41436">
          <w:rPr>
            <w:noProof/>
            <w:webHidden/>
          </w:rPr>
          <w:instrText xml:space="preserve"> PAGEREF _Toc251828984 \h </w:instrText>
        </w:r>
        <w:r>
          <w:rPr>
            <w:noProof/>
            <w:webHidden/>
          </w:rPr>
        </w:r>
        <w:r>
          <w:rPr>
            <w:noProof/>
            <w:webHidden/>
          </w:rPr>
          <w:fldChar w:fldCharType="separate"/>
        </w:r>
        <w:r w:rsidR="00C41436">
          <w:rPr>
            <w:noProof/>
            <w:webHidden/>
          </w:rPr>
          <w:t>17</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85" w:history="1">
        <w:r w:rsidR="00C41436" w:rsidRPr="00561B70">
          <w:rPr>
            <w:rStyle w:val="Hyperkobling"/>
            <w:rFonts w:ascii="Arial" w:hAnsi="Arial" w:cs="Arial"/>
            <w:b/>
            <w:bCs/>
            <w:noProof/>
          </w:rPr>
          <w:t>Pkt. 4.4 Hensyn til ferdsel og sikkerhet til sjøs</w:t>
        </w:r>
        <w:r w:rsidR="00C41436">
          <w:rPr>
            <w:noProof/>
            <w:webHidden/>
          </w:rPr>
          <w:tab/>
        </w:r>
        <w:r>
          <w:rPr>
            <w:noProof/>
            <w:webHidden/>
          </w:rPr>
          <w:fldChar w:fldCharType="begin"/>
        </w:r>
        <w:r w:rsidR="00C41436">
          <w:rPr>
            <w:noProof/>
            <w:webHidden/>
          </w:rPr>
          <w:instrText xml:space="preserve"> PAGEREF _Toc251828985 \h </w:instrText>
        </w:r>
        <w:r>
          <w:rPr>
            <w:noProof/>
            <w:webHidden/>
          </w:rPr>
        </w:r>
        <w:r>
          <w:rPr>
            <w:noProof/>
            <w:webHidden/>
          </w:rPr>
          <w:fldChar w:fldCharType="separate"/>
        </w:r>
        <w:r w:rsidR="00C41436">
          <w:rPr>
            <w:noProof/>
            <w:webHidden/>
          </w:rPr>
          <w:t>18</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86" w:history="1">
        <w:r w:rsidR="00C41436" w:rsidRPr="00561B70">
          <w:rPr>
            <w:rStyle w:val="Hyperkobling"/>
            <w:rFonts w:ascii="Arial" w:hAnsi="Arial" w:cs="Arial"/>
            <w:b/>
            <w:bCs/>
            <w:noProof/>
          </w:rPr>
          <w:t>Pkt. 4.5 Supplerende opplysninger</w:t>
        </w:r>
        <w:r w:rsidR="00C41436">
          <w:rPr>
            <w:noProof/>
            <w:webHidden/>
          </w:rPr>
          <w:tab/>
        </w:r>
        <w:r>
          <w:rPr>
            <w:noProof/>
            <w:webHidden/>
          </w:rPr>
          <w:fldChar w:fldCharType="begin"/>
        </w:r>
        <w:r w:rsidR="00C41436">
          <w:rPr>
            <w:noProof/>
            <w:webHidden/>
          </w:rPr>
          <w:instrText xml:space="preserve"> PAGEREF _Toc251828986 \h </w:instrText>
        </w:r>
        <w:r>
          <w:rPr>
            <w:noProof/>
            <w:webHidden/>
          </w:rPr>
        </w:r>
        <w:r>
          <w:rPr>
            <w:noProof/>
            <w:webHidden/>
          </w:rPr>
          <w:fldChar w:fldCharType="separate"/>
        </w:r>
        <w:r w:rsidR="00C41436">
          <w:rPr>
            <w:noProof/>
            <w:webHidden/>
          </w:rPr>
          <w:t>19</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87" w:history="1">
        <w:r w:rsidR="00C41436" w:rsidRPr="00561B70">
          <w:rPr>
            <w:rStyle w:val="Hyperkobling"/>
            <w:rFonts w:ascii="Arial" w:hAnsi="Arial" w:cs="Arial"/>
            <w:b/>
            <w:bCs/>
            <w:noProof/>
          </w:rPr>
          <w:t>Pkt. 5 Supplerende opplysninger</w:t>
        </w:r>
        <w:r w:rsidR="00C41436">
          <w:rPr>
            <w:noProof/>
            <w:webHidden/>
          </w:rPr>
          <w:tab/>
        </w:r>
        <w:r>
          <w:rPr>
            <w:noProof/>
            <w:webHidden/>
          </w:rPr>
          <w:fldChar w:fldCharType="begin"/>
        </w:r>
        <w:r w:rsidR="00C41436">
          <w:rPr>
            <w:noProof/>
            <w:webHidden/>
          </w:rPr>
          <w:instrText xml:space="preserve"> PAGEREF _Toc251828987 \h </w:instrText>
        </w:r>
        <w:r>
          <w:rPr>
            <w:noProof/>
            <w:webHidden/>
          </w:rPr>
        </w:r>
        <w:r>
          <w:rPr>
            <w:noProof/>
            <w:webHidden/>
          </w:rPr>
          <w:fldChar w:fldCharType="separate"/>
        </w:r>
        <w:r w:rsidR="00C41436">
          <w:rPr>
            <w:noProof/>
            <w:webHidden/>
          </w:rPr>
          <w:t>19</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88" w:history="1">
        <w:r w:rsidR="00C41436" w:rsidRPr="00561B70">
          <w:rPr>
            <w:rStyle w:val="Hyperkobling"/>
            <w:rFonts w:ascii="Arial" w:hAnsi="Arial" w:cs="Arial"/>
            <w:b/>
            <w:bCs/>
            <w:noProof/>
          </w:rPr>
          <w:t>Pkt. 6 Vedlegg</w:t>
        </w:r>
        <w:r w:rsidR="00C41436">
          <w:rPr>
            <w:noProof/>
            <w:webHidden/>
          </w:rPr>
          <w:tab/>
        </w:r>
        <w:r>
          <w:rPr>
            <w:noProof/>
            <w:webHidden/>
          </w:rPr>
          <w:fldChar w:fldCharType="begin"/>
        </w:r>
        <w:r w:rsidR="00C41436">
          <w:rPr>
            <w:noProof/>
            <w:webHidden/>
          </w:rPr>
          <w:instrText xml:space="preserve"> PAGEREF _Toc251828988 \h </w:instrText>
        </w:r>
        <w:r>
          <w:rPr>
            <w:noProof/>
            <w:webHidden/>
          </w:rPr>
        </w:r>
        <w:r>
          <w:rPr>
            <w:noProof/>
            <w:webHidden/>
          </w:rPr>
          <w:fldChar w:fldCharType="separate"/>
        </w:r>
        <w:r w:rsidR="00C41436">
          <w:rPr>
            <w:noProof/>
            <w:webHidden/>
          </w:rPr>
          <w:t>19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89" w:history="1">
        <w:r w:rsidR="00C41436" w:rsidRPr="00561B70">
          <w:rPr>
            <w:rStyle w:val="Hyperkobling"/>
            <w:rFonts w:ascii="Arial" w:hAnsi="Arial" w:cs="Arial"/>
            <w:b/>
            <w:bCs/>
            <w:noProof/>
          </w:rPr>
          <w:t>Pkt. 6.1 Til alle søknader</w:t>
        </w:r>
        <w:r w:rsidR="00C41436">
          <w:rPr>
            <w:noProof/>
            <w:webHidden/>
          </w:rPr>
          <w:tab/>
        </w:r>
        <w:r>
          <w:rPr>
            <w:noProof/>
            <w:webHidden/>
          </w:rPr>
          <w:fldChar w:fldCharType="begin"/>
        </w:r>
        <w:r w:rsidR="00C41436">
          <w:rPr>
            <w:noProof/>
            <w:webHidden/>
          </w:rPr>
          <w:instrText xml:space="preserve"> PAGEREF _Toc251828989 \h </w:instrText>
        </w:r>
        <w:r>
          <w:rPr>
            <w:noProof/>
            <w:webHidden/>
          </w:rPr>
        </w:r>
        <w:r>
          <w:rPr>
            <w:noProof/>
            <w:webHidden/>
          </w:rPr>
          <w:fldChar w:fldCharType="separate"/>
        </w:r>
        <w:r w:rsidR="00C41436">
          <w:rPr>
            <w:noProof/>
            <w:webHidden/>
          </w:rPr>
          <w:t>19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90" w:history="1">
        <w:r w:rsidR="00C41436" w:rsidRPr="00561B70">
          <w:rPr>
            <w:rStyle w:val="Hyperkobling"/>
            <w:rFonts w:ascii="Arial" w:hAnsi="Arial" w:cs="Arial"/>
            <w:b/>
            <w:bCs/>
            <w:noProof/>
          </w:rPr>
          <w:t>Pkt. 6.2 Når søknaden gjelder akvakultur av fisk</w:t>
        </w:r>
        <w:r w:rsidR="00C41436">
          <w:rPr>
            <w:noProof/>
            <w:webHidden/>
          </w:rPr>
          <w:tab/>
        </w:r>
        <w:r>
          <w:rPr>
            <w:noProof/>
            <w:webHidden/>
          </w:rPr>
          <w:fldChar w:fldCharType="begin"/>
        </w:r>
        <w:r w:rsidR="00C41436">
          <w:rPr>
            <w:noProof/>
            <w:webHidden/>
          </w:rPr>
          <w:instrText xml:space="preserve"> PAGEREF _Toc251828990 \h </w:instrText>
        </w:r>
        <w:r>
          <w:rPr>
            <w:noProof/>
            <w:webHidden/>
          </w:rPr>
        </w:r>
        <w:r>
          <w:rPr>
            <w:noProof/>
            <w:webHidden/>
          </w:rPr>
          <w:fldChar w:fldCharType="separate"/>
        </w:r>
        <w:r w:rsidR="00C41436">
          <w:rPr>
            <w:noProof/>
            <w:webHidden/>
          </w:rPr>
          <w:t>21</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91" w:history="1">
        <w:r w:rsidR="00C41436" w:rsidRPr="00561B70">
          <w:rPr>
            <w:rStyle w:val="Hyperkobling"/>
            <w:rFonts w:ascii="Arial" w:hAnsi="Arial" w:cs="Arial"/>
            <w:b/>
            <w:bCs/>
            <w:noProof/>
          </w:rPr>
          <w:t>Pkt 6.3 Andre vedlegg</w:t>
        </w:r>
        <w:r w:rsidR="00C41436">
          <w:rPr>
            <w:noProof/>
            <w:webHidden/>
          </w:rPr>
          <w:tab/>
        </w:r>
        <w:r>
          <w:rPr>
            <w:noProof/>
            <w:webHidden/>
          </w:rPr>
          <w:fldChar w:fldCharType="begin"/>
        </w:r>
        <w:r w:rsidR="00C41436">
          <w:rPr>
            <w:noProof/>
            <w:webHidden/>
          </w:rPr>
          <w:instrText xml:space="preserve"> PAGEREF _Toc251828991 \h </w:instrText>
        </w:r>
        <w:r>
          <w:rPr>
            <w:noProof/>
            <w:webHidden/>
          </w:rPr>
        </w:r>
        <w:r>
          <w:rPr>
            <w:noProof/>
            <w:webHidden/>
          </w:rPr>
          <w:fldChar w:fldCharType="separate"/>
        </w:r>
        <w:r w:rsidR="00C41436">
          <w:rPr>
            <w:noProof/>
            <w:webHidden/>
          </w:rPr>
          <w:t>21</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92" w:history="1">
        <w:r w:rsidR="00C41436" w:rsidRPr="00561B70">
          <w:rPr>
            <w:rStyle w:val="Hyperkobling"/>
            <w:rFonts w:ascii="Arial" w:hAnsi="Arial" w:cs="Arial"/>
            <w:b/>
            <w:bCs/>
            <w:noProof/>
          </w:rPr>
          <w:t>Underskrift</w:t>
        </w:r>
        <w:r w:rsidR="00C41436">
          <w:rPr>
            <w:noProof/>
            <w:webHidden/>
          </w:rPr>
          <w:tab/>
        </w:r>
        <w:r>
          <w:rPr>
            <w:noProof/>
            <w:webHidden/>
          </w:rPr>
          <w:fldChar w:fldCharType="begin"/>
        </w:r>
        <w:r w:rsidR="00C41436">
          <w:rPr>
            <w:noProof/>
            <w:webHidden/>
          </w:rPr>
          <w:instrText xml:space="preserve"> PAGEREF _Toc251828992 \h </w:instrText>
        </w:r>
        <w:r>
          <w:rPr>
            <w:noProof/>
            <w:webHidden/>
          </w:rPr>
        </w:r>
        <w:r>
          <w:rPr>
            <w:noProof/>
            <w:webHidden/>
          </w:rPr>
          <w:fldChar w:fldCharType="separate"/>
        </w:r>
        <w:r w:rsidR="00C41436">
          <w:rPr>
            <w:noProof/>
            <w:webHidden/>
          </w:rPr>
          <w:t>21</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93" w:history="1">
        <w:r w:rsidR="00C41436" w:rsidRPr="00561B70">
          <w:rPr>
            <w:rStyle w:val="Hyperkobling"/>
            <w:rFonts w:ascii="Arial" w:hAnsi="Arial" w:cs="Arial"/>
            <w:b/>
            <w:bCs/>
            <w:noProof/>
          </w:rPr>
          <w:t>Skjema for søknad - landbasert anlegg</w:t>
        </w:r>
        <w:r w:rsidR="00C41436">
          <w:rPr>
            <w:noProof/>
            <w:webHidden/>
          </w:rPr>
          <w:tab/>
        </w:r>
        <w:r>
          <w:rPr>
            <w:noProof/>
            <w:webHidden/>
          </w:rPr>
          <w:fldChar w:fldCharType="begin"/>
        </w:r>
        <w:r w:rsidR="00C41436">
          <w:rPr>
            <w:noProof/>
            <w:webHidden/>
          </w:rPr>
          <w:instrText xml:space="preserve"> PAGEREF _Toc251828993 \h </w:instrText>
        </w:r>
        <w:r>
          <w:rPr>
            <w:noProof/>
            <w:webHidden/>
          </w:rPr>
        </w:r>
        <w:r>
          <w:rPr>
            <w:noProof/>
            <w:webHidden/>
          </w:rPr>
          <w:fldChar w:fldCharType="separate"/>
        </w:r>
        <w:r w:rsidR="00C41436">
          <w:rPr>
            <w:noProof/>
            <w:webHidden/>
          </w:rPr>
          <w:t>22</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94" w:history="1">
        <w:r w:rsidR="00C41436" w:rsidRPr="00561B70">
          <w:rPr>
            <w:rStyle w:val="Hyperkobling"/>
            <w:rFonts w:ascii="Arial" w:hAnsi="Arial" w:cs="Arial"/>
            <w:b/>
            <w:bCs/>
            <w:noProof/>
          </w:rPr>
          <w:t>Innledning</w:t>
        </w:r>
        <w:r w:rsidR="00C41436">
          <w:rPr>
            <w:noProof/>
            <w:webHidden/>
          </w:rPr>
          <w:tab/>
        </w:r>
        <w:r>
          <w:rPr>
            <w:noProof/>
            <w:webHidden/>
          </w:rPr>
          <w:fldChar w:fldCharType="begin"/>
        </w:r>
        <w:r w:rsidR="00C41436">
          <w:rPr>
            <w:noProof/>
            <w:webHidden/>
          </w:rPr>
          <w:instrText xml:space="preserve"> PAGEREF _Toc251828994 \h </w:instrText>
        </w:r>
        <w:r>
          <w:rPr>
            <w:noProof/>
            <w:webHidden/>
          </w:rPr>
        </w:r>
        <w:r>
          <w:rPr>
            <w:noProof/>
            <w:webHidden/>
          </w:rPr>
          <w:fldChar w:fldCharType="separate"/>
        </w:r>
        <w:r w:rsidR="00C41436">
          <w:rPr>
            <w:noProof/>
            <w:webHidden/>
          </w:rPr>
          <w:t>22</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8995" w:history="1">
        <w:r w:rsidR="00C41436" w:rsidRPr="00561B70">
          <w:rPr>
            <w:rStyle w:val="Hyperkobling"/>
            <w:rFonts w:ascii="Arial" w:hAnsi="Arial" w:cs="Arial"/>
            <w:b/>
            <w:bCs/>
            <w:noProof/>
          </w:rPr>
          <w:t>Pkt. 1 Generelle opplysninger</w:t>
        </w:r>
        <w:r w:rsidR="00C41436">
          <w:rPr>
            <w:noProof/>
            <w:webHidden/>
          </w:rPr>
          <w:tab/>
        </w:r>
        <w:r>
          <w:rPr>
            <w:noProof/>
            <w:webHidden/>
          </w:rPr>
          <w:fldChar w:fldCharType="begin"/>
        </w:r>
        <w:r w:rsidR="00C41436">
          <w:rPr>
            <w:noProof/>
            <w:webHidden/>
          </w:rPr>
          <w:instrText xml:space="preserve"> PAGEREF _Toc251828995 \h </w:instrText>
        </w:r>
        <w:r>
          <w:rPr>
            <w:noProof/>
            <w:webHidden/>
          </w:rPr>
        </w:r>
        <w:r>
          <w:rPr>
            <w:noProof/>
            <w:webHidden/>
          </w:rPr>
          <w:fldChar w:fldCharType="separate"/>
        </w:r>
        <w:r w:rsidR="00C41436">
          <w:rPr>
            <w:noProof/>
            <w:webHidden/>
          </w:rPr>
          <w:t>22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96" w:history="1">
        <w:r w:rsidR="00C41436" w:rsidRPr="00561B70">
          <w:rPr>
            <w:rStyle w:val="Hyperkobling"/>
            <w:rFonts w:ascii="Arial" w:hAnsi="Arial" w:cs="Arial"/>
            <w:b/>
            <w:bCs/>
            <w:noProof/>
          </w:rPr>
          <w:t>Pkt. 1.1 Søker</w:t>
        </w:r>
        <w:r w:rsidR="00C41436">
          <w:rPr>
            <w:noProof/>
            <w:webHidden/>
          </w:rPr>
          <w:tab/>
        </w:r>
        <w:r>
          <w:rPr>
            <w:noProof/>
            <w:webHidden/>
          </w:rPr>
          <w:fldChar w:fldCharType="begin"/>
        </w:r>
        <w:r w:rsidR="00C41436">
          <w:rPr>
            <w:noProof/>
            <w:webHidden/>
          </w:rPr>
          <w:instrText xml:space="preserve"> PAGEREF _Toc251828996 \h </w:instrText>
        </w:r>
        <w:r>
          <w:rPr>
            <w:noProof/>
            <w:webHidden/>
          </w:rPr>
        </w:r>
        <w:r>
          <w:rPr>
            <w:noProof/>
            <w:webHidden/>
          </w:rPr>
          <w:fldChar w:fldCharType="separate"/>
        </w:r>
        <w:r w:rsidR="00C41436">
          <w:rPr>
            <w:noProof/>
            <w:webHidden/>
          </w:rPr>
          <w:t>22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97" w:history="1">
        <w:r w:rsidR="00C41436" w:rsidRPr="00561B70">
          <w:rPr>
            <w:rStyle w:val="Hyperkobling"/>
            <w:rFonts w:ascii="Arial" w:hAnsi="Arial" w:cs="Arial"/>
            <w:b/>
            <w:bCs/>
            <w:noProof/>
          </w:rPr>
          <w:t>Pkt. 1.2 Ansvarlig for oppfølging av søknaden</w:t>
        </w:r>
        <w:r w:rsidR="00C41436">
          <w:rPr>
            <w:noProof/>
            <w:webHidden/>
          </w:rPr>
          <w:tab/>
        </w:r>
        <w:r>
          <w:rPr>
            <w:noProof/>
            <w:webHidden/>
          </w:rPr>
          <w:fldChar w:fldCharType="begin"/>
        </w:r>
        <w:r w:rsidR="00C41436">
          <w:rPr>
            <w:noProof/>
            <w:webHidden/>
          </w:rPr>
          <w:instrText xml:space="preserve"> PAGEREF _Toc251828997 \h </w:instrText>
        </w:r>
        <w:r>
          <w:rPr>
            <w:noProof/>
            <w:webHidden/>
          </w:rPr>
        </w:r>
        <w:r>
          <w:rPr>
            <w:noProof/>
            <w:webHidden/>
          </w:rPr>
          <w:fldChar w:fldCharType="separate"/>
        </w:r>
        <w:r w:rsidR="00C41436">
          <w:rPr>
            <w:noProof/>
            <w:webHidden/>
          </w:rPr>
          <w:t>22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98" w:history="1">
        <w:r w:rsidR="00C41436" w:rsidRPr="00561B70">
          <w:rPr>
            <w:rStyle w:val="Hyperkobling"/>
            <w:rFonts w:ascii="Arial" w:hAnsi="Arial" w:cs="Arial"/>
            <w:b/>
            <w:bCs/>
            <w:noProof/>
          </w:rPr>
          <w:t>Pkt. 1.3 Søknaden gjelder lokalitet i</w:t>
        </w:r>
        <w:r w:rsidR="00C41436">
          <w:rPr>
            <w:noProof/>
            <w:webHidden/>
          </w:rPr>
          <w:tab/>
        </w:r>
        <w:r>
          <w:rPr>
            <w:noProof/>
            <w:webHidden/>
          </w:rPr>
          <w:fldChar w:fldCharType="begin"/>
        </w:r>
        <w:r w:rsidR="00C41436">
          <w:rPr>
            <w:noProof/>
            <w:webHidden/>
          </w:rPr>
          <w:instrText xml:space="preserve"> PAGEREF _Toc251828998 \h </w:instrText>
        </w:r>
        <w:r>
          <w:rPr>
            <w:noProof/>
            <w:webHidden/>
          </w:rPr>
        </w:r>
        <w:r>
          <w:rPr>
            <w:noProof/>
            <w:webHidden/>
          </w:rPr>
          <w:fldChar w:fldCharType="separate"/>
        </w:r>
        <w:r w:rsidR="00C41436">
          <w:rPr>
            <w:noProof/>
            <w:webHidden/>
          </w:rPr>
          <w:t>22</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8999" w:history="1">
        <w:r w:rsidR="00C41436" w:rsidRPr="00561B70">
          <w:rPr>
            <w:rStyle w:val="Hyperkobling"/>
            <w:rFonts w:ascii="Arial" w:hAnsi="Arial" w:cs="Arial"/>
            <w:b/>
            <w:bCs/>
            <w:noProof/>
          </w:rPr>
          <w:t>Pkt. 1.4 Vannkilde</w:t>
        </w:r>
        <w:r w:rsidR="00C41436">
          <w:rPr>
            <w:noProof/>
            <w:webHidden/>
          </w:rPr>
          <w:tab/>
        </w:r>
        <w:r>
          <w:rPr>
            <w:noProof/>
            <w:webHidden/>
          </w:rPr>
          <w:fldChar w:fldCharType="begin"/>
        </w:r>
        <w:r w:rsidR="00C41436">
          <w:rPr>
            <w:noProof/>
            <w:webHidden/>
          </w:rPr>
          <w:instrText xml:space="preserve"> PAGEREF _Toc251828999 \h </w:instrText>
        </w:r>
        <w:r>
          <w:rPr>
            <w:noProof/>
            <w:webHidden/>
          </w:rPr>
        </w:r>
        <w:r>
          <w:rPr>
            <w:noProof/>
            <w:webHidden/>
          </w:rPr>
          <w:fldChar w:fldCharType="separate"/>
        </w:r>
        <w:r w:rsidR="00C41436">
          <w:rPr>
            <w:noProof/>
            <w:webHidden/>
          </w:rPr>
          <w:t>23</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9000" w:history="1">
        <w:r w:rsidR="00C41436" w:rsidRPr="00561B70">
          <w:rPr>
            <w:rStyle w:val="Hyperkobling"/>
            <w:rFonts w:ascii="Arial" w:hAnsi="Arial" w:cs="Arial"/>
            <w:b/>
            <w:bCs/>
            <w:noProof/>
          </w:rPr>
          <w:t>Pkt. 2 Planstatus og arealbruk</w:t>
        </w:r>
        <w:r w:rsidR="00C41436">
          <w:rPr>
            <w:noProof/>
            <w:webHidden/>
          </w:rPr>
          <w:tab/>
        </w:r>
        <w:r>
          <w:rPr>
            <w:noProof/>
            <w:webHidden/>
          </w:rPr>
          <w:fldChar w:fldCharType="begin"/>
        </w:r>
        <w:r w:rsidR="00C41436">
          <w:rPr>
            <w:noProof/>
            <w:webHidden/>
          </w:rPr>
          <w:instrText xml:space="preserve"> PAGEREF _Toc251829000 \h </w:instrText>
        </w:r>
        <w:r>
          <w:rPr>
            <w:noProof/>
            <w:webHidden/>
          </w:rPr>
        </w:r>
        <w:r>
          <w:rPr>
            <w:noProof/>
            <w:webHidden/>
          </w:rPr>
          <w:fldChar w:fldCharType="separate"/>
        </w:r>
        <w:r w:rsidR="00C41436">
          <w:rPr>
            <w:noProof/>
            <w:webHidden/>
          </w:rPr>
          <w:t>23</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1" w:history="1">
        <w:r w:rsidR="00C41436" w:rsidRPr="00561B70">
          <w:rPr>
            <w:rStyle w:val="Hyperkobling"/>
            <w:rFonts w:ascii="Arial" w:hAnsi="Arial" w:cs="Arial"/>
            <w:b/>
            <w:bCs/>
            <w:noProof/>
          </w:rPr>
          <w:t>Pkt. 2.1 Planstatus og vernetiltak</w:t>
        </w:r>
        <w:r w:rsidR="00C41436">
          <w:rPr>
            <w:noProof/>
            <w:webHidden/>
          </w:rPr>
          <w:tab/>
        </w:r>
        <w:r>
          <w:rPr>
            <w:noProof/>
            <w:webHidden/>
          </w:rPr>
          <w:fldChar w:fldCharType="begin"/>
        </w:r>
        <w:r w:rsidR="00C41436">
          <w:rPr>
            <w:noProof/>
            <w:webHidden/>
          </w:rPr>
          <w:instrText xml:space="preserve"> PAGEREF _Toc251829001 \h </w:instrText>
        </w:r>
        <w:r>
          <w:rPr>
            <w:noProof/>
            <w:webHidden/>
          </w:rPr>
        </w:r>
        <w:r>
          <w:rPr>
            <w:noProof/>
            <w:webHidden/>
          </w:rPr>
          <w:fldChar w:fldCharType="separate"/>
        </w:r>
        <w:r w:rsidR="00C41436">
          <w:rPr>
            <w:noProof/>
            <w:webHidden/>
          </w:rPr>
          <w:t>23</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2" w:history="1">
        <w:r w:rsidR="00C41436" w:rsidRPr="00561B70">
          <w:rPr>
            <w:rStyle w:val="Hyperkobling"/>
            <w:rFonts w:ascii="Arial" w:hAnsi="Arial" w:cs="Arial"/>
            <w:b/>
            <w:bCs/>
            <w:noProof/>
          </w:rPr>
          <w:t>Pkt. 2.2 Arealbruk – arealinteresser</w:t>
        </w:r>
        <w:r w:rsidR="00C41436">
          <w:rPr>
            <w:noProof/>
            <w:webHidden/>
          </w:rPr>
          <w:tab/>
        </w:r>
        <w:r>
          <w:rPr>
            <w:noProof/>
            <w:webHidden/>
          </w:rPr>
          <w:fldChar w:fldCharType="begin"/>
        </w:r>
        <w:r w:rsidR="00C41436">
          <w:rPr>
            <w:noProof/>
            <w:webHidden/>
          </w:rPr>
          <w:instrText xml:space="preserve"> PAGEREF _Toc251829002 \h </w:instrText>
        </w:r>
        <w:r>
          <w:rPr>
            <w:noProof/>
            <w:webHidden/>
          </w:rPr>
        </w:r>
        <w:r>
          <w:rPr>
            <w:noProof/>
            <w:webHidden/>
          </w:rPr>
          <w:fldChar w:fldCharType="separate"/>
        </w:r>
        <w:r w:rsidR="00C41436">
          <w:rPr>
            <w:noProof/>
            <w:webHidden/>
          </w:rPr>
          <w:t>24</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3" w:history="1">
        <w:r w:rsidR="00C41436" w:rsidRPr="00561B70">
          <w:rPr>
            <w:rStyle w:val="Hyperkobling"/>
            <w:rFonts w:ascii="Arial" w:hAnsi="Arial" w:cs="Arial"/>
            <w:b/>
            <w:bCs/>
            <w:noProof/>
          </w:rPr>
          <w:t>Pkt. 2.3 Konsekvensutredning</w:t>
        </w:r>
        <w:r w:rsidR="00C41436">
          <w:rPr>
            <w:noProof/>
            <w:webHidden/>
          </w:rPr>
          <w:tab/>
        </w:r>
        <w:r>
          <w:rPr>
            <w:noProof/>
            <w:webHidden/>
          </w:rPr>
          <w:fldChar w:fldCharType="begin"/>
        </w:r>
        <w:r w:rsidR="00C41436">
          <w:rPr>
            <w:noProof/>
            <w:webHidden/>
          </w:rPr>
          <w:instrText xml:space="preserve"> PAGEREF _Toc251829003 \h </w:instrText>
        </w:r>
        <w:r>
          <w:rPr>
            <w:noProof/>
            <w:webHidden/>
          </w:rPr>
        </w:r>
        <w:r>
          <w:rPr>
            <w:noProof/>
            <w:webHidden/>
          </w:rPr>
          <w:fldChar w:fldCharType="separate"/>
        </w:r>
        <w:r w:rsidR="00C41436">
          <w:rPr>
            <w:noProof/>
            <w:webHidden/>
          </w:rPr>
          <w:t>24</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4" w:history="1">
        <w:r w:rsidR="00C41436" w:rsidRPr="00561B70">
          <w:rPr>
            <w:rStyle w:val="Hyperkobling"/>
            <w:rFonts w:ascii="Arial" w:hAnsi="Arial" w:cs="Arial"/>
            <w:b/>
            <w:bCs/>
            <w:noProof/>
          </w:rPr>
          <w:t>Pkt. 2.4 Supplerende opplysninger</w:t>
        </w:r>
        <w:r w:rsidR="00C41436">
          <w:rPr>
            <w:noProof/>
            <w:webHidden/>
          </w:rPr>
          <w:tab/>
        </w:r>
        <w:r>
          <w:rPr>
            <w:noProof/>
            <w:webHidden/>
          </w:rPr>
          <w:fldChar w:fldCharType="begin"/>
        </w:r>
        <w:r w:rsidR="00C41436">
          <w:rPr>
            <w:noProof/>
            <w:webHidden/>
          </w:rPr>
          <w:instrText xml:space="preserve"> PAGEREF _Toc251829004 \h </w:instrText>
        </w:r>
        <w:r>
          <w:rPr>
            <w:noProof/>
            <w:webHidden/>
          </w:rPr>
        </w:r>
        <w:r>
          <w:rPr>
            <w:noProof/>
            <w:webHidden/>
          </w:rPr>
          <w:fldChar w:fldCharType="separate"/>
        </w:r>
        <w:r w:rsidR="00C41436">
          <w:rPr>
            <w:noProof/>
            <w:webHidden/>
          </w:rPr>
          <w:t>24</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9005" w:history="1">
        <w:r w:rsidR="00C41436" w:rsidRPr="00561B70">
          <w:rPr>
            <w:rStyle w:val="Hyperkobling"/>
            <w:rFonts w:ascii="Arial" w:hAnsi="Arial" w:cs="Arial"/>
            <w:b/>
            <w:bCs/>
            <w:noProof/>
          </w:rPr>
          <w:t>Pkt. 3 Søknaden gjelder</w:t>
        </w:r>
        <w:r w:rsidR="00C41436">
          <w:rPr>
            <w:noProof/>
            <w:webHidden/>
          </w:rPr>
          <w:tab/>
        </w:r>
        <w:r>
          <w:rPr>
            <w:noProof/>
            <w:webHidden/>
          </w:rPr>
          <w:fldChar w:fldCharType="begin"/>
        </w:r>
        <w:r w:rsidR="00C41436">
          <w:rPr>
            <w:noProof/>
            <w:webHidden/>
          </w:rPr>
          <w:instrText xml:space="preserve"> PAGEREF _Toc251829005 \h </w:instrText>
        </w:r>
        <w:r>
          <w:rPr>
            <w:noProof/>
            <w:webHidden/>
          </w:rPr>
        </w:r>
        <w:r>
          <w:rPr>
            <w:noProof/>
            <w:webHidden/>
          </w:rPr>
          <w:fldChar w:fldCharType="separate"/>
        </w:r>
        <w:r w:rsidR="00C41436">
          <w:rPr>
            <w:noProof/>
            <w:webHidden/>
          </w:rPr>
          <w:t>25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6" w:history="1">
        <w:r w:rsidR="00C41436" w:rsidRPr="00561B70">
          <w:rPr>
            <w:rStyle w:val="Hyperkobling"/>
            <w:rFonts w:ascii="Arial" w:hAnsi="Arial" w:cs="Arial"/>
            <w:b/>
            <w:bCs/>
            <w:noProof/>
          </w:rPr>
          <w:t>Pkt. 3.1 Art</w:t>
        </w:r>
        <w:r w:rsidR="00C41436">
          <w:rPr>
            <w:noProof/>
            <w:webHidden/>
          </w:rPr>
          <w:tab/>
        </w:r>
        <w:r>
          <w:rPr>
            <w:noProof/>
            <w:webHidden/>
          </w:rPr>
          <w:fldChar w:fldCharType="begin"/>
        </w:r>
        <w:r w:rsidR="00C41436">
          <w:rPr>
            <w:noProof/>
            <w:webHidden/>
          </w:rPr>
          <w:instrText xml:space="preserve"> PAGEREF _Toc251829006 \h </w:instrText>
        </w:r>
        <w:r>
          <w:rPr>
            <w:noProof/>
            <w:webHidden/>
          </w:rPr>
        </w:r>
        <w:r>
          <w:rPr>
            <w:noProof/>
            <w:webHidden/>
          </w:rPr>
          <w:fldChar w:fldCharType="separate"/>
        </w:r>
        <w:r w:rsidR="00C41436">
          <w:rPr>
            <w:noProof/>
            <w:webHidden/>
          </w:rPr>
          <w:t>25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7" w:history="1">
        <w:r w:rsidR="00C41436" w:rsidRPr="00561B70">
          <w:rPr>
            <w:rStyle w:val="Hyperkobling"/>
            <w:rFonts w:ascii="Arial" w:hAnsi="Arial" w:cs="Arial"/>
            <w:b/>
            <w:bCs/>
            <w:noProof/>
          </w:rPr>
          <w:t>Pkt. 3.2 Hva søknaden gjelder</w:t>
        </w:r>
        <w:r w:rsidR="00C41436">
          <w:rPr>
            <w:noProof/>
            <w:webHidden/>
          </w:rPr>
          <w:tab/>
        </w:r>
        <w:r>
          <w:rPr>
            <w:noProof/>
            <w:webHidden/>
          </w:rPr>
          <w:fldChar w:fldCharType="begin"/>
        </w:r>
        <w:r w:rsidR="00C41436">
          <w:rPr>
            <w:noProof/>
            <w:webHidden/>
          </w:rPr>
          <w:instrText xml:space="preserve"> PAGEREF _Toc251829007 \h </w:instrText>
        </w:r>
        <w:r>
          <w:rPr>
            <w:noProof/>
            <w:webHidden/>
          </w:rPr>
        </w:r>
        <w:r>
          <w:rPr>
            <w:noProof/>
            <w:webHidden/>
          </w:rPr>
          <w:fldChar w:fldCharType="separate"/>
        </w:r>
        <w:r w:rsidR="00C41436">
          <w:rPr>
            <w:noProof/>
            <w:webHidden/>
          </w:rPr>
          <w:t>25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8" w:history="1">
        <w:r w:rsidR="00C41436" w:rsidRPr="00561B70">
          <w:rPr>
            <w:rStyle w:val="Hyperkobling"/>
            <w:rFonts w:ascii="Arial" w:hAnsi="Arial" w:cs="Arial"/>
            <w:b/>
            <w:bCs/>
            <w:noProof/>
          </w:rPr>
          <w:t>Pkt. 3.3 Type akvakulturtillatelse</w:t>
        </w:r>
        <w:r w:rsidR="00C41436">
          <w:rPr>
            <w:noProof/>
            <w:webHidden/>
          </w:rPr>
          <w:tab/>
        </w:r>
        <w:r>
          <w:rPr>
            <w:noProof/>
            <w:webHidden/>
          </w:rPr>
          <w:fldChar w:fldCharType="begin"/>
        </w:r>
        <w:r w:rsidR="00C41436">
          <w:rPr>
            <w:noProof/>
            <w:webHidden/>
          </w:rPr>
          <w:instrText xml:space="preserve"> PAGEREF _Toc251829008 \h </w:instrText>
        </w:r>
        <w:r>
          <w:rPr>
            <w:noProof/>
            <w:webHidden/>
          </w:rPr>
        </w:r>
        <w:r>
          <w:rPr>
            <w:noProof/>
            <w:webHidden/>
          </w:rPr>
          <w:fldChar w:fldCharType="separate"/>
        </w:r>
        <w:r w:rsidR="00C41436">
          <w:rPr>
            <w:noProof/>
            <w:webHidden/>
          </w:rPr>
          <w:t>25</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09" w:history="1">
        <w:r w:rsidR="00C41436" w:rsidRPr="00561B70">
          <w:rPr>
            <w:rStyle w:val="Hyperkobling"/>
            <w:rFonts w:ascii="Arial" w:hAnsi="Arial" w:cs="Arial"/>
            <w:b/>
            <w:bCs/>
            <w:noProof/>
          </w:rPr>
          <w:t>Pkt. 3.4 Spesielle opplysninger vedr. det planlagte driftsopplegget</w:t>
        </w:r>
        <w:r w:rsidR="00C41436">
          <w:rPr>
            <w:noProof/>
            <w:webHidden/>
          </w:rPr>
          <w:tab/>
        </w:r>
        <w:r>
          <w:rPr>
            <w:noProof/>
            <w:webHidden/>
          </w:rPr>
          <w:fldChar w:fldCharType="begin"/>
        </w:r>
        <w:r w:rsidR="00C41436">
          <w:rPr>
            <w:noProof/>
            <w:webHidden/>
          </w:rPr>
          <w:instrText xml:space="preserve"> PAGEREF _Toc251829009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0" w:history="1">
        <w:r w:rsidR="00C41436" w:rsidRPr="00561B70">
          <w:rPr>
            <w:rStyle w:val="Hyperkobling"/>
            <w:rFonts w:ascii="Arial" w:hAnsi="Arial" w:cs="Arial"/>
            <w:b/>
            <w:bCs/>
            <w:noProof/>
          </w:rPr>
          <w:t>Pkt. 3.5 Opplysninger om anlegget</w:t>
        </w:r>
        <w:r w:rsidR="00C41436">
          <w:rPr>
            <w:noProof/>
            <w:webHidden/>
          </w:rPr>
          <w:tab/>
        </w:r>
        <w:r>
          <w:rPr>
            <w:noProof/>
            <w:webHidden/>
          </w:rPr>
          <w:fldChar w:fldCharType="begin"/>
        </w:r>
        <w:r w:rsidR="00C41436">
          <w:rPr>
            <w:noProof/>
            <w:webHidden/>
          </w:rPr>
          <w:instrText xml:space="preserve"> PAGEREF _Toc251829010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1" w:history="1">
        <w:r w:rsidR="00C41436" w:rsidRPr="00561B70">
          <w:rPr>
            <w:rStyle w:val="Hyperkobling"/>
            <w:rFonts w:ascii="Arial" w:hAnsi="Arial" w:cs="Arial"/>
            <w:b/>
            <w:bCs/>
            <w:noProof/>
          </w:rPr>
          <w:t>Pkt. 3.6 Supplerende opplysninger</w:t>
        </w:r>
        <w:r w:rsidR="00C41436">
          <w:rPr>
            <w:noProof/>
            <w:webHidden/>
          </w:rPr>
          <w:tab/>
        </w:r>
        <w:r>
          <w:rPr>
            <w:noProof/>
            <w:webHidden/>
          </w:rPr>
          <w:fldChar w:fldCharType="begin"/>
        </w:r>
        <w:r w:rsidR="00C41436">
          <w:rPr>
            <w:noProof/>
            <w:webHidden/>
          </w:rPr>
          <w:instrText xml:space="preserve"> PAGEREF _Toc251829011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9012" w:history="1">
        <w:r w:rsidR="00C41436" w:rsidRPr="00561B70">
          <w:rPr>
            <w:rStyle w:val="Hyperkobling"/>
            <w:rFonts w:ascii="Arial" w:hAnsi="Arial" w:cs="Arial"/>
            <w:b/>
            <w:bCs/>
            <w:noProof/>
          </w:rPr>
          <w:t>Pkt. 4.   Hensyn til</w:t>
        </w:r>
        <w:r w:rsidR="00C41436">
          <w:rPr>
            <w:noProof/>
            <w:webHidden/>
          </w:rPr>
          <w:tab/>
        </w:r>
        <w:r>
          <w:rPr>
            <w:noProof/>
            <w:webHidden/>
          </w:rPr>
          <w:fldChar w:fldCharType="begin"/>
        </w:r>
        <w:r w:rsidR="00C41436">
          <w:rPr>
            <w:noProof/>
            <w:webHidden/>
          </w:rPr>
          <w:instrText xml:space="preserve"> PAGEREF _Toc251829012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3" w:history="1">
        <w:r w:rsidR="00C41436" w:rsidRPr="00561B70">
          <w:rPr>
            <w:rStyle w:val="Hyperkobling"/>
            <w:rFonts w:ascii="Arial" w:hAnsi="Arial" w:cs="Arial"/>
            <w:b/>
            <w:bCs/>
            <w:noProof/>
          </w:rPr>
          <w:t>Pkt. 4.1 Hensyn til</w:t>
        </w:r>
        <w:r w:rsidR="00C41436">
          <w:rPr>
            <w:noProof/>
            <w:webHidden/>
          </w:rPr>
          <w:tab/>
        </w:r>
        <w:r>
          <w:rPr>
            <w:noProof/>
            <w:webHidden/>
          </w:rPr>
          <w:fldChar w:fldCharType="begin"/>
        </w:r>
        <w:r w:rsidR="00C41436">
          <w:rPr>
            <w:noProof/>
            <w:webHidden/>
          </w:rPr>
          <w:instrText xml:space="preserve"> PAGEREF _Toc251829013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4" w:history="1">
        <w:r w:rsidR="00C41436" w:rsidRPr="00561B70">
          <w:rPr>
            <w:rStyle w:val="Hyperkobling"/>
            <w:rFonts w:ascii="Arial" w:hAnsi="Arial" w:cs="Arial"/>
            <w:b/>
            <w:bCs/>
            <w:noProof/>
          </w:rPr>
          <w:t>Pkt. 4.2 Hensyn til folkehelse, Ekstern forurensning</w:t>
        </w:r>
        <w:r w:rsidR="00C41436">
          <w:rPr>
            <w:noProof/>
            <w:webHidden/>
          </w:rPr>
          <w:tab/>
        </w:r>
        <w:r>
          <w:rPr>
            <w:noProof/>
            <w:webHidden/>
          </w:rPr>
          <w:fldChar w:fldCharType="begin"/>
        </w:r>
        <w:r w:rsidR="00C41436">
          <w:rPr>
            <w:noProof/>
            <w:webHidden/>
          </w:rPr>
          <w:instrText xml:space="preserve"> PAGEREF _Toc251829014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5" w:history="1">
        <w:r w:rsidR="00C41436" w:rsidRPr="00561B70">
          <w:rPr>
            <w:rStyle w:val="Hyperkobling"/>
            <w:rFonts w:ascii="Arial" w:hAnsi="Arial" w:cs="Arial"/>
            <w:b/>
            <w:bCs/>
            <w:noProof/>
          </w:rPr>
          <w:t xml:space="preserve">Pkt. 4.3 Hensyn til smittevern og </w:t>
        </w:r>
        <w:r w:rsidR="008A3FC6">
          <w:rPr>
            <w:rStyle w:val="Hyperkobling"/>
            <w:rFonts w:ascii="Arial" w:hAnsi="Arial" w:cs="Arial"/>
            <w:b/>
            <w:bCs/>
            <w:noProof/>
          </w:rPr>
          <w:t>fiskehelse</w:t>
        </w:r>
        <w:r w:rsidR="00C41436">
          <w:rPr>
            <w:noProof/>
            <w:webHidden/>
          </w:rPr>
          <w:tab/>
        </w:r>
        <w:r>
          <w:rPr>
            <w:noProof/>
            <w:webHidden/>
          </w:rPr>
          <w:fldChar w:fldCharType="begin"/>
        </w:r>
        <w:r w:rsidR="00C41436">
          <w:rPr>
            <w:noProof/>
            <w:webHidden/>
          </w:rPr>
          <w:instrText xml:space="preserve"> PAGEREF _Toc251829015 \h </w:instrText>
        </w:r>
        <w:r>
          <w:rPr>
            <w:noProof/>
            <w:webHidden/>
          </w:rPr>
        </w:r>
        <w:r>
          <w:rPr>
            <w:noProof/>
            <w:webHidden/>
          </w:rPr>
          <w:fldChar w:fldCharType="separate"/>
        </w:r>
        <w:r w:rsidR="00C41436">
          <w:rPr>
            <w:noProof/>
            <w:webHidden/>
          </w:rPr>
          <w:t>26</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6" w:history="1">
        <w:r w:rsidR="00C41436" w:rsidRPr="00561B70">
          <w:rPr>
            <w:rStyle w:val="Hyperkobling"/>
            <w:rFonts w:ascii="Arial" w:hAnsi="Arial" w:cs="Arial"/>
            <w:b/>
            <w:bCs/>
            <w:noProof/>
          </w:rPr>
          <w:t>Pkt. 4.4 Hensyn til miljø</w:t>
        </w:r>
        <w:r w:rsidR="00C41436">
          <w:rPr>
            <w:noProof/>
            <w:webHidden/>
          </w:rPr>
          <w:tab/>
        </w:r>
        <w:r>
          <w:rPr>
            <w:noProof/>
            <w:webHidden/>
          </w:rPr>
          <w:fldChar w:fldCharType="begin"/>
        </w:r>
        <w:r w:rsidR="00C41436">
          <w:rPr>
            <w:noProof/>
            <w:webHidden/>
          </w:rPr>
          <w:instrText xml:space="preserve"> PAGEREF _Toc251829016 \h </w:instrText>
        </w:r>
        <w:r>
          <w:rPr>
            <w:noProof/>
            <w:webHidden/>
          </w:rPr>
        </w:r>
        <w:r>
          <w:rPr>
            <w:noProof/>
            <w:webHidden/>
          </w:rPr>
          <w:fldChar w:fldCharType="separate"/>
        </w:r>
        <w:r w:rsidR="00C41436">
          <w:rPr>
            <w:noProof/>
            <w:webHidden/>
          </w:rPr>
          <w:t>27</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17" w:history="1">
        <w:r w:rsidR="00C41436" w:rsidRPr="00561B70">
          <w:rPr>
            <w:rStyle w:val="Hyperkobling"/>
            <w:rFonts w:ascii="Arial" w:hAnsi="Arial" w:cs="Arial"/>
            <w:b/>
            <w:bCs/>
            <w:noProof/>
          </w:rPr>
          <w:t>Pkt. 4.5 Supplerende opplysninger</w:t>
        </w:r>
        <w:r w:rsidR="00C41436">
          <w:rPr>
            <w:noProof/>
            <w:webHidden/>
          </w:rPr>
          <w:tab/>
        </w:r>
        <w:r>
          <w:rPr>
            <w:noProof/>
            <w:webHidden/>
          </w:rPr>
          <w:fldChar w:fldCharType="begin"/>
        </w:r>
        <w:r w:rsidR="00C41436">
          <w:rPr>
            <w:noProof/>
            <w:webHidden/>
          </w:rPr>
          <w:instrText xml:space="preserve"> PAGEREF _Toc251829017 \h </w:instrText>
        </w:r>
        <w:r>
          <w:rPr>
            <w:noProof/>
            <w:webHidden/>
          </w:rPr>
        </w:r>
        <w:r>
          <w:rPr>
            <w:noProof/>
            <w:webHidden/>
          </w:rPr>
          <w:fldChar w:fldCharType="separate"/>
        </w:r>
        <w:r w:rsidR="00C41436">
          <w:rPr>
            <w:noProof/>
            <w:webHidden/>
          </w:rPr>
          <w:t>28</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9018" w:history="1">
        <w:r w:rsidR="00C41436" w:rsidRPr="00561B70">
          <w:rPr>
            <w:rStyle w:val="Hyperkobling"/>
            <w:rFonts w:ascii="Arial" w:hAnsi="Arial" w:cs="Arial"/>
            <w:b/>
            <w:bCs/>
            <w:noProof/>
          </w:rPr>
          <w:t>Pkt. 5 Supplerende opplysninger</w:t>
        </w:r>
        <w:r w:rsidR="00C41436">
          <w:rPr>
            <w:noProof/>
            <w:webHidden/>
          </w:rPr>
          <w:tab/>
        </w:r>
        <w:r>
          <w:rPr>
            <w:noProof/>
            <w:webHidden/>
          </w:rPr>
          <w:fldChar w:fldCharType="begin"/>
        </w:r>
        <w:r w:rsidR="00C41436">
          <w:rPr>
            <w:noProof/>
            <w:webHidden/>
          </w:rPr>
          <w:instrText xml:space="preserve"> PAGEREF _Toc251829018 \h </w:instrText>
        </w:r>
        <w:r>
          <w:rPr>
            <w:noProof/>
            <w:webHidden/>
          </w:rPr>
        </w:r>
        <w:r>
          <w:rPr>
            <w:noProof/>
            <w:webHidden/>
          </w:rPr>
          <w:fldChar w:fldCharType="separate"/>
        </w:r>
        <w:r w:rsidR="00C41436">
          <w:rPr>
            <w:noProof/>
            <w:webHidden/>
          </w:rPr>
          <w:t>28</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9019" w:history="1">
        <w:r w:rsidR="00C41436" w:rsidRPr="00561B70">
          <w:rPr>
            <w:rStyle w:val="Hyperkobling"/>
            <w:rFonts w:ascii="Arial" w:hAnsi="Arial" w:cs="Arial"/>
            <w:b/>
            <w:bCs/>
            <w:noProof/>
          </w:rPr>
          <w:t>Pkt. 6 Vedlegg</w:t>
        </w:r>
        <w:r w:rsidR="00C41436">
          <w:rPr>
            <w:noProof/>
            <w:webHidden/>
          </w:rPr>
          <w:tab/>
        </w:r>
        <w:r>
          <w:rPr>
            <w:noProof/>
            <w:webHidden/>
          </w:rPr>
          <w:fldChar w:fldCharType="begin"/>
        </w:r>
        <w:r w:rsidR="00C41436">
          <w:rPr>
            <w:noProof/>
            <w:webHidden/>
          </w:rPr>
          <w:instrText xml:space="preserve"> PAGEREF _Toc251829019 \h </w:instrText>
        </w:r>
        <w:r>
          <w:rPr>
            <w:noProof/>
            <w:webHidden/>
          </w:rPr>
        </w:r>
        <w:r>
          <w:rPr>
            <w:noProof/>
            <w:webHidden/>
          </w:rPr>
          <w:fldChar w:fldCharType="separate"/>
        </w:r>
        <w:r w:rsidR="00C41436">
          <w:rPr>
            <w:noProof/>
            <w:webHidden/>
          </w:rPr>
          <w:t>28</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20" w:history="1">
        <w:r w:rsidR="00C41436" w:rsidRPr="00561B70">
          <w:rPr>
            <w:rStyle w:val="Hyperkobling"/>
            <w:rFonts w:ascii="Arial" w:hAnsi="Arial" w:cs="Arial"/>
            <w:b/>
            <w:bCs/>
            <w:noProof/>
          </w:rPr>
          <w:t xml:space="preserve">Pkt. 6.1 Til alle søknader </w:t>
        </w:r>
        <w:r w:rsidR="00C41436" w:rsidRPr="00561B70">
          <w:rPr>
            <w:rStyle w:val="Hyperkobling"/>
            <w:noProof/>
          </w:rPr>
          <w:t>se figur 3.</w:t>
        </w:r>
        <w:r w:rsidR="00C41436">
          <w:rPr>
            <w:noProof/>
            <w:webHidden/>
          </w:rPr>
          <w:tab/>
        </w:r>
        <w:r>
          <w:rPr>
            <w:noProof/>
            <w:webHidden/>
          </w:rPr>
          <w:fldChar w:fldCharType="begin"/>
        </w:r>
        <w:r w:rsidR="00C41436">
          <w:rPr>
            <w:noProof/>
            <w:webHidden/>
          </w:rPr>
          <w:instrText xml:space="preserve"> PAGEREF _Toc251829020 \h </w:instrText>
        </w:r>
        <w:r>
          <w:rPr>
            <w:noProof/>
            <w:webHidden/>
          </w:rPr>
        </w:r>
        <w:r>
          <w:rPr>
            <w:noProof/>
            <w:webHidden/>
          </w:rPr>
          <w:fldChar w:fldCharType="separate"/>
        </w:r>
        <w:r w:rsidR="00C41436">
          <w:rPr>
            <w:noProof/>
            <w:webHidden/>
          </w:rPr>
          <w:t>29</w:t>
        </w:r>
        <w:r>
          <w:rPr>
            <w:noProof/>
            <w:webHidden/>
          </w:rPr>
          <w:fldChar w:fldCharType="end"/>
        </w:r>
      </w:hyperlink>
    </w:p>
    <w:p w:rsidR="00C41436" w:rsidRDefault="00884348">
      <w:pPr>
        <w:pStyle w:val="INNH3"/>
        <w:tabs>
          <w:tab w:val="right" w:leader="dot" w:pos="9062"/>
        </w:tabs>
        <w:rPr>
          <w:rFonts w:ascii="Calibri" w:hAnsi="Calibri"/>
          <w:noProof/>
          <w:sz w:val="22"/>
          <w:szCs w:val="22"/>
        </w:rPr>
      </w:pPr>
      <w:hyperlink w:anchor="_Toc251829021" w:history="1">
        <w:r w:rsidR="00C41436" w:rsidRPr="00561B70">
          <w:rPr>
            <w:rStyle w:val="Hyperkobling"/>
            <w:rFonts w:ascii="Arial" w:hAnsi="Arial" w:cs="Arial"/>
            <w:b/>
            <w:bCs/>
            <w:noProof/>
          </w:rPr>
          <w:t>Pkt. 6.2 Til søknad om ny tillatelse</w:t>
        </w:r>
        <w:r w:rsidR="00C41436">
          <w:rPr>
            <w:noProof/>
            <w:webHidden/>
          </w:rPr>
          <w:tab/>
        </w:r>
        <w:r>
          <w:rPr>
            <w:noProof/>
            <w:webHidden/>
          </w:rPr>
          <w:fldChar w:fldCharType="begin"/>
        </w:r>
        <w:r w:rsidR="00C41436">
          <w:rPr>
            <w:noProof/>
            <w:webHidden/>
          </w:rPr>
          <w:instrText xml:space="preserve"> PAGEREF _Toc251829021 \h </w:instrText>
        </w:r>
        <w:r>
          <w:rPr>
            <w:noProof/>
            <w:webHidden/>
          </w:rPr>
        </w:r>
        <w:r>
          <w:rPr>
            <w:noProof/>
            <w:webHidden/>
          </w:rPr>
          <w:fldChar w:fldCharType="separate"/>
        </w:r>
        <w:r w:rsidR="00C41436">
          <w:rPr>
            <w:noProof/>
            <w:webHidden/>
          </w:rPr>
          <w:t>29</w:t>
        </w:r>
        <w:r>
          <w:rPr>
            <w:noProof/>
            <w:webHidden/>
          </w:rPr>
          <w:fldChar w:fldCharType="end"/>
        </w:r>
      </w:hyperlink>
    </w:p>
    <w:p w:rsidR="00C41436" w:rsidRDefault="00884348">
      <w:pPr>
        <w:pStyle w:val="INNH2"/>
        <w:tabs>
          <w:tab w:val="right" w:leader="dot" w:pos="9062"/>
        </w:tabs>
        <w:rPr>
          <w:rFonts w:ascii="Calibri" w:hAnsi="Calibri"/>
          <w:noProof/>
          <w:sz w:val="22"/>
          <w:szCs w:val="22"/>
        </w:rPr>
      </w:pPr>
      <w:hyperlink w:anchor="_Toc251829022" w:history="1">
        <w:r w:rsidR="00C41436" w:rsidRPr="00561B70">
          <w:rPr>
            <w:rStyle w:val="Hyperkobling"/>
            <w:rFonts w:ascii="Arial" w:hAnsi="Arial" w:cs="Arial"/>
            <w:b/>
            <w:bCs/>
            <w:noProof/>
          </w:rPr>
          <w:t>Underskrift</w:t>
        </w:r>
        <w:r w:rsidR="00C41436">
          <w:rPr>
            <w:noProof/>
            <w:webHidden/>
          </w:rPr>
          <w:tab/>
        </w:r>
        <w:r>
          <w:rPr>
            <w:noProof/>
            <w:webHidden/>
          </w:rPr>
          <w:fldChar w:fldCharType="begin"/>
        </w:r>
        <w:r w:rsidR="00C41436">
          <w:rPr>
            <w:noProof/>
            <w:webHidden/>
          </w:rPr>
          <w:instrText xml:space="preserve"> PAGEREF _Toc251829022 \h </w:instrText>
        </w:r>
        <w:r>
          <w:rPr>
            <w:noProof/>
            <w:webHidden/>
          </w:rPr>
        </w:r>
        <w:r>
          <w:rPr>
            <w:noProof/>
            <w:webHidden/>
          </w:rPr>
          <w:fldChar w:fldCharType="separate"/>
        </w:r>
        <w:r w:rsidR="00C41436">
          <w:rPr>
            <w:noProof/>
            <w:webHidden/>
          </w:rPr>
          <w:t>30</w:t>
        </w:r>
        <w:r>
          <w:rPr>
            <w:noProof/>
            <w:webHidden/>
          </w:rPr>
          <w:fldChar w:fldCharType="end"/>
        </w:r>
      </w:hyperlink>
    </w:p>
    <w:p w:rsidR="00B62BFC" w:rsidRPr="00DD43DC" w:rsidRDefault="00884348" w:rsidP="00DD43DC">
      <w:pPr>
        <w:keepNext/>
        <w:spacing w:before="240" w:after="120"/>
        <w:jc w:val="center"/>
        <w:outlineLvl w:val="0"/>
        <w:rPr>
          <w:rFonts w:ascii="Arial" w:hAnsi="Arial" w:cs="Arial"/>
          <w:b/>
          <w:bCs/>
          <w:sz w:val="28"/>
        </w:rPr>
        <w:sectPr w:rsidR="00B62BFC" w:rsidRPr="00DD43DC" w:rsidSect="00EC71ED">
          <w:type w:val="continuous"/>
          <w:pgSz w:w="11906" w:h="16838"/>
          <w:pgMar w:top="1417" w:right="1417" w:bottom="1417" w:left="1417" w:header="708" w:footer="708" w:gutter="0"/>
          <w:cols w:space="708"/>
          <w:docGrid w:linePitch="360"/>
        </w:sectPr>
      </w:pPr>
      <w:r>
        <w:rPr>
          <w:rFonts w:ascii="Arial" w:hAnsi="Arial" w:cs="Arial"/>
          <w:b/>
          <w:bCs/>
          <w:sz w:val="28"/>
        </w:rPr>
        <w:fldChar w:fldCharType="end"/>
      </w:r>
    </w:p>
    <w:p w:rsidR="00DD43DC" w:rsidRPr="00DD43DC" w:rsidRDefault="00DD43DC" w:rsidP="00DD43DC">
      <w:pPr>
        <w:keepNext/>
        <w:spacing w:before="240" w:after="120"/>
        <w:jc w:val="center"/>
        <w:outlineLvl w:val="0"/>
        <w:rPr>
          <w:rFonts w:ascii="Arial" w:hAnsi="Arial" w:cs="Arial"/>
          <w:b/>
          <w:bCs/>
          <w:sz w:val="28"/>
        </w:rPr>
      </w:pPr>
      <w:bookmarkStart w:id="2" w:name="_Toc107812792"/>
      <w:bookmarkStart w:id="3" w:name="_Toc107812959"/>
      <w:bookmarkStart w:id="4" w:name="_Ref129074750"/>
      <w:bookmarkStart w:id="5" w:name="_Ref137880559"/>
      <w:bookmarkStart w:id="6" w:name="_Ref146679558"/>
      <w:bookmarkStart w:id="7" w:name="_Toc251828945"/>
      <w:r w:rsidRPr="00DD43DC">
        <w:rPr>
          <w:rFonts w:ascii="Arial" w:hAnsi="Arial" w:cs="Arial"/>
          <w:b/>
          <w:bCs/>
          <w:sz w:val="28"/>
        </w:rPr>
        <w:lastRenderedPageBreak/>
        <w:t>Innledning</w:t>
      </w:r>
      <w:bookmarkEnd w:id="2"/>
      <w:bookmarkEnd w:id="3"/>
      <w:bookmarkEnd w:id="4"/>
      <w:bookmarkEnd w:id="5"/>
      <w:bookmarkEnd w:id="6"/>
      <w:bookmarkEnd w:id="7"/>
    </w:p>
    <w:p w:rsidR="00DD43DC" w:rsidRPr="00DD43DC" w:rsidRDefault="00DD43DC" w:rsidP="00DD43DC">
      <w:pPr>
        <w:jc w:val="both"/>
        <w:rPr>
          <w:sz w:val="16"/>
        </w:rPr>
        <w:sectPr w:rsidR="00DD43DC" w:rsidRPr="00DD43DC" w:rsidSect="00EC71ED">
          <w:pgSz w:w="11906" w:h="16838"/>
          <w:pgMar w:top="1417" w:right="1417" w:bottom="1417" w:left="1417" w:header="708" w:footer="708" w:gutter="0"/>
          <w:cols w:space="708"/>
          <w:docGrid w:linePitch="360"/>
        </w:sectPr>
      </w:pPr>
    </w:p>
    <w:p w:rsidR="00DD43DC" w:rsidRPr="00DD43DC" w:rsidRDefault="00DD43DC" w:rsidP="00DD43DC">
      <w:pPr>
        <w:keepNext/>
        <w:spacing w:before="240" w:after="40"/>
        <w:outlineLvl w:val="1"/>
        <w:rPr>
          <w:rFonts w:ascii="Arial" w:hAnsi="Arial" w:cs="Arial"/>
          <w:b/>
          <w:bCs/>
          <w:sz w:val="22"/>
          <w:szCs w:val="28"/>
        </w:rPr>
      </w:pPr>
      <w:bookmarkStart w:id="8" w:name="_Toc107812793"/>
      <w:bookmarkStart w:id="9" w:name="_Toc107812960"/>
      <w:bookmarkStart w:id="10" w:name="_Toc251828946"/>
      <w:r w:rsidRPr="00DD43DC">
        <w:rPr>
          <w:rFonts w:ascii="Arial" w:hAnsi="Arial" w:cs="Arial"/>
          <w:b/>
          <w:bCs/>
          <w:sz w:val="22"/>
          <w:szCs w:val="28"/>
        </w:rPr>
        <w:lastRenderedPageBreak/>
        <w:t>Generelt</w:t>
      </w:r>
      <w:bookmarkEnd w:id="8"/>
      <w:bookmarkEnd w:id="9"/>
      <w:bookmarkEnd w:id="10"/>
    </w:p>
    <w:p w:rsidR="00C54E31" w:rsidRPr="00DD43DC" w:rsidRDefault="00C54E31" w:rsidP="00C54E31">
      <w:pPr>
        <w:jc w:val="both"/>
        <w:rPr>
          <w:sz w:val="18"/>
        </w:rPr>
      </w:pPr>
      <w:r w:rsidRPr="00DD43DC">
        <w:rPr>
          <w:sz w:val="18"/>
        </w:rPr>
        <w:t xml:space="preserve">Denne veileder er utarbeidet til hjelp </w:t>
      </w:r>
      <w:r>
        <w:rPr>
          <w:sz w:val="18"/>
        </w:rPr>
        <w:t xml:space="preserve">ved utfylling av </w:t>
      </w:r>
      <w:r w:rsidRPr="00DD43DC">
        <w:rPr>
          <w:sz w:val="18"/>
        </w:rPr>
        <w:t>søk</w:t>
      </w:r>
      <w:r w:rsidRPr="00DD43DC">
        <w:rPr>
          <w:sz w:val="18"/>
        </w:rPr>
        <w:softHyphen/>
        <w:t xml:space="preserve">nad om tillatelse i henhold til lov av 17. juni </w:t>
      </w:r>
      <w:proofErr w:type="gramStart"/>
      <w:r w:rsidRPr="00DD43DC">
        <w:rPr>
          <w:sz w:val="18"/>
        </w:rPr>
        <w:t>2005  nr</w:t>
      </w:r>
      <w:proofErr w:type="gramEnd"/>
      <w:r w:rsidRPr="00DD43DC">
        <w:rPr>
          <w:sz w:val="18"/>
        </w:rPr>
        <w:t xml:space="preserve">. 79 om akvakultur (akvakulturloven). Veilederen er Fiskeridirektoratets ansvar, </w:t>
      </w:r>
      <w:proofErr w:type="gramStart"/>
      <w:r w:rsidRPr="00DD43DC">
        <w:rPr>
          <w:sz w:val="18"/>
        </w:rPr>
        <w:t xml:space="preserve">men </w:t>
      </w:r>
      <w:r>
        <w:rPr>
          <w:sz w:val="18"/>
        </w:rPr>
        <w:t xml:space="preserve"> ble</w:t>
      </w:r>
      <w:proofErr w:type="gramEnd"/>
      <w:r w:rsidRPr="00DD43DC">
        <w:rPr>
          <w:sz w:val="18"/>
        </w:rPr>
        <w:t xml:space="preserve"> utarbeidet i samråd med Mattilsynet, </w:t>
      </w:r>
      <w:r>
        <w:rPr>
          <w:sz w:val="18"/>
        </w:rPr>
        <w:t>Klima- og forurensningsdirektoratet (tidligere SFT)</w:t>
      </w:r>
      <w:r w:rsidRPr="00DD43DC">
        <w:rPr>
          <w:sz w:val="18"/>
        </w:rPr>
        <w:t>, Kystverket og Norges Vassdrags- og energidirektorat</w:t>
      </w:r>
      <w:r>
        <w:rPr>
          <w:sz w:val="18"/>
        </w:rPr>
        <w:t xml:space="preserve"> (NVE)</w:t>
      </w:r>
      <w:r w:rsidRPr="00DD43DC">
        <w:rPr>
          <w:color w:val="FF00FF"/>
          <w:sz w:val="18"/>
        </w:rPr>
        <w:t>.</w:t>
      </w:r>
      <w:r w:rsidRPr="00DD43DC">
        <w:rPr>
          <w:sz w:val="18"/>
        </w:rPr>
        <w:t xml:space="preserve">  Søknadsbehandling er </w:t>
      </w:r>
      <w:proofErr w:type="spellStart"/>
      <w:r w:rsidRPr="00DD43DC">
        <w:rPr>
          <w:sz w:val="18"/>
        </w:rPr>
        <w:t>samordnet</w:t>
      </w:r>
      <w:proofErr w:type="spellEnd"/>
      <w:r w:rsidRPr="00DD43DC">
        <w:rPr>
          <w:sz w:val="18"/>
        </w:rPr>
        <w:t xml:space="preserve"> mellom </w:t>
      </w:r>
      <w:r w:rsidRPr="007667F4">
        <w:rPr>
          <w:sz w:val="18"/>
        </w:rPr>
        <w:t>fiskeri-,</w:t>
      </w:r>
      <w:r>
        <w:rPr>
          <w:sz w:val="18"/>
        </w:rPr>
        <w:t xml:space="preserve"> </w:t>
      </w:r>
      <w:proofErr w:type="spellStart"/>
      <w:r w:rsidRPr="00DD43DC">
        <w:rPr>
          <w:sz w:val="18"/>
        </w:rPr>
        <w:t>mattilsyn-</w:t>
      </w:r>
      <w:proofErr w:type="spellEnd"/>
      <w:r w:rsidRPr="00DD43DC">
        <w:rPr>
          <w:sz w:val="18"/>
        </w:rPr>
        <w:t>, miljø-, og kystforvaltningen, idet søknaden også krever til</w:t>
      </w:r>
      <w:r w:rsidRPr="00DD43DC">
        <w:rPr>
          <w:sz w:val="18"/>
        </w:rPr>
        <w:softHyphen/>
        <w:t xml:space="preserve">latelse etter mat- og forurensningsloven og tidvis også etter og havne- og farvannsloven. Søknad om tillatelse etter akvakulturloven kan bli </w:t>
      </w:r>
      <w:proofErr w:type="spellStart"/>
      <w:r w:rsidRPr="00DD43DC">
        <w:rPr>
          <w:sz w:val="18"/>
        </w:rPr>
        <w:t>samordnet</w:t>
      </w:r>
      <w:proofErr w:type="spellEnd"/>
      <w:r w:rsidRPr="00DD43DC">
        <w:rPr>
          <w:sz w:val="18"/>
        </w:rPr>
        <w:t xml:space="preserve"> med søknad om byggetillatelse (jf akvakul</w:t>
      </w:r>
      <w:r w:rsidRPr="00DD43DC">
        <w:rPr>
          <w:sz w:val="18"/>
        </w:rPr>
        <w:softHyphen/>
        <w:t>turloven § 8).</w:t>
      </w:r>
    </w:p>
    <w:p w:rsidR="00C54E31" w:rsidRPr="00DD43DC" w:rsidRDefault="00C54E31" w:rsidP="00C54E31">
      <w:pPr>
        <w:jc w:val="both"/>
        <w:rPr>
          <w:sz w:val="18"/>
        </w:rPr>
      </w:pPr>
    </w:p>
    <w:p w:rsidR="00DD43DC" w:rsidRPr="00DD43DC" w:rsidRDefault="00DD43DC" w:rsidP="00DD43DC">
      <w:pPr>
        <w:jc w:val="both"/>
        <w:rPr>
          <w:sz w:val="18"/>
        </w:rPr>
      </w:pPr>
    </w:p>
    <w:p w:rsidR="00DD43DC" w:rsidRPr="00DD43DC" w:rsidRDefault="00DD43DC" w:rsidP="00DD43DC">
      <w:pPr>
        <w:jc w:val="both"/>
        <w:rPr>
          <w:sz w:val="18"/>
        </w:rPr>
      </w:pPr>
      <w:r w:rsidRPr="00DD43DC">
        <w:rPr>
          <w:sz w:val="18"/>
        </w:rPr>
        <w:t>Søknaden skal gis på fastlagt skjema:</w:t>
      </w:r>
    </w:p>
    <w:p w:rsidR="00DD43DC" w:rsidRPr="003F788C" w:rsidRDefault="000D3F28" w:rsidP="00DD43DC">
      <w:pPr>
        <w:numPr>
          <w:ilvl w:val="1"/>
          <w:numId w:val="5"/>
        </w:numPr>
        <w:tabs>
          <w:tab w:val="clear" w:pos="1080"/>
          <w:tab w:val="num" w:pos="540"/>
        </w:tabs>
        <w:spacing w:before="60" w:after="60"/>
        <w:ind w:left="540"/>
        <w:jc w:val="both"/>
        <w:rPr>
          <w:color w:val="0000FF"/>
          <w:sz w:val="18"/>
          <w:lang w:val="nn-NO"/>
        </w:rPr>
      </w:pPr>
      <w:r w:rsidRPr="000D3F28">
        <w:rPr>
          <w:color w:val="0000FF"/>
          <w:sz w:val="18"/>
          <w:lang w:val="nn-NO"/>
        </w:rPr>
        <w:t>Søknadsskjema for akvakultur i flytende anlegg</w:t>
      </w:r>
    </w:p>
    <w:p w:rsidR="00DD43DC" w:rsidRPr="00122E25" w:rsidRDefault="00DD43DC" w:rsidP="00DD43DC">
      <w:pPr>
        <w:numPr>
          <w:ilvl w:val="1"/>
          <w:numId w:val="5"/>
        </w:numPr>
        <w:tabs>
          <w:tab w:val="clear" w:pos="1080"/>
          <w:tab w:val="num" w:pos="540"/>
        </w:tabs>
        <w:spacing w:before="60" w:after="60"/>
        <w:ind w:left="540"/>
        <w:jc w:val="both"/>
        <w:rPr>
          <w:color w:val="0000FF"/>
          <w:sz w:val="18"/>
        </w:rPr>
      </w:pPr>
      <w:r w:rsidRPr="00122E25">
        <w:rPr>
          <w:color w:val="0000FF"/>
          <w:sz w:val="18"/>
        </w:rPr>
        <w:t>Skjemaet omfatter også kunstige avstenginger/poller i sjø eller brakkvann.</w:t>
      </w:r>
    </w:p>
    <w:p w:rsidR="00DD43DC" w:rsidRPr="00122E25" w:rsidRDefault="00DD43DC" w:rsidP="00DD43DC">
      <w:pPr>
        <w:jc w:val="both"/>
        <w:rPr>
          <w:sz w:val="18"/>
        </w:rPr>
      </w:pPr>
      <w:r w:rsidRPr="00122E25">
        <w:rPr>
          <w:sz w:val="18"/>
        </w:rPr>
        <w:t>eller</w:t>
      </w:r>
    </w:p>
    <w:p w:rsidR="00DD43DC" w:rsidRPr="003F788C" w:rsidRDefault="000D3F28" w:rsidP="00DD43DC">
      <w:pPr>
        <w:numPr>
          <w:ilvl w:val="1"/>
          <w:numId w:val="5"/>
        </w:numPr>
        <w:tabs>
          <w:tab w:val="clear" w:pos="1080"/>
          <w:tab w:val="num" w:pos="540"/>
        </w:tabs>
        <w:spacing w:before="60" w:after="60"/>
        <w:ind w:left="540"/>
        <w:jc w:val="both"/>
        <w:rPr>
          <w:color w:val="008000"/>
          <w:sz w:val="18"/>
          <w:lang w:val="nn-NO"/>
        </w:rPr>
      </w:pPr>
      <w:r w:rsidRPr="000D3F28">
        <w:rPr>
          <w:color w:val="008000"/>
          <w:sz w:val="18"/>
          <w:lang w:val="nn-NO"/>
        </w:rPr>
        <w:t>Søknadsskjema for akvakultur i landbaserte anlegg</w:t>
      </w:r>
    </w:p>
    <w:p w:rsidR="00DD43DC" w:rsidRPr="00DD43DC" w:rsidRDefault="00DD43DC" w:rsidP="00DD43DC">
      <w:pPr>
        <w:numPr>
          <w:ilvl w:val="1"/>
          <w:numId w:val="5"/>
        </w:numPr>
        <w:tabs>
          <w:tab w:val="clear" w:pos="1080"/>
          <w:tab w:val="num" w:pos="540"/>
        </w:tabs>
        <w:spacing w:before="60" w:after="60"/>
        <w:ind w:left="540"/>
        <w:jc w:val="both"/>
        <w:rPr>
          <w:color w:val="008000"/>
          <w:sz w:val="18"/>
        </w:rPr>
      </w:pPr>
      <w:r w:rsidRPr="008808DF">
        <w:rPr>
          <w:color w:val="008000"/>
          <w:sz w:val="18"/>
        </w:rPr>
        <w:t>Skjemaet omfatt</w:t>
      </w:r>
      <w:r w:rsidRPr="00DD43DC">
        <w:rPr>
          <w:color w:val="008000"/>
          <w:sz w:val="18"/>
        </w:rPr>
        <w:t>er også dammer og kunstige poller i fersk</w:t>
      </w:r>
      <w:r w:rsidRPr="00DD43DC">
        <w:rPr>
          <w:color w:val="008000"/>
          <w:sz w:val="18"/>
        </w:rPr>
        <w:softHyphen/>
        <w:t>vann.</w:t>
      </w:r>
    </w:p>
    <w:p w:rsidR="00DD43DC" w:rsidRPr="00DD43DC" w:rsidRDefault="00DD43DC" w:rsidP="00DD43DC">
      <w:pPr>
        <w:jc w:val="both"/>
        <w:rPr>
          <w:sz w:val="18"/>
        </w:rPr>
      </w:pPr>
    </w:p>
    <w:p w:rsidR="00DD43DC" w:rsidRPr="00DD43DC" w:rsidRDefault="00C54E31" w:rsidP="00DD43DC">
      <w:pPr>
        <w:jc w:val="both"/>
        <w:rPr>
          <w:sz w:val="18"/>
        </w:rPr>
      </w:pPr>
      <w:r w:rsidRPr="00C54E31">
        <w:rPr>
          <w:sz w:val="18"/>
        </w:rPr>
        <w:t xml:space="preserve">Disse skjemaene er felles for akvakultur-, </w:t>
      </w:r>
      <w:proofErr w:type="spellStart"/>
      <w:r w:rsidRPr="00C54E31">
        <w:rPr>
          <w:sz w:val="18"/>
        </w:rPr>
        <w:t>mattilsyn-</w:t>
      </w:r>
      <w:proofErr w:type="spellEnd"/>
      <w:r w:rsidRPr="00C54E31">
        <w:rPr>
          <w:sz w:val="18"/>
        </w:rPr>
        <w:t>, miljø-, og kystforvaltningen, og omfatter alle typer søknad om akvakultur</w:t>
      </w:r>
      <w:r w:rsidRPr="00C54E31">
        <w:rPr>
          <w:sz w:val="18"/>
          <w:vertAlign w:val="superscript"/>
        </w:rPr>
        <w:footnoteReference w:id="1"/>
      </w:r>
      <w:r w:rsidRPr="00C54E31">
        <w:rPr>
          <w:sz w:val="18"/>
        </w:rPr>
        <w:t xml:space="preserve"> i fersk-, brakk- og saltvann; med unntak av søknad om tillatelse for havbeite (som har eget skjema) og søknad om tillatelse for kultiveringsanlegg etter lov om laksefisk og innlandsfisk mv (</w:t>
      </w:r>
      <w:r>
        <w:rPr>
          <w:sz w:val="18"/>
        </w:rPr>
        <w:t>lakseloven).</w:t>
      </w:r>
    </w:p>
    <w:p w:rsidR="00C54E31" w:rsidRDefault="00C54E31" w:rsidP="00DD43DC">
      <w:pPr>
        <w:jc w:val="both"/>
        <w:rPr>
          <w:sz w:val="18"/>
        </w:rPr>
      </w:pPr>
    </w:p>
    <w:p w:rsidR="00DD43DC" w:rsidRPr="00DD43DC" w:rsidRDefault="00DD43DC" w:rsidP="00DD43DC">
      <w:pPr>
        <w:jc w:val="both"/>
        <w:rPr>
          <w:sz w:val="18"/>
        </w:rPr>
      </w:pPr>
      <w:r w:rsidRPr="00DD43DC">
        <w:rPr>
          <w:sz w:val="18"/>
        </w:rPr>
        <w:t xml:space="preserve">Søknaden med ferdig utfylt </w:t>
      </w:r>
      <w:r w:rsidRPr="00D25A2D">
        <w:rPr>
          <w:sz w:val="18"/>
        </w:rPr>
        <w:t>skjema sendes</w:t>
      </w:r>
      <w:r w:rsidR="00214387" w:rsidRPr="00D25A2D">
        <w:rPr>
          <w:sz w:val="18"/>
        </w:rPr>
        <w:t xml:space="preserve"> Fy</w:t>
      </w:r>
      <w:r w:rsidR="00486195">
        <w:rPr>
          <w:sz w:val="18"/>
        </w:rPr>
        <w:t>lkeskommunen</w:t>
      </w:r>
      <w:r w:rsidRPr="00DD43DC">
        <w:rPr>
          <w:sz w:val="18"/>
        </w:rPr>
        <w:t xml:space="preserve"> i de</w:t>
      </w:r>
      <w:r w:rsidR="00214387">
        <w:rPr>
          <w:sz w:val="18"/>
        </w:rPr>
        <w:t>t fylke</w:t>
      </w:r>
      <w:r w:rsidRPr="00DD43DC">
        <w:rPr>
          <w:sz w:val="18"/>
        </w:rPr>
        <w:t xml:space="preserve"> det søkes i</w:t>
      </w:r>
      <w:r w:rsidR="00214387">
        <w:rPr>
          <w:sz w:val="18"/>
        </w:rPr>
        <w:t>.</w:t>
      </w:r>
      <w:r w:rsidRPr="00DD43DC">
        <w:rPr>
          <w:sz w:val="18"/>
          <w:vertAlign w:val="superscript"/>
        </w:rPr>
        <w:footnoteReference w:id="2"/>
      </w:r>
      <w:r w:rsidRPr="00DD43DC">
        <w:rPr>
          <w:sz w:val="18"/>
        </w:rPr>
        <w:t xml:space="preserve"> Ufullstendige søknader vil forsinke søknadsprosessen, og kan bli returnert til søker.</w:t>
      </w:r>
    </w:p>
    <w:p w:rsidR="00DD43DC" w:rsidRPr="00DD43DC" w:rsidRDefault="00DD43DC" w:rsidP="00DD43DC">
      <w:pPr>
        <w:jc w:val="both"/>
        <w:rPr>
          <w:sz w:val="18"/>
        </w:rPr>
      </w:pPr>
    </w:p>
    <w:p w:rsidR="00DD43DC" w:rsidRPr="00DD43DC" w:rsidRDefault="00DD43DC" w:rsidP="00DD43DC">
      <w:pPr>
        <w:jc w:val="both"/>
        <w:rPr>
          <w:sz w:val="18"/>
        </w:rPr>
      </w:pPr>
      <w:r w:rsidRPr="00DD43DC">
        <w:rPr>
          <w:sz w:val="18"/>
        </w:rPr>
        <w:t>Søknaden skal avklare offentligrettslige forhold i for</w:t>
      </w:r>
      <w:r w:rsidRPr="00DD43DC">
        <w:rPr>
          <w:sz w:val="18"/>
        </w:rPr>
        <w:softHyphen/>
        <w:t>bindelse med søknaden. Privatrettslige forhold må av</w:t>
      </w:r>
      <w:r w:rsidRPr="00DD43DC">
        <w:rPr>
          <w:sz w:val="18"/>
        </w:rPr>
        <w:softHyphen/>
        <w:t xml:space="preserve">klares mellom partene. Ytterlige opplysninger vedrørende utfylling av skjema kan fås ved </w:t>
      </w:r>
      <w:r w:rsidR="00214387">
        <w:rPr>
          <w:sz w:val="18"/>
        </w:rPr>
        <w:t>Fylkes</w:t>
      </w:r>
      <w:r w:rsidR="00233303">
        <w:rPr>
          <w:sz w:val="18"/>
        </w:rPr>
        <w:t>k</w:t>
      </w:r>
      <w:r w:rsidR="00214387">
        <w:rPr>
          <w:sz w:val="18"/>
        </w:rPr>
        <w:t>ommunen.</w:t>
      </w:r>
    </w:p>
    <w:p w:rsidR="00DD43DC" w:rsidRPr="00DD43DC" w:rsidRDefault="00DD43DC" w:rsidP="00DD43DC">
      <w:pPr>
        <w:keepNext/>
        <w:spacing w:before="240" w:after="40"/>
        <w:outlineLvl w:val="1"/>
        <w:rPr>
          <w:rFonts w:ascii="Arial" w:hAnsi="Arial" w:cs="Arial"/>
          <w:b/>
          <w:bCs/>
          <w:sz w:val="22"/>
          <w:szCs w:val="28"/>
        </w:rPr>
      </w:pPr>
      <w:bookmarkStart w:id="11" w:name="_Ref146510351"/>
      <w:bookmarkStart w:id="12" w:name="_Toc251828947"/>
      <w:bookmarkStart w:id="13" w:name="_Toc107812794"/>
      <w:bookmarkStart w:id="14" w:name="_Toc107812961"/>
      <w:r w:rsidRPr="00DD43DC">
        <w:rPr>
          <w:rFonts w:ascii="Arial" w:hAnsi="Arial" w:cs="Arial"/>
          <w:b/>
          <w:bCs/>
          <w:sz w:val="22"/>
          <w:szCs w:val="28"/>
        </w:rPr>
        <w:t xml:space="preserve">Regional </w:t>
      </w:r>
      <w:r w:rsidR="004874CE">
        <w:rPr>
          <w:rFonts w:ascii="Arial" w:hAnsi="Arial" w:cs="Arial"/>
          <w:b/>
          <w:bCs/>
          <w:sz w:val="22"/>
          <w:szCs w:val="28"/>
        </w:rPr>
        <w:t>/</w:t>
      </w:r>
      <w:r w:rsidR="004874CE" w:rsidRPr="0073644B">
        <w:rPr>
          <w:rFonts w:ascii="Arial" w:hAnsi="Arial" w:cs="Arial"/>
          <w:b/>
          <w:bCs/>
          <w:sz w:val="22"/>
          <w:szCs w:val="28"/>
        </w:rPr>
        <w:t>fylkeskommunal</w:t>
      </w:r>
      <w:r w:rsidR="004874CE">
        <w:rPr>
          <w:rFonts w:ascii="Arial" w:hAnsi="Arial" w:cs="Arial"/>
          <w:b/>
          <w:bCs/>
          <w:color w:val="FF0000"/>
          <w:sz w:val="22"/>
          <w:szCs w:val="28"/>
        </w:rPr>
        <w:t xml:space="preserve"> </w:t>
      </w:r>
      <w:r w:rsidRPr="00DD43DC">
        <w:rPr>
          <w:rFonts w:ascii="Arial" w:hAnsi="Arial" w:cs="Arial"/>
          <w:b/>
          <w:bCs/>
          <w:sz w:val="22"/>
          <w:szCs w:val="28"/>
        </w:rPr>
        <w:t>behandling av søknad</w:t>
      </w:r>
      <w:bookmarkEnd w:id="11"/>
      <w:r w:rsidR="00CF2BFF">
        <w:rPr>
          <w:rFonts w:ascii="Arial" w:hAnsi="Arial" w:cs="Arial"/>
          <w:b/>
          <w:bCs/>
          <w:sz w:val="22"/>
          <w:szCs w:val="28"/>
        </w:rPr>
        <w:t>er</w:t>
      </w:r>
      <w:bookmarkEnd w:id="12"/>
    </w:p>
    <w:p w:rsidR="00F92490" w:rsidRPr="00DD43DC" w:rsidRDefault="000A71E1" w:rsidP="00F92490">
      <w:pPr>
        <w:jc w:val="both"/>
        <w:rPr>
          <w:sz w:val="18"/>
        </w:rPr>
      </w:pPr>
      <w:r>
        <w:rPr>
          <w:sz w:val="18"/>
        </w:rPr>
        <w:t xml:space="preserve">Fra og med </w:t>
      </w:r>
      <w:proofErr w:type="gramStart"/>
      <w:r>
        <w:rPr>
          <w:sz w:val="18"/>
        </w:rPr>
        <w:t>1.01.2010</w:t>
      </w:r>
      <w:proofErr w:type="gramEnd"/>
      <w:r>
        <w:rPr>
          <w:sz w:val="18"/>
        </w:rPr>
        <w:t xml:space="preserve"> er h</w:t>
      </w:r>
      <w:r w:rsidR="00EC71ED">
        <w:rPr>
          <w:sz w:val="18"/>
        </w:rPr>
        <w:t xml:space="preserve">ovedregelen </w:t>
      </w:r>
      <w:r w:rsidR="00DD43DC" w:rsidRPr="00DD43DC">
        <w:rPr>
          <w:sz w:val="18"/>
        </w:rPr>
        <w:t xml:space="preserve">at søknaden sendes </w:t>
      </w:r>
      <w:r w:rsidR="00214387">
        <w:rPr>
          <w:sz w:val="18"/>
        </w:rPr>
        <w:t>Fylkeskommunen i det fylke</w:t>
      </w:r>
      <w:r w:rsidR="00DD43DC" w:rsidRPr="00DD43DC">
        <w:rPr>
          <w:sz w:val="18"/>
        </w:rPr>
        <w:t xml:space="preserve"> det søkes om lokalisering. For akvakultur - med uttak av ferskvann - avgjør</w:t>
      </w:r>
      <w:r w:rsidR="00663ACE">
        <w:rPr>
          <w:sz w:val="18"/>
        </w:rPr>
        <w:t xml:space="preserve"> </w:t>
      </w:r>
      <w:r w:rsidR="00DD43DC" w:rsidRPr="00DD43DC">
        <w:rPr>
          <w:sz w:val="18"/>
        </w:rPr>
        <w:t>NVE om inngrepet er konsesjonspliktig etter vannressursloven. Søknad</w:t>
      </w:r>
      <w:r w:rsidR="00CF2BFF">
        <w:rPr>
          <w:sz w:val="18"/>
        </w:rPr>
        <w:t xml:space="preserve"> og</w:t>
      </w:r>
      <w:r w:rsidR="00DD43DC" w:rsidRPr="00DD43DC">
        <w:rPr>
          <w:sz w:val="18"/>
        </w:rPr>
        <w:t xml:space="preserve"> henvendelse om konsesjonsplikt skjer til </w:t>
      </w:r>
      <w:proofErr w:type="spellStart"/>
      <w:r w:rsidR="00DD43DC" w:rsidRPr="00DD43DC">
        <w:rPr>
          <w:sz w:val="18"/>
        </w:rPr>
        <w:t>NVEs</w:t>
      </w:r>
      <w:proofErr w:type="spellEnd"/>
      <w:r w:rsidR="00DD43DC" w:rsidRPr="00DD43DC">
        <w:rPr>
          <w:sz w:val="18"/>
        </w:rPr>
        <w:t xml:space="preserve"> aktuelle regionkontor</w:t>
      </w:r>
      <w:r w:rsidR="00F92490">
        <w:rPr>
          <w:sz w:val="18"/>
        </w:rPr>
        <w:t>, og det skal foreligge konsesjonsfritak eller konsesjon før søknaden sendes fylkeskommunen.</w:t>
      </w:r>
      <w:r w:rsidR="00F92490" w:rsidRPr="00DD43DC">
        <w:rPr>
          <w:sz w:val="18"/>
        </w:rPr>
        <w:t>. Adressen til disse regionkontorene er gitt nedenfor.</w:t>
      </w:r>
    </w:p>
    <w:p w:rsidR="00EC71ED" w:rsidRDefault="00EC71ED" w:rsidP="00DD43DC">
      <w:pPr>
        <w:keepNext/>
        <w:spacing w:before="240" w:after="40"/>
        <w:outlineLvl w:val="2"/>
        <w:rPr>
          <w:rFonts w:ascii="Arial" w:hAnsi="Arial" w:cs="Arial"/>
          <w:b/>
          <w:bCs/>
          <w:sz w:val="18"/>
          <w:szCs w:val="26"/>
        </w:rPr>
        <w:sectPr w:rsidR="00EC71ED" w:rsidSect="00EC71ED">
          <w:footerReference w:type="default" r:id="rId9"/>
          <w:type w:val="continuous"/>
          <w:pgSz w:w="11906" w:h="16838"/>
          <w:pgMar w:top="1417" w:right="1417" w:bottom="1417" w:left="1417" w:header="708" w:footer="708" w:gutter="0"/>
          <w:cols w:space="708"/>
          <w:docGrid w:linePitch="360"/>
        </w:sectPr>
      </w:pPr>
      <w:bookmarkStart w:id="15" w:name="_Ref146698722"/>
      <w:bookmarkStart w:id="16" w:name="_Toc180992119"/>
    </w:p>
    <w:p w:rsidR="00214387" w:rsidRPr="00214387" w:rsidRDefault="00214387" w:rsidP="00DD43DC">
      <w:pPr>
        <w:keepNext/>
        <w:spacing w:before="240" w:after="40"/>
        <w:outlineLvl w:val="2"/>
        <w:rPr>
          <w:rFonts w:ascii="Arial" w:hAnsi="Arial" w:cs="Arial"/>
          <w:bCs/>
          <w:i/>
          <w:sz w:val="18"/>
          <w:szCs w:val="26"/>
        </w:rPr>
      </w:pPr>
      <w:bookmarkStart w:id="17" w:name="_Toc251828948"/>
      <w:r w:rsidRPr="008808DF">
        <w:rPr>
          <w:rFonts w:ascii="Arial" w:hAnsi="Arial" w:cs="Arial"/>
          <w:b/>
          <w:bCs/>
          <w:sz w:val="22"/>
          <w:szCs w:val="28"/>
        </w:rPr>
        <w:lastRenderedPageBreak/>
        <w:t>F</w:t>
      </w:r>
      <w:r w:rsidR="008808DF">
        <w:rPr>
          <w:rFonts w:ascii="Arial" w:hAnsi="Arial" w:cs="Arial"/>
          <w:b/>
          <w:bCs/>
          <w:sz w:val="22"/>
          <w:szCs w:val="28"/>
        </w:rPr>
        <w:t>ylkeskommunene</w:t>
      </w:r>
      <w:bookmarkEnd w:id="17"/>
      <w:r>
        <w:rPr>
          <w:rFonts w:ascii="Arial" w:hAnsi="Arial" w:cs="Arial"/>
          <w:b/>
          <w:bCs/>
          <w:sz w:val="18"/>
          <w:szCs w:val="26"/>
        </w:rPr>
        <w:t xml:space="preserve"> </w:t>
      </w:r>
    </w:p>
    <w:p w:rsidR="008808DF" w:rsidRDefault="008808DF" w:rsidP="00214387">
      <w:pPr>
        <w:autoSpaceDE w:val="0"/>
        <w:autoSpaceDN w:val="0"/>
        <w:adjustRightInd w:val="0"/>
        <w:rPr>
          <w:b/>
          <w:sz w:val="18"/>
        </w:rPr>
      </w:pPr>
    </w:p>
    <w:p w:rsidR="00214387" w:rsidRPr="00214387" w:rsidRDefault="001D47F0" w:rsidP="00214387">
      <w:pPr>
        <w:autoSpaceDE w:val="0"/>
        <w:autoSpaceDN w:val="0"/>
        <w:adjustRightInd w:val="0"/>
        <w:rPr>
          <w:b/>
          <w:sz w:val="18"/>
        </w:rPr>
      </w:pPr>
      <w:r w:rsidRPr="001D47F0">
        <w:rPr>
          <w:b/>
          <w:sz w:val="18"/>
        </w:rPr>
        <w:t>Akershus fylkeskommune</w:t>
      </w:r>
    </w:p>
    <w:p w:rsidR="00214387" w:rsidRPr="00214387" w:rsidRDefault="001D47F0" w:rsidP="00214387">
      <w:pPr>
        <w:autoSpaceDE w:val="0"/>
        <w:autoSpaceDN w:val="0"/>
        <w:adjustRightInd w:val="0"/>
        <w:rPr>
          <w:sz w:val="18"/>
        </w:rPr>
      </w:pPr>
      <w:r w:rsidRPr="001D47F0">
        <w:rPr>
          <w:sz w:val="18"/>
        </w:rPr>
        <w:t>Postadresse: Postboks 1200 Sentrum</w:t>
      </w:r>
    </w:p>
    <w:p w:rsidR="00214387" w:rsidRPr="003F788C" w:rsidRDefault="000D3F28" w:rsidP="00214387">
      <w:pPr>
        <w:autoSpaceDE w:val="0"/>
        <w:autoSpaceDN w:val="0"/>
        <w:adjustRightInd w:val="0"/>
        <w:rPr>
          <w:sz w:val="18"/>
          <w:lang w:val="nn-NO"/>
        </w:rPr>
      </w:pPr>
      <w:r w:rsidRPr="000D3F28">
        <w:rPr>
          <w:sz w:val="18"/>
          <w:lang w:val="nn-NO"/>
        </w:rPr>
        <w:t>0107 Oslo</w:t>
      </w:r>
    </w:p>
    <w:p w:rsidR="00214387" w:rsidRPr="003F788C" w:rsidRDefault="000D3F28" w:rsidP="00214387">
      <w:pPr>
        <w:autoSpaceDE w:val="0"/>
        <w:autoSpaceDN w:val="0"/>
        <w:adjustRightInd w:val="0"/>
        <w:rPr>
          <w:sz w:val="18"/>
          <w:lang w:val="nn-NO"/>
        </w:rPr>
      </w:pPr>
      <w:r w:rsidRPr="000D3F28">
        <w:rPr>
          <w:sz w:val="18"/>
          <w:lang w:val="nn-NO"/>
        </w:rPr>
        <w:t>Besøksadresse: Schweigaards gate 4, Galleriet</w:t>
      </w:r>
    </w:p>
    <w:p w:rsidR="00214387" w:rsidRPr="003F788C" w:rsidRDefault="000D3F28" w:rsidP="00214387">
      <w:pPr>
        <w:autoSpaceDE w:val="0"/>
        <w:autoSpaceDN w:val="0"/>
        <w:adjustRightInd w:val="0"/>
        <w:rPr>
          <w:sz w:val="18"/>
          <w:lang w:val="nn-NO"/>
        </w:rPr>
      </w:pPr>
      <w:r w:rsidRPr="000D3F28">
        <w:rPr>
          <w:sz w:val="18"/>
          <w:lang w:val="nn-NO"/>
        </w:rPr>
        <w:t>Sentralbord: 22 05 50 00</w:t>
      </w:r>
    </w:p>
    <w:p w:rsidR="00214387" w:rsidRPr="00214387" w:rsidRDefault="001D47F0" w:rsidP="00214387">
      <w:pPr>
        <w:autoSpaceDE w:val="0"/>
        <w:autoSpaceDN w:val="0"/>
        <w:adjustRightInd w:val="0"/>
        <w:rPr>
          <w:sz w:val="18"/>
        </w:rPr>
      </w:pPr>
      <w:r w:rsidRPr="001D47F0">
        <w:rPr>
          <w:sz w:val="18"/>
        </w:rPr>
        <w:t>Telefaks: 22 05 50 55</w:t>
      </w:r>
    </w:p>
    <w:p w:rsidR="0053041C" w:rsidRDefault="001D47F0" w:rsidP="00214387">
      <w:pPr>
        <w:autoSpaceDE w:val="0"/>
        <w:autoSpaceDN w:val="0"/>
        <w:adjustRightInd w:val="0"/>
        <w:rPr>
          <w:sz w:val="18"/>
          <w:szCs w:val="18"/>
        </w:rPr>
      </w:pPr>
      <w:r w:rsidRPr="001D47F0">
        <w:rPr>
          <w:sz w:val="18"/>
        </w:rPr>
        <w:t xml:space="preserve">Internett: </w:t>
      </w:r>
      <w:hyperlink r:id="rId10" w:history="1">
        <w:r w:rsidR="0053041C" w:rsidRPr="001D41C7">
          <w:rPr>
            <w:rStyle w:val="Hyperkobling"/>
            <w:sz w:val="18"/>
            <w:szCs w:val="18"/>
          </w:rPr>
          <w:t>www.akershus.no</w:t>
        </w:r>
      </w:hyperlink>
    </w:p>
    <w:p w:rsidR="00214387" w:rsidRPr="005C1EC2" w:rsidRDefault="001D47F0" w:rsidP="00214387">
      <w:pPr>
        <w:autoSpaceDE w:val="0"/>
        <w:autoSpaceDN w:val="0"/>
        <w:adjustRightInd w:val="0"/>
        <w:rPr>
          <w:sz w:val="18"/>
        </w:rPr>
      </w:pPr>
      <w:r w:rsidRPr="005C1EC2">
        <w:rPr>
          <w:sz w:val="18"/>
        </w:rPr>
        <w:t xml:space="preserve">E-post: </w:t>
      </w:r>
      <w:hyperlink r:id="rId11" w:history="1">
        <w:r w:rsidR="00646F99" w:rsidRPr="005C1EC2">
          <w:rPr>
            <w:rStyle w:val="Hyperkobling"/>
            <w:sz w:val="18"/>
          </w:rPr>
          <w:t>postmottak@akershus-fk.no</w:t>
        </w:r>
      </w:hyperlink>
    </w:p>
    <w:p w:rsidR="00214387" w:rsidRPr="005C1EC2" w:rsidRDefault="00214387" w:rsidP="00214387">
      <w:pPr>
        <w:autoSpaceDE w:val="0"/>
        <w:autoSpaceDN w:val="0"/>
        <w:adjustRightInd w:val="0"/>
        <w:rPr>
          <w:b/>
          <w:sz w:val="18"/>
        </w:rPr>
      </w:pPr>
    </w:p>
    <w:p w:rsidR="00214387" w:rsidRPr="00214387" w:rsidRDefault="001D47F0" w:rsidP="00214387">
      <w:pPr>
        <w:autoSpaceDE w:val="0"/>
        <w:autoSpaceDN w:val="0"/>
        <w:adjustRightInd w:val="0"/>
        <w:rPr>
          <w:b/>
          <w:sz w:val="18"/>
        </w:rPr>
      </w:pPr>
      <w:r w:rsidRPr="001D47F0">
        <w:rPr>
          <w:b/>
          <w:sz w:val="18"/>
        </w:rPr>
        <w:t>Aust-Agder fylkeskommune</w:t>
      </w:r>
    </w:p>
    <w:p w:rsidR="00214387" w:rsidRPr="00214387" w:rsidRDefault="001D47F0" w:rsidP="00214387">
      <w:pPr>
        <w:autoSpaceDE w:val="0"/>
        <w:autoSpaceDN w:val="0"/>
        <w:adjustRightInd w:val="0"/>
        <w:rPr>
          <w:sz w:val="18"/>
        </w:rPr>
      </w:pPr>
      <w:r w:rsidRPr="001D47F0">
        <w:rPr>
          <w:sz w:val="18"/>
        </w:rPr>
        <w:t>Postadresse: Serviceboks 606</w:t>
      </w:r>
    </w:p>
    <w:p w:rsidR="00214387" w:rsidRPr="00214387" w:rsidRDefault="001D47F0" w:rsidP="00214387">
      <w:pPr>
        <w:autoSpaceDE w:val="0"/>
        <w:autoSpaceDN w:val="0"/>
        <w:adjustRightInd w:val="0"/>
        <w:rPr>
          <w:sz w:val="18"/>
        </w:rPr>
      </w:pPr>
      <w:r w:rsidRPr="001D47F0">
        <w:rPr>
          <w:sz w:val="18"/>
        </w:rPr>
        <w:t>4809 Arendal</w:t>
      </w:r>
    </w:p>
    <w:p w:rsidR="00214387" w:rsidRPr="00214387" w:rsidRDefault="001D47F0" w:rsidP="00214387">
      <w:pPr>
        <w:autoSpaceDE w:val="0"/>
        <w:autoSpaceDN w:val="0"/>
        <w:adjustRightInd w:val="0"/>
        <w:rPr>
          <w:sz w:val="18"/>
        </w:rPr>
      </w:pPr>
      <w:r w:rsidRPr="001D47F0">
        <w:rPr>
          <w:sz w:val="18"/>
        </w:rPr>
        <w:t xml:space="preserve">Besøksadresse: Fylkeshuset, Ragnvald </w:t>
      </w:r>
      <w:proofErr w:type="spellStart"/>
      <w:r w:rsidRPr="001D47F0">
        <w:rPr>
          <w:sz w:val="18"/>
        </w:rPr>
        <w:t>Blakstadsvei</w:t>
      </w:r>
      <w:proofErr w:type="spellEnd"/>
      <w:r w:rsidRPr="001D47F0">
        <w:rPr>
          <w:sz w:val="18"/>
        </w:rPr>
        <w:t xml:space="preserve"> 1</w:t>
      </w:r>
    </w:p>
    <w:p w:rsidR="00214387" w:rsidRPr="00214387" w:rsidRDefault="001D47F0" w:rsidP="00214387">
      <w:pPr>
        <w:autoSpaceDE w:val="0"/>
        <w:autoSpaceDN w:val="0"/>
        <w:adjustRightInd w:val="0"/>
        <w:rPr>
          <w:sz w:val="18"/>
        </w:rPr>
      </w:pPr>
      <w:r w:rsidRPr="001D47F0">
        <w:rPr>
          <w:sz w:val="18"/>
        </w:rPr>
        <w:t>Sentralbord: 37 01 73 00</w:t>
      </w:r>
    </w:p>
    <w:p w:rsidR="00214387" w:rsidRPr="00214387" w:rsidRDefault="001D47F0" w:rsidP="00214387">
      <w:pPr>
        <w:autoSpaceDE w:val="0"/>
        <w:autoSpaceDN w:val="0"/>
        <w:adjustRightInd w:val="0"/>
        <w:rPr>
          <w:sz w:val="18"/>
        </w:rPr>
      </w:pPr>
      <w:r w:rsidRPr="001D47F0">
        <w:rPr>
          <w:sz w:val="18"/>
        </w:rPr>
        <w:t>Telefaks: 37 01 73 03</w:t>
      </w:r>
    </w:p>
    <w:p w:rsidR="00214387" w:rsidRDefault="001D47F0" w:rsidP="00214387">
      <w:pPr>
        <w:autoSpaceDE w:val="0"/>
        <w:autoSpaceDN w:val="0"/>
        <w:adjustRightInd w:val="0"/>
        <w:rPr>
          <w:sz w:val="18"/>
        </w:rPr>
      </w:pPr>
      <w:r w:rsidRPr="001D47F0">
        <w:rPr>
          <w:sz w:val="18"/>
        </w:rPr>
        <w:t xml:space="preserve">Internett: </w:t>
      </w:r>
      <w:hyperlink r:id="rId12" w:history="1">
        <w:r w:rsidR="0053041C" w:rsidRPr="001D41C7">
          <w:rPr>
            <w:rStyle w:val="Hyperkobling"/>
            <w:sz w:val="18"/>
          </w:rPr>
          <w:t>www.aa-f.kommune.no</w:t>
        </w:r>
      </w:hyperlink>
    </w:p>
    <w:p w:rsidR="00214387" w:rsidRPr="005C1EC2" w:rsidRDefault="000D3F28" w:rsidP="00214387">
      <w:pPr>
        <w:autoSpaceDE w:val="0"/>
        <w:autoSpaceDN w:val="0"/>
        <w:adjustRightInd w:val="0"/>
        <w:rPr>
          <w:sz w:val="18"/>
        </w:rPr>
      </w:pPr>
      <w:r w:rsidRPr="005C1EC2">
        <w:rPr>
          <w:sz w:val="18"/>
        </w:rPr>
        <w:t xml:space="preserve">E-post: </w:t>
      </w:r>
      <w:hyperlink r:id="rId13" w:history="1">
        <w:r w:rsidR="00646F99" w:rsidRPr="005C1EC2">
          <w:rPr>
            <w:rStyle w:val="Hyperkobling"/>
            <w:sz w:val="18"/>
          </w:rPr>
          <w:t>postmottak@aa-f.kommune.no</w:t>
        </w:r>
      </w:hyperlink>
    </w:p>
    <w:p w:rsidR="00E557CC" w:rsidRPr="005C1EC2" w:rsidRDefault="00E557CC" w:rsidP="00214387">
      <w:pPr>
        <w:autoSpaceDE w:val="0"/>
        <w:autoSpaceDN w:val="0"/>
        <w:adjustRightInd w:val="0"/>
        <w:rPr>
          <w:b/>
          <w:sz w:val="18"/>
        </w:rPr>
      </w:pPr>
    </w:p>
    <w:p w:rsidR="00214387" w:rsidRPr="00214387" w:rsidRDefault="001D47F0" w:rsidP="00214387">
      <w:pPr>
        <w:autoSpaceDE w:val="0"/>
        <w:autoSpaceDN w:val="0"/>
        <w:adjustRightInd w:val="0"/>
        <w:rPr>
          <w:b/>
          <w:sz w:val="18"/>
        </w:rPr>
      </w:pPr>
      <w:r w:rsidRPr="001D47F0">
        <w:rPr>
          <w:b/>
          <w:sz w:val="18"/>
        </w:rPr>
        <w:t>Buskerud fylkeskommune</w:t>
      </w:r>
    </w:p>
    <w:p w:rsidR="00214387" w:rsidRPr="00214387" w:rsidRDefault="001D47F0" w:rsidP="00214387">
      <w:pPr>
        <w:autoSpaceDE w:val="0"/>
        <w:autoSpaceDN w:val="0"/>
        <w:adjustRightInd w:val="0"/>
        <w:rPr>
          <w:sz w:val="18"/>
        </w:rPr>
      </w:pPr>
      <w:r w:rsidRPr="001D47F0">
        <w:rPr>
          <w:sz w:val="18"/>
        </w:rPr>
        <w:t>Postadresse: Fylkeshuset</w:t>
      </w:r>
    </w:p>
    <w:p w:rsidR="00214387" w:rsidRPr="00214387" w:rsidRDefault="001D47F0" w:rsidP="00214387">
      <w:pPr>
        <w:autoSpaceDE w:val="0"/>
        <w:autoSpaceDN w:val="0"/>
        <w:adjustRightInd w:val="0"/>
        <w:rPr>
          <w:sz w:val="18"/>
        </w:rPr>
      </w:pPr>
      <w:r w:rsidRPr="001D47F0">
        <w:rPr>
          <w:sz w:val="18"/>
        </w:rPr>
        <w:t>3020 Drammen</w:t>
      </w:r>
    </w:p>
    <w:p w:rsidR="00214387" w:rsidRPr="00214387" w:rsidRDefault="001D47F0" w:rsidP="00214387">
      <w:pPr>
        <w:autoSpaceDE w:val="0"/>
        <w:autoSpaceDN w:val="0"/>
        <w:adjustRightInd w:val="0"/>
        <w:rPr>
          <w:sz w:val="18"/>
        </w:rPr>
      </w:pPr>
      <w:r w:rsidRPr="001D47F0">
        <w:rPr>
          <w:sz w:val="18"/>
        </w:rPr>
        <w:t>Besøksadresse: Fylkeshuset, Hauges g. 89</w:t>
      </w:r>
    </w:p>
    <w:p w:rsidR="00214387" w:rsidRPr="00214387" w:rsidRDefault="001D47F0" w:rsidP="00214387">
      <w:pPr>
        <w:autoSpaceDE w:val="0"/>
        <w:autoSpaceDN w:val="0"/>
        <w:adjustRightInd w:val="0"/>
        <w:rPr>
          <w:sz w:val="18"/>
        </w:rPr>
      </w:pPr>
      <w:r w:rsidRPr="001D47F0">
        <w:rPr>
          <w:sz w:val="18"/>
        </w:rPr>
        <w:t>Sentralbord: 32 80 85 00</w:t>
      </w:r>
    </w:p>
    <w:p w:rsidR="00214387" w:rsidRPr="00214387" w:rsidRDefault="001D47F0" w:rsidP="00214387">
      <w:pPr>
        <w:autoSpaceDE w:val="0"/>
        <w:autoSpaceDN w:val="0"/>
        <w:adjustRightInd w:val="0"/>
        <w:rPr>
          <w:sz w:val="18"/>
        </w:rPr>
      </w:pPr>
      <w:r w:rsidRPr="001D47F0">
        <w:rPr>
          <w:sz w:val="18"/>
        </w:rPr>
        <w:t>Telefaks: 32 80 85 08</w:t>
      </w:r>
    </w:p>
    <w:p w:rsidR="00214387" w:rsidRDefault="001D47F0" w:rsidP="00214387">
      <w:pPr>
        <w:autoSpaceDE w:val="0"/>
        <w:autoSpaceDN w:val="0"/>
        <w:adjustRightInd w:val="0"/>
        <w:rPr>
          <w:sz w:val="18"/>
        </w:rPr>
      </w:pPr>
      <w:r w:rsidRPr="001D47F0">
        <w:rPr>
          <w:sz w:val="18"/>
        </w:rPr>
        <w:t xml:space="preserve">Internett: </w:t>
      </w:r>
      <w:hyperlink r:id="rId14" w:history="1">
        <w:r w:rsidR="0053041C" w:rsidRPr="001D41C7">
          <w:rPr>
            <w:rStyle w:val="Hyperkobling"/>
            <w:sz w:val="18"/>
          </w:rPr>
          <w:t>www.bfk.no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15" w:history="1">
        <w:r w:rsidRPr="00BB2A17">
          <w:rPr>
            <w:rStyle w:val="Hyperkobling"/>
            <w:sz w:val="18"/>
            <w:lang w:val="nn-NO"/>
          </w:rPr>
          <w:t>postmottak@bfk.no</w:t>
        </w:r>
      </w:hyperlink>
    </w:p>
    <w:p w:rsidR="00E557CC" w:rsidRPr="00BB2A17" w:rsidRDefault="00E557CC" w:rsidP="00214387">
      <w:pPr>
        <w:autoSpaceDE w:val="0"/>
        <w:autoSpaceDN w:val="0"/>
        <w:adjustRightInd w:val="0"/>
        <w:rPr>
          <w:b/>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 xml:space="preserve">Finnmark fylkeskommune - </w:t>
      </w:r>
      <w:proofErr w:type="spellStart"/>
      <w:r w:rsidRPr="00BB2A17">
        <w:rPr>
          <w:b/>
          <w:sz w:val="18"/>
          <w:lang w:val="nn-NO"/>
        </w:rPr>
        <w:t>Finnmárkku</w:t>
      </w:r>
      <w:proofErr w:type="spellEnd"/>
      <w:r w:rsidRPr="00BB2A17">
        <w:rPr>
          <w:b/>
          <w:sz w:val="18"/>
          <w:lang w:val="nn-NO"/>
        </w:rPr>
        <w:t xml:space="preserve"> </w:t>
      </w:r>
      <w:proofErr w:type="spellStart"/>
      <w:r w:rsidRPr="00BB2A17">
        <w:rPr>
          <w:b/>
          <w:sz w:val="18"/>
          <w:lang w:val="nn-NO"/>
        </w:rPr>
        <w:t>fylkagielda</w:t>
      </w:r>
      <w:proofErr w:type="spellEnd"/>
    </w:p>
    <w:p w:rsidR="00214387" w:rsidRPr="00214387" w:rsidRDefault="001D47F0" w:rsidP="00214387">
      <w:pPr>
        <w:autoSpaceDE w:val="0"/>
        <w:autoSpaceDN w:val="0"/>
        <w:adjustRightInd w:val="0"/>
        <w:rPr>
          <w:sz w:val="18"/>
        </w:rPr>
      </w:pPr>
      <w:r w:rsidRPr="001D47F0">
        <w:rPr>
          <w:sz w:val="18"/>
        </w:rPr>
        <w:t>Postadresse: Henry Karlsens plass 1</w:t>
      </w:r>
    </w:p>
    <w:p w:rsidR="00214387" w:rsidRPr="00214387" w:rsidRDefault="001D47F0" w:rsidP="00214387">
      <w:pPr>
        <w:autoSpaceDE w:val="0"/>
        <w:autoSpaceDN w:val="0"/>
        <w:adjustRightInd w:val="0"/>
        <w:rPr>
          <w:sz w:val="18"/>
        </w:rPr>
      </w:pPr>
      <w:r w:rsidRPr="001D47F0">
        <w:rPr>
          <w:sz w:val="18"/>
        </w:rPr>
        <w:t>9815 Vadsø</w:t>
      </w:r>
    </w:p>
    <w:p w:rsidR="00214387" w:rsidRPr="00214387" w:rsidRDefault="001D47F0" w:rsidP="00214387">
      <w:pPr>
        <w:autoSpaceDE w:val="0"/>
        <w:autoSpaceDN w:val="0"/>
        <w:adjustRightInd w:val="0"/>
        <w:rPr>
          <w:sz w:val="18"/>
        </w:rPr>
      </w:pPr>
      <w:r w:rsidRPr="001D47F0">
        <w:rPr>
          <w:sz w:val="18"/>
        </w:rPr>
        <w:t>Besøksadresse: Fylkeshuset</w:t>
      </w:r>
    </w:p>
    <w:p w:rsidR="00214387" w:rsidRPr="00214387" w:rsidRDefault="001D47F0" w:rsidP="00214387">
      <w:pPr>
        <w:autoSpaceDE w:val="0"/>
        <w:autoSpaceDN w:val="0"/>
        <w:adjustRightInd w:val="0"/>
        <w:rPr>
          <w:sz w:val="18"/>
        </w:rPr>
      </w:pPr>
      <w:r w:rsidRPr="001D47F0">
        <w:rPr>
          <w:sz w:val="18"/>
        </w:rPr>
        <w:t>Sentralbord: 78 96 20 00</w:t>
      </w:r>
    </w:p>
    <w:p w:rsidR="00214387" w:rsidRPr="00214387" w:rsidRDefault="001D47F0" w:rsidP="00214387">
      <w:pPr>
        <w:autoSpaceDE w:val="0"/>
        <w:autoSpaceDN w:val="0"/>
        <w:adjustRightInd w:val="0"/>
        <w:rPr>
          <w:sz w:val="18"/>
        </w:rPr>
      </w:pPr>
      <w:r w:rsidRPr="001D47F0">
        <w:rPr>
          <w:sz w:val="18"/>
        </w:rPr>
        <w:t>Telefaks: 78 96 23 70</w:t>
      </w:r>
    </w:p>
    <w:p w:rsidR="00214387" w:rsidRDefault="001D47F0" w:rsidP="00214387">
      <w:pPr>
        <w:autoSpaceDE w:val="0"/>
        <w:autoSpaceDN w:val="0"/>
        <w:adjustRightInd w:val="0"/>
        <w:rPr>
          <w:sz w:val="18"/>
        </w:rPr>
      </w:pPr>
      <w:r w:rsidRPr="001D47F0">
        <w:rPr>
          <w:sz w:val="18"/>
        </w:rPr>
        <w:t xml:space="preserve">Internett: </w:t>
      </w:r>
      <w:hyperlink r:id="rId16" w:history="1">
        <w:r w:rsidR="0053041C" w:rsidRPr="001D41C7">
          <w:rPr>
            <w:rStyle w:val="Hyperkobling"/>
            <w:sz w:val="18"/>
          </w:rPr>
          <w:t>www.ffk.no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17" w:history="1">
        <w:r w:rsidRPr="00BB2A17">
          <w:rPr>
            <w:rStyle w:val="Hyperkobling"/>
            <w:sz w:val="18"/>
            <w:lang w:val="nn-NO"/>
          </w:rPr>
          <w:t>postmottak@ffk.no</w:t>
        </w:r>
      </w:hyperlink>
    </w:p>
    <w:p w:rsidR="00214387" w:rsidRPr="00BB2A17" w:rsidRDefault="00214387" w:rsidP="00214387">
      <w:pPr>
        <w:autoSpaceDE w:val="0"/>
        <w:autoSpaceDN w:val="0"/>
        <w:adjustRightInd w:val="0"/>
        <w:rPr>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Hedmark fylkeskommune</w:t>
      </w:r>
    </w:p>
    <w:p w:rsidR="00214387" w:rsidRPr="00214387" w:rsidRDefault="001D47F0" w:rsidP="00214387">
      <w:pPr>
        <w:autoSpaceDE w:val="0"/>
        <w:autoSpaceDN w:val="0"/>
        <w:adjustRightInd w:val="0"/>
        <w:rPr>
          <w:sz w:val="18"/>
        </w:rPr>
      </w:pPr>
      <w:r w:rsidRPr="001D47F0">
        <w:rPr>
          <w:sz w:val="18"/>
        </w:rPr>
        <w:t>Postadresse: Fylkeshuset, Parkgata 64</w:t>
      </w:r>
    </w:p>
    <w:p w:rsidR="00214387" w:rsidRPr="00214387" w:rsidRDefault="001D47F0" w:rsidP="00214387">
      <w:pPr>
        <w:autoSpaceDE w:val="0"/>
        <w:autoSpaceDN w:val="0"/>
        <w:adjustRightInd w:val="0"/>
        <w:rPr>
          <w:sz w:val="18"/>
        </w:rPr>
      </w:pPr>
      <w:r w:rsidRPr="001D47F0">
        <w:rPr>
          <w:sz w:val="18"/>
        </w:rPr>
        <w:t>2325 Hamar</w:t>
      </w:r>
    </w:p>
    <w:p w:rsidR="00214387" w:rsidRPr="00214387" w:rsidRDefault="001D47F0" w:rsidP="00214387">
      <w:pPr>
        <w:autoSpaceDE w:val="0"/>
        <w:autoSpaceDN w:val="0"/>
        <w:adjustRightInd w:val="0"/>
        <w:rPr>
          <w:sz w:val="18"/>
        </w:rPr>
      </w:pPr>
      <w:r w:rsidRPr="001D47F0">
        <w:rPr>
          <w:sz w:val="18"/>
        </w:rPr>
        <w:t>Besøksadresse: Fylkeshuset</w:t>
      </w:r>
    </w:p>
    <w:p w:rsidR="00214387" w:rsidRPr="00214387" w:rsidRDefault="001D47F0" w:rsidP="00214387">
      <w:pPr>
        <w:autoSpaceDE w:val="0"/>
        <w:autoSpaceDN w:val="0"/>
        <w:adjustRightInd w:val="0"/>
        <w:rPr>
          <w:sz w:val="18"/>
        </w:rPr>
      </w:pPr>
      <w:r w:rsidRPr="001D47F0">
        <w:rPr>
          <w:sz w:val="18"/>
        </w:rPr>
        <w:t>Sentralbord: 62 54 40 00</w:t>
      </w:r>
    </w:p>
    <w:p w:rsidR="00214387" w:rsidRPr="00214387" w:rsidRDefault="001D47F0" w:rsidP="00214387">
      <w:pPr>
        <w:autoSpaceDE w:val="0"/>
        <w:autoSpaceDN w:val="0"/>
        <w:adjustRightInd w:val="0"/>
        <w:rPr>
          <w:sz w:val="18"/>
        </w:rPr>
      </w:pPr>
      <w:r w:rsidRPr="001D47F0">
        <w:rPr>
          <w:sz w:val="18"/>
        </w:rPr>
        <w:t>Telefaks: 62 54 46 60</w:t>
      </w:r>
    </w:p>
    <w:p w:rsidR="00214387" w:rsidRDefault="001D47F0" w:rsidP="00214387">
      <w:pPr>
        <w:autoSpaceDE w:val="0"/>
        <w:autoSpaceDN w:val="0"/>
        <w:adjustRightInd w:val="0"/>
        <w:rPr>
          <w:sz w:val="18"/>
        </w:rPr>
      </w:pPr>
      <w:r w:rsidRPr="001D47F0">
        <w:rPr>
          <w:sz w:val="18"/>
        </w:rPr>
        <w:t xml:space="preserve">Internett: </w:t>
      </w:r>
      <w:hyperlink r:id="rId18" w:history="1">
        <w:r w:rsidR="0053041C" w:rsidRPr="001D41C7">
          <w:rPr>
            <w:rStyle w:val="Hyperkobling"/>
            <w:sz w:val="18"/>
          </w:rPr>
          <w:t>www.hedmark.org</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19" w:history="1">
        <w:r w:rsidRPr="00BB2A17">
          <w:rPr>
            <w:rStyle w:val="Hyperkobling"/>
            <w:sz w:val="18"/>
            <w:lang w:val="nn-NO"/>
          </w:rPr>
          <w:t>postmottak@hedmark.org</w:t>
        </w:r>
      </w:hyperlink>
    </w:p>
    <w:p w:rsidR="00214387" w:rsidRPr="00BB2A17" w:rsidRDefault="00214387" w:rsidP="00214387">
      <w:pPr>
        <w:autoSpaceDE w:val="0"/>
        <w:autoSpaceDN w:val="0"/>
        <w:adjustRightInd w:val="0"/>
        <w:rPr>
          <w:b/>
          <w:sz w:val="18"/>
          <w:lang w:val="nn-NO"/>
        </w:rPr>
      </w:pPr>
    </w:p>
    <w:p w:rsidR="00214387" w:rsidRPr="00BB2A17" w:rsidRDefault="001D47F0" w:rsidP="00214387">
      <w:pPr>
        <w:autoSpaceDE w:val="0"/>
        <w:autoSpaceDN w:val="0"/>
        <w:adjustRightInd w:val="0"/>
        <w:rPr>
          <w:sz w:val="18"/>
          <w:lang w:val="nn-NO"/>
        </w:rPr>
      </w:pPr>
      <w:r w:rsidRPr="00BB2A17">
        <w:rPr>
          <w:b/>
          <w:sz w:val="18"/>
          <w:lang w:val="nn-NO"/>
        </w:rPr>
        <w:t>Hordaland fylkeskommune</w:t>
      </w:r>
    </w:p>
    <w:p w:rsidR="00214387" w:rsidRPr="00214387" w:rsidRDefault="001D47F0" w:rsidP="00214387">
      <w:pPr>
        <w:autoSpaceDE w:val="0"/>
        <w:autoSpaceDN w:val="0"/>
        <w:adjustRightInd w:val="0"/>
        <w:rPr>
          <w:sz w:val="18"/>
        </w:rPr>
      </w:pPr>
      <w:r w:rsidRPr="001D47F0">
        <w:rPr>
          <w:sz w:val="18"/>
        </w:rPr>
        <w:t>Postadresse: Postboks 7900</w:t>
      </w:r>
    </w:p>
    <w:p w:rsidR="00214387" w:rsidRPr="00214387" w:rsidRDefault="001D47F0" w:rsidP="00214387">
      <w:pPr>
        <w:autoSpaceDE w:val="0"/>
        <w:autoSpaceDN w:val="0"/>
        <w:adjustRightInd w:val="0"/>
        <w:rPr>
          <w:sz w:val="18"/>
        </w:rPr>
      </w:pPr>
      <w:r w:rsidRPr="001D47F0">
        <w:rPr>
          <w:sz w:val="18"/>
        </w:rPr>
        <w:t>5020 Bergen</w:t>
      </w:r>
    </w:p>
    <w:p w:rsidR="00214387" w:rsidRPr="00214387" w:rsidRDefault="001D47F0" w:rsidP="00214387">
      <w:pPr>
        <w:autoSpaceDE w:val="0"/>
        <w:autoSpaceDN w:val="0"/>
        <w:adjustRightInd w:val="0"/>
        <w:rPr>
          <w:sz w:val="18"/>
        </w:rPr>
      </w:pPr>
      <w:r w:rsidRPr="001D47F0">
        <w:rPr>
          <w:sz w:val="18"/>
        </w:rPr>
        <w:t xml:space="preserve">Besøksadresse: Agnes </w:t>
      </w:r>
      <w:proofErr w:type="spellStart"/>
      <w:r w:rsidRPr="001D47F0">
        <w:rPr>
          <w:sz w:val="18"/>
        </w:rPr>
        <w:t>Mowinckelsg</w:t>
      </w:r>
      <w:proofErr w:type="spellEnd"/>
      <w:r w:rsidRPr="001D47F0">
        <w:rPr>
          <w:sz w:val="18"/>
        </w:rPr>
        <w:t>. 5</w:t>
      </w:r>
    </w:p>
    <w:p w:rsidR="00214387" w:rsidRPr="00214387" w:rsidRDefault="001D47F0" w:rsidP="00214387">
      <w:pPr>
        <w:autoSpaceDE w:val="0"/>
        <w:autoSpaceDN w:val="0"/>
        <w:adjustRightInd w:val="0"/>
        <w:rPr>
          <w:sz w:val="18"/>
        </w:rPr>
      </w:pPr>
      <w:r w:rsidRPr="001D47F0">
        <w:rPr>
          <w:sz w:val="18"/>
        </w:rPr>
        <w:t>Sentralbord: 55 23 90 00</w:t>
      </w:r>
    </w:p>
    <w:p w:rsidR="00214387" w:rsidRPr="00214387" w:rsidRDefault="001D47F0" w:rsidP="00214387">
      <w:pPr>
        <w:autoSpaceDE w:val="0"/>
        <w:autoSpaceDN w:val="0"/>
        <w:adjustRightInd w:val="0"/>
        <w:rPr>
          <w:sz w:val="18"/>
        </w:rPr>
      </w:pPr>
      <w:r w:rsidRPr="001D47F0">
        <w:rPr>
          <w:sz w:val="18"/>
        </w:rPr>
        <w:t>Telefaks: 55 23 99 49</w:t>
      </w:r>
    </w:p>
    <w:p w:rsidR="00214387" w:rsidRDefault="001D47F0" w:rsidP="00214387">
      <w:pPr>
        <w:autoSpaceDE w:val="0"/>
        <w:autoSpaceDN w:val="0"/>
        <w:adjustRightInd w:val="0"/>
        <w:rPr>
          <w:sz w:val="18"/>
        </w:rPr>
      </w:pPr>
      <w:r w:rsidRPr="001D47F0">
        <w:rPr>
          <w:sz w:val="18"/>
        </w:rPr>
        <w:t xml:space="preserve">Internett: </w:t>
      </w:r>
      <w:hyperlink r:id="rId20" w:history="1">
        <w:r w:rsidR="0053041C" w:rsidRPr="001D41C7">
          <w:rPr>
            <w:rStyle w:val="Hyperkobling"/>
            <w:sz w:val="18"/>
          </w:rPr>
          <w:t>www.hordaland.no</w:t>
        </w:r>
      </w:hyperlink>
    </w:p>
    <w:p w:rsidR="00214387" w:rsidRPr="005C1EC2" w:rsidRDefault="000D3F28" w:rsidP="00214387">
      <w:pPr>
        <w:autoSpaceDE w:val="0"/>
        <w:autoSpaceDN w:val="0"/>
        <w:adjustRightInd w:val="0"/>
        <w:rPr>
          <w:sz w:val="18"/>
        </w:rPr>
      </w:pPr>
      <w:r w:rsidRPr="005C1EC2">
        <w:rPr>
          <w:sz w:val="18"/>
        </w:rPr>
        <w:t xml:space="preserve">E-post: </w:t>
      </w:r>
      <w:hyperlink r:id="rId21" w:history="1">
        <w:r w:rsidR="00646F99" w:rsidRPr="005C1EC2">
          <w:rPr>
            <w:rStyle w:val="Hyperkobling"/>
            <w:sz w:val="18"/>
          </w:rPr>
          <w:t>hfk@post.hfk.no</w:t>
        </w:r>
      </w:hyperlink>
    </w:p>
    <w:p w:rsidR="00E557CC" w:rsidRPr="005C1EC2" w:rsidRDefault="00E557CC" w:rsidP="00214387">
      <w:pPr>
        <w:autoSpaceDE w:val="0"/>
        <w:autoSpaceDN w:val="0"/>
        <w:adjustRightInd w:val="0"/>
        <w:rPr>
          <w:b/>
          <w:sz w:val="18"/>
        </w:rPr>
      </w:pPr>
    </w:p>
    <w:p w:rsidR="0073644B" w:rsidRPr="005C1EC2" w:rsidRDefault="0073644B" w:rsidP="00214387">
      <w:pPr>
        <w:autoSpaceDE w:val="0"/>
        <w:autoSpaceDN w:val="0"/>
        <w:adjustRightInd w:val="0"/>
        <w:rPr>
          <w:b/>
          <w:sz w:val="18"/>
        </w:rPr>
      </w:pPr>
    </w:p>
    <w:p w:rsidR="008808DF" w:rsidRPr="005C1EC2" w:rsidRDefault="008808DF" w:rsidP="00214387">
      <w:pPr>
        <w:autoSpaceDE w:val="0"/>
        <w:autoSpaceDN w:val="0"/>
        <w:adjustRightInd w:val="0"/>
        <w:rPr>
          <w:b/>
          <w:sz w:val="18"/>
        </w:rPr>
      </w:pPr>
    </w:p>
    <w:p w:rsidR="008808DF" w:rsidRPr="005C1EC2" w:rsidRDefault="008808DF" w:rsidP="00214387">
      <w:pPr>
        <w:autoSpaceDE w:val="0"/>
        <w:autoSpaceDN w:val="0"/>
        <w:adjustRightInd w:val="0"/>
        <w:rPr>
          <w:b/>
          <w:sz w:val="18"/>
        </w:rPr>
      </w:pPr>
    </w:p>
    <w:p w:rsidR="008808DF" w:rsidRPr="005C1EC2" w:rsidRDefault="008808DF" w:rsidP="00214387">
      <w:pPr>
        <w:autoSpaceDE w:val="0"/>
        <w:autoSpaceDN w:val="0"/>
        <w:adjustRightInd w:val="0"/>
        <w:rPr>
          <w:b/>
          <w:sz w:val="18"/>
        </w:rPr>
      </w:pPr>
    </w:p>
    <w:p w:rsidR="008808DF" w:rsidRPr="005C1EC2" w:rsidRDefault="008808DF" w:rsidP="00214387">
      <w:pPr>
        <w:autoSpaceDE w:val="0"/>
        <w:autoSpaceDN w:val="0"/>
        <w:adjustRightInd w:val="0"/>
        <w:rPr>
          <w:b/>
          <w:sz w:val="18"/>
        </w:rPr>
      </w:pPr>
    </w:p>
    <w:p w:rsidR="008808DF" w:rsidRPr="005C1EC2" w:rsidRDefault="008808DF" w:rsidP="00214387">
      <w:pPr>
        <w:autoSpaceDE w:val="0"/>
        <w:autoSpaceDN w:val="0"/>
        <w:adjustRightInd w:val="0"/>
        <w:rPr>
          <w:b/>
          <w:sz w:val="18"/>
        </w:rPr>
      </w:pPr>
    </w:p>
    <w:p w:rsidR="00214387" w:rsidRPr="00214387" w:rsidRDefault="001D47F0" w:rsidP="00214387">
      <w:pPr>
        <w:autoSpaceDE w:val="0"/>
        <w:autoSpaceDN w:val="0"/>
        <w:adjustRightInd w:val="0"/>
        <w:rPr>
          <w:b/>
          <w:sz w:val="18"/>
        </w:rPr>
      </w:pPr>
      <w:r w:rsidRPr="001D47F0">
        <w:rPr>
          <w:b/>
          <w:sz w:val="18"/>
        </w:rPr>
        <w:lastRenderedPageBreak/>
        <w:t>Møre og Romsdal fylkeskommune</w:t>
      </w:r>
    </w:p>
    <w:p w:rsidR="00214387" w:rsidRPr="00214387" w:rsidRDefault="001D47F0" w:rsidP="00214387">
      <w:pPr>
        <w:autoSpaceDE w:val="0"/>
        <w:autoSpaceDN w:val="0"/>
        <w:adjustRightInd w:val="0"/>
        <w:rPr>
          <w:sz w:val="18"/>
        </w:rPr>
      </w:pPr>
      <w:r w:rsidRPr="001D47F0">
        <w:rPr>
          <w:sz w:val="18"/>
        </w:rPr>
        <w:t xml:space="preserve">Postadresse: </w:t>
      </w:r>
      <w:proofErr w:type="spellStart"/>
      <w:r w:rsidRPr="001D47F0">
        <w:rPr>
          <w:sz w:val="18"/>
        </w:rPr>
        <w:t>Julsundveien</w:t>
      </w:r>
      <w:proofErr w:type="spellEnd"/>
      <w:r w:rsidRPr="001D47F0">
        <w:rPr>
          <w:sz w:val="18"/>
        </w:rPr>
        <w:t xml:space="preserve"> 9</w:t>
      </w:r>
    </w:p>
    <w:p w:rsidR="00214387" w:rsidRPr="00214387" w:rsidRDefault="001D47F0" w:rsidP="00214387">
      <w:pPr>
        <w:autoSpaceDE w:val="0"/>
        <w:autoSpaceDN w:val="0"/>
        <w:adjustRightInd w:val="0"/>
        <w:rPr>
          <w:sz w:val="18"/>
        </w:rPr>
      </w:pPr>
      <w:r w:rsidRPr="001D47F0">
        <w:rPr>
          <w:sz w:val="18"/>
        </w:rPr>
        <w:t>6404 Molde</w:t>
      </w:r>
    </w:p>
    <w:p w:rsidR="00214387" w:rsidRPr="00214387" w:rsidRDefault="001D47F0" w:rsidP="00214387">
      <w:pPr>
        <w:autoSpaceDE w:val="0"/>
        <w:autoSpaceDN w:val="0"/>
        <w:adjustRightInd w:val="0"/>
        <w:rPr>
          <w:sz w:val="18"/>
        </w:rPr>
      </w:pPr>
      <w:r w:rsidRPr="001D47F0">
        <w:rPr>
          <w:sz w:val="18"/>
        </w:rPr>
        <w:t xml:space="preserve">Besøksadresse: Fylkeshuset, </w:t>
      </w:r>
      <w:proofErr w:type="spellStart"/>
      <w:r w:rsidRPr="001D47F0">
        <w:rPr>
          <w:sz w:val="18"/>
        </w:rPr>
        <w:t>Julsundveien</w:t>
      </w:r>
      <w:proofErr w:type="spellEnd"/>
      <w:r w:rsidRPr="001D47F0">
        <w:rPr>
          <w:sz w:val="18"/>
        </w:rPr>
        <w:t xml:space="preserve"> 9</w:t>
      </w:r>
    </w:p>
    <w:p w:rsidR="00214387" w:rsidRPr="00214387" w:rsidRDefault="001D47F0" w:rsidP="00214387">
      <w:pPr>
        <w:autoSpaceDE w:val="0"/>
        <w:autoSpaceDN w:val="0"/>
        <w:adjustRightInd w:val="0"/>
        <w:rPr>
          <w:sz w:val="18"/>
        </w:rPr>
      </w:pPr>
      <w:r w:rsidRPr="001D47F0">
        <w:rPr>
          <w:sz w:val="18"/>
        </w:rPr>
        <w:t>Sentralbord: 71 25 80 00</w:t>
      </w:r>
    </w:p>
    <w:p w:rsidR="00214387" w:rsidRPr="00214387" w:rsidRDefault="001D47F0" w:rsidP="00214387">
      <w:pPr>
        <w:autoSpaceDE w:val="0"/>
        <w:autoSpaceDN w:val="0"/>
        <w:adjustRightInd w:val="0"/>
        <w:rPr>
          <w:sz w:val="18"/>
        </w:rPr>
      </w:pPr>
      <w:r w:rsidRPr="001D47F0">
        <w:rPr>
          <w:sz w:val="18"/>
        </w:rPr>
        <w:t>Telefaks: 71 25 87 21</w:t>
      </w:r>
    </w:p>
    <w:p w:rsidR="00214387" w:rsidRDefault="001D47F0" w:rsidP="00214387">
      <w:pPr>
        <w:autoSpaceDE w:val="0"/>
        <w:autoSpaceDN w:val="0"/>
        <w:adjustRightInd w:val="0"/>
        <w:rPr>
          <w:sz w:val="18"/>
        </w:rPr>
      </w:pPr>
      <w:r w:rsidRPr="001D47F0">
        <w:rPr>
          <w:sz w:val="18"/>
        </w:rPr>
        <w:t xml:space="preserve">Internett: </w:t>
      </w:r>
      <w:hyperlink r:id="rId22" w:history="1">
        <w:r w:rsidR="0053041C" w:rsidRPr="001D41C7">
          <w:rPr>
            <w:rStyle w:val="Hyperkobling"/>
            <w:sz w:val="18"/>
          </w:rPr>
          <w:t>www.mrfylke.no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23" w:history="1">
        <w:r w:rsidRPr="00BB2A17">
          <w:rPr>
            <w:rStyle w:val="Hyperkobling"/>
            <w:sz w:val="18"/>
            <w:lang w:val="nn-NO"/>
          </w:rPr>
          <w:t>post@mrfylke.no</w:t>
        </w:r>
      </w:hyperlink>
    </w:p>
    <w:p w:rsidR="00214387" w:rsidRPr="00BB2A17" w:rsidRDefault="00214387" w:rsidP="00214387">
      <w:pPr>
        <w:autoSpaceDE w:val="0"/>
        <w:autoSpaceDN w:val="0"/>
        <w:adjustRightInd w:val="0"/>
        <w:rPr>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Nordland fylkeskommune</w:t>
      </w:r>
    </w:p>
    <w:p w:rsidR="00214387" w:rsidRPr="00214387" w:rsidRDefault="001D47F0" w:rsidP="00214387">
      <w:pPr>
        <w:autoSpaceDE w:val="0"/>
        <w:autoSpaceDN w:val="0"/>
        <w:adjustRightInd w:val="0"/>
        <w:rPr>
          <w:sz w:val="18"/>
        </w:rPr>
      </w:pPr>
      <w:r w:rsidRPr="001D47F0">
        <w:rPr>
          <w:sz w:val="18"/>
        </w:rPr>
        <w:t>Postadresse: Fylkeshuset</w:t>
      </w:r>
    </w:p>
    <w:p w:rsidR="00214387" w:rsidRPr="00214387" w:rsidRDefault="001D47F0" w:rsidP="00214387">
      <w:pPr>
        <w:autoSpaceDE w:val="0"/>
        <w:autoSpaceDN w:val="0"/>
        <w:adjustRightInd w:val="0"/>
        <w:rPr>
          <w:sz w:val="18"/>
        </w:rPr>
      </w:pPr>
      <w:r w:rsidRPr="001D47F0">
        <w:rPr>
          <w:sz w:val="18"/>
        </w:rPr>
        <w:t>8048 Bodø</w:t>
      </w:r>
    </w:p>
    <w:p w:rsidR="00214387" w:rsidRPr="00214387" w:rsidRDefault="001D47F0" w:rsidP="00214387">
      <w:pPr>
        <w:autoSpaceDE w:val="0"/>
        <w:autoSpaceDN w:val="0"/>
        <w:adjustRightInd w:val="0"/>
        <w:rPr>
          <w:sz w:val="18"/>
        </w:rPr>
      </w:pPr>
      <w:r w:rsidRPr="001D47F0">
        <w:rPr>
          <w:sz w:val="18"/>
        </w:rPr>
        <w:t xml:space="preserve">Besøksadresse: </w:t>
      </w:r>
      <w:proofErr w:type="spellStart"/>
      <w:r w:rsidRPr="001D47F0">
        <w:rPr>
          <w:sz w:val="18"/>
        </w:rPr>
        <w:t>Prinsensgate</w:t>
      </w:r>
      <w:proofErr w:type="spellEnd"/>
      <w:r w:rsidRPr="001D47F0">
        <w:rPr>
          <w:sz w:val="18"/>
        </w:rPr>
        <w:t xml:space="preserve"> 100</w:t>
      </w:r>
    </w:p>
    <w:p w:rsidR="00214387" w:rsidRPr="00214387" w:rsidRDefault="001D47F0" w:rsidP="00214387">
      <w:pPr>
        <w:autoSpaceDE w:val="0"/>
        <w:autoSpaceDN w:val="0"/>
        <w:adjustRightInd w:val="0"/>
        <w:rPr>
          <w:sz w:val="18"/>
        </w:rPr>
      </w:pPr>
      <w:r w:rsidRPr="001D47F0">
        <w:rPr>
          <w:sz w:val="18"/>
        </w:rPr>
        <w:t xml:space="preserve">Sentralbord: 75 65 00 </w:t>
      </w:r>
      <w:proofErr w:type="spellStart"/>
      <w:r w:rsidRPr="001D47F0">
        <w:rPr>
          <w:sz w:val="18"/>
        </w:rPr>
        <w:t>00</w:t>
      </w:r>
      <w:proofErr w:type="spellEnd"/>
    </w:p>
    <w:p w:rsidR="00214387" w:rsidRPr="00214387" w:rsidRDefault="001D47F0" w:rsidP="00214387">
      <w:pPr>
        <w:autoSpaceDE w:val="0"/>
        <w:autoSpaceDN w:val="0"/>
        <w:adjustRightInd w:val="0"/>
        <w:rPr>
          <w:sz w:val="18"/>
        </w:rPr>
      </w:pPr>
      <w:r w:rsidRPr="001D47F0">
        <w:rPr>
          <w:sz w:val="18"/>
        </w:rPr>
        <w:t>Telefaks: 75 65 00 01</w:t>
      </w:r>
    </w:p>
    <w:p w:rsidR="00214387" w:rsidRDefault="001D47F0" w:rsidP="00214387">
      <w:pPr>
        <w:autoSpaceDE w:val="0"/>
        <w:autoSpaceDN w:val="0"/>
        <w:adjustRightInd w:val="0"/>
        <w:rPr>
          <w:sz w:val="18"/>
        </w:rPr>
      </w:pPr>
      <w:r w:rsidRPr="001D47F0">
        <w:rPr>
          <w:sz w:val="18"/>
        </w:rPr>
        <w:t xml:space="preserve">Internett: </w:t>
      </w:r>
      <w:hyperlink r:id="rId24" w:history="1">
        <w:r w:rsidR="0053041C" w:rsidRPr="001D41C7">
          <w:rPr>
            <w:rStyle w:val="Hyperkobling"/>
            <w:sz w:val="18"/>
          </w:rPr>
          <w:t>www.nfk.no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25" w:history="1">
        <w:r w:rsidRPr="00BB2A17">
          <w:rPr>
            <w:rStyle w:val="Hyperkobling"/>
            <w:sz w:val="18"/>
            <w:lang w:val="nn-NO"/>
          </w:rPr>
          <w:t>post@nfk.no</w:t>
        </w:r>
      </w:hyperlink>
    </w:p>
    <w:p w:rsidR="00214387" w:rsidRPr="00BB2A17" w:rsidRDefault="00214387" w:rsidP="00214387">
      <w:pPr>
        <w:autoSpaceDE w:val="0"/>
        <w:autoSpaceDN w:val="0"/>
        <w:adjustRightInd w:val="0"/>
        <w:rPr>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Nord-Trøndelag fylkeskommune</w:t>
      </w:r>
    </w:p>
    <w:p w:rsidR="00214387" w:rsidRPr="00214387" w:rsidRDefault="001D47F0" w:rsidP="00214387">
      <w:pPr>
        <w:autoSpaceDE w:val="0"/>
        <w:autoSpaceDN w:val="0"/>
        <w:adjustRightInd w:val="0"/>
        <w:rPr>
          <w:sz w:val="18"/>
        </w:rPr>
      </w:pPr>
      <w:r w:rsidRPr="001D47F0">
        <w:rPr>
          <w:sz w:val="18"/>
        </w:rPr>
        <w:t>Postadresse: Seilmakergata 2</w:t>
      </w:r>
    </w:p>
    <w:p w:rsidR="00214387" w:rsidRPr="00214387" w:rsidRDefault="001D47F0" w:rsidP="00214387">
      <w:pPr>
        <w:autoSpaceDE w:val="0"/>
        <w:autoSpaceDN w:val="0"/>
        <w:adjustRightInd w:val="0"/>
        <w:rPr>
          <w:sz w:val="18"/>
        </w:rPr>
      </w:pPr>
      <w:r w:rsidRPr="001D47F0">
        <w:rPr>
          <w:sz w:val="18"/>
        </w:rPr>
        <w:t>7735 Steinkjer</w:t>
      </w:r>
    </w:p>
    <w:p w:rsidR="00214387" w:rsidRPr="00214387" w:rsidRDefault="001D47F0" w:rsidP="00214387">
      <w:pPr>
        <w:autoSpaceDE w:val="0"/>
        <w:autoSpaceDN w:val="0"/>
        <w:adjustRightInd w:val="0"/>
        <w:rPr>
          <w:sz w:val="18"/>
        </w:rPr>
      </w:pPr>
      <w:r w:rsidRPr="001D47F0">
        <w:rPr>
          <w:sz w:val="18"/>
        </w:rPr>
        <w:t>Besøksadresse: Seilmakergata 2</w:t>
      </w:r>
    </w:p>
    <w:p w:rsidR="00214387" w:rsidRPr="00214387" w:rsidRDefault="001D47F0" w:rsidP="00214387">
      <w:pPr>
        <w:autoSpaceDE w:val="0"/>
        <w:autoSpaceDN w:val="0"/>
        <w:adjustRightInd w:val="0"/>
        <w:rPr>
          <w:sz w:val="18"/>
        </w:rPr>
      </w:pPr>
      <w:r w:rsidRPr="001D47F0">
        <w:rPr>
          <w:sz w:val="18"/>
        </w:rPr>
        <w:t>Sentralbord: 74 11 10 00</w:t>
      </w:r>
    </w:p>
    <w:p w:rsidR="00214387" w:rsidRPr="00214387" w:rsidRDefault="001D47F0" w:rsidP="00214387">
      <w:pPr>
        <w:autoSpaceDE w:val="0"/>
        <w:autoSpaceDN w:val="0"/>
        <w:adjustRightInd w:val="0"/>
        <w:rPr>
          <w:sz w:val="18"/>
        </w:rPr>
      </w:pPr>
      <w:r w:rsidRPr="001D47F0">
        <w:rPr>
          <w:sz w:val="18"/>
        </w:rPr>
        <w:t>Telefaks: 74 11 10 51</w:t>
      </w:r>
    </w:p>
    <w:p w:rsidR="00214387" w:rsidRDefault="001D47F0" w:rsidP="00214387">
      <w:pPr>
        <w:autoSpaceDE w:val="0"/>
        <w:autoSpaceDN w:val="0"/>
        <w:adjustRightInd w:val="0"/>
        <w:rPr>
          <w:sz w:val="18"/>
        </w:rPr>
      </w:pPr>
      <w:r w:rsidRPr="001D47F0">
        <w:rPr>
          <w:sz w:val="18"/>
        </w:rPr>
        <w:t xml:space="preserve">Internett: </w:t>
      </w:r>
      <w:hyperlink r:id="rId26" w:history="1">
        <w:r w:rsidR="0053041C" w:rsidRPr="001D41C7">
          <w:rPr>
            <w:rStyle w:val="Hyperkobling"/>
            <w:sz w:val="18"/>
          </w:rPr>
          <w:t>www.ntfk.no</w:t>
        </w:r>
      </w:hyperlink>
    </w:p>
    <w:p w:rsidR="00214387" w:rsidRPr="003F788C" w:rsidRDefault="000D3F28" w:rsidP="00214387">
      <w:pPr>
        <w:autoSpaceDE w:val="0"/>
        <w:autoSpaceDN w:val="0"/>
        <w:adjustRightInd w:val="0"/>
        <w:rPr>
          <w:sz w:val="18"/>
          <w:lang w:val="nn-NO"/>
        </w:rPr>
      </w:pPr>
      <w:r w:rsidRPr="000D3F28">
        <w:rPr>
          <w:sz w:val="18"/>
          <w:lang w:val="nn-NO"/>
        </w:rPr>
        <w:t xml:space="preserve">E-post: </w:t>
      </w:r>
      <w:hyperlink r:id="rId27" w:history="1">
        <w:r w:rsidRPr="000D3F28">
          <w:rPr>
            <w:rStyle w:val="Hyperkobling"/>
            <w:lang w:val="nn-NO"/>
          </w:rPr>
          <w:t>postmottak@ntfk.no</w:t>
        </w:r>
      </w:hyperlink>
    </w:p>
    <w:p w:rsidR="00214387" w:rsidRPr="003F788C" w:rsidRDefault="00214387" w:rsidP="00214387">
      <w:pPr>
        <w:autoSpaceDE w:val="0"/>
        <w:autoSpaceDN w:val="0"/>
        <w:adjustRightInd w:val="0"/>
        <w:rPr>
          <w:sz w:val="18"/>
          <w:lang w:val="nn-NO"/>
        </w:rPr>
      </w:pPr>
    </w:p>
    <w:p w:rsidR="00214387" w:rsidRPr="003F788C" w:rsidRDefault="000D3F28" w:rsidP="00214387">
      <w:pPr>
        <w:autoSpaceDE w:val="0"/>
        <w:autoSpaceDN w:val="0"/>
        <w:adjustRightInd w:val="0"/>
        <w:rPr>
          <w:b/>
          <w:sz w:val="18"/>
          <w:lang w:val="nn-NO"/>
        </w:rPr>
      </w:pPr>
      <w:r w:rsidRPr="000D3F28">
        <w:rPr>
          <w:b/>
          <w:sz w:val="18"/>
          <w:lang w:val="nn-NO"/>
        </w:rPr>
        <w:t>Oppland fylkeskommune</w:t>
      </w:r>
    </w:p>
    <w:p w:rsidR="00214387" w:rsidRPr="00214387" w:rsidRDefault="001D47F0" w:rsidP="00214387">
      <w:pPr>
        <w:autoSpaceDE w:val="0"/>
        <w:autoSpaceDN w:val="0"/>
        <w:adjustRightInd w:val="0"/>
        <w:rPr>
          <w:sz w:val="18"/>
        </w:rPr>
      </w:pPr>
      <w:r w:rsidRPr="001D47F0">
        <w:rPr>
          <w:sz w:val="18"/>
        </w:rPr>
        <w:t>Postadresse: Serviceboks</w:t>
      </w:r>
    </w:p>
    <w:p w:rsidR="00214387" w:rsidRPr="00214387" w:rsidRDefault="001D47F0" w:rsidP="00214387">
      <w:pPr>
        <w:autoSpaceDE w:val="0"/>
        <w:autoSpaceDN w:val="0"/>
        <w:adjustRightInd w:val="0"/>
        <w:rPr>
          <w:sz w:val="18"/>
        </w:rPr>
      </w:pPr>
      <w:r w:rsidRPr="001D47F0">
        <w:rPr>
          <w:sz w:val="18"/>
        </w:rPr>
        <w:t>2626 Lillehammer</w:t>
      </w:r>
    </w:p>
    <w:p w:rsidR="00214387" w:rsidRPr="00214387" w:rsidRDefault="001D47F0" w:rsidP="00214387">
      <w:pPr>
        <w:autoSpaceDE w:val="0"/>
        <w:autoSpaceDN w:val="0"/>
        <w:adjustRightInd w:val="0"/>
        <w:rPr>
          <w:sz w:val="18"/>
        </w:rPr>
      </w:pPr>
      <w:r w:rsidRPr="001D47F0">
        <w:rPr>
          <w:sz w:val="18"/>
        </w:rPr>
        <w:t>Besøksadresse: Kirkegata 76</w:t>
      </w:r>
    </w:p>
    <w:p w:rsidR="00214387" w:rsidRPr="00214387" w:rsidRDefault="001D47F0" w:rsidP="00214387">
      <w:pPr>
        <w:autoSpaceDE w:val="0"/>
        <w:autoSpaceDN w:val="0"/>
        <w:adjustRightInd w:val="0"/>
        <w:rPr>
          <w:sz w:val="18"/>
        </w:rPr>
      </w:pPr>
      <w:r w:rsidRPr="001D47F0">
        <w:rPr>
          <w:sz w:val="18"/>
        </w:rPr>
        <w:t>Sentralbord: 61 28 90 00</w:t>
      </w:r>
    </w:p>
    <w:p w:rsidR="00214387" w:rsidRPr="00214387" w:rsidRDefault="001D47F0" w:rsidP="00214387">
      <w:pPr>
        <w:autoSpaceDE w:val="0"/>
        <w:autoSpaceDN w:val="0"/>
        <w:adjustRightInd w:val="0"/>
        <w:rPr>
          <w:sz w:val="18"/>
        </w:rPr>
      </w:pPr>
      <w:r w:rsidRPr="001D47F0">
        <w:rPr>
          <w:sz w:val="18"/>
        </w:rPr>
        <w:t>Telefaks: 61 28 94 95</w:t>
      </w:r>
    </w:p>
    <w:p w:rsidR="00214387" w:rsidRDefault="001D47F0" w:rsidP="00214387">
      <w:pPr>
        <w:autoSpaceDE w:val="0"/>
        <w:autoSpaceDN w:val="0"/>
        <w:adjustRightInd w:val="0"/>
        <w:rPr>
          <w:sz w:val="18"/>
        </w:rPr>
      </w:pPr>
      <w:r w:rsidRPr="001D47F0">
        <w:rPr>
          <w:sz w:val="18"/>
        </w:rPr>
        <w:t xml:space="preserve">Internett: </w:t>
      </w:r>
      <w:hyperlink r:id="rId28" w:history="1">
        <w:r w:rsidR="0053041C" w:rsidRPr="001D41C7">
          <w:rPr>
            <w:rStyle w:val="Hyperkobling"/>
            <w:sz w:val="18"/>
          </w:rPr>
          <w:t>www.oppland.no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29" w:history="1">
        <w:r w:rsidRPr="00BB2A17">
          <w:rPr>
            <w:rStyle w:val="Hyperkobling"/>
            <w:sz w:val="18"/>
            <w:lang w:val="nn-NO"/>
          </w:rPr>
          <w:t>postmottak@oppland.org</w:t>
        </w:r>
      </w:hyperlink>
    </w:p>
    <w:p w:rsidR="00214387" w:rsidRPr="00BB2A17" w:rsidRDefault="00214387" w:rsidP="00214387">
      <w:pPr>
        <w:autoSpaceDE w:val="0"/>
        <w:autoSpaceDN w:val="0"/>
        <w:adjustRightInd w:val="0"/>
        <w:rPr>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Rogaland fylkeskommune</w:t>
      </w:r>
    </w:p>
    <w:p w:rsidR="00214387" w:rsidRPr="00214387" w:rsidRDefault="001D47F0" w:rsidP="00214387">
      <w:pPr>
        <w:autoSpaceDE w:val="0"/>
        <w:autoSpaceDN w:val="0"/>
        <w:adjustRightInd w:val="0"/>
        <w:rPr>
          <w:sz w:val="18"/>
        </w:rPr>
      </w:pPr>
      <w:r w:rsidRPr="001D47F0">
        <w:rPr>
          <w:sz w:val="18"/>
        </w:rPr>
        <w:t>Postadresse: Postboks 130</w:t>
      </w:r>
    </w:p>
    <w:p w:rsidR="00214387" w:rsidRPr="00214387" w:rsidRDefault="001D47F0" w:rsidP="00214387">
      <w:pPr>
        <w:autoSpaceDE w:val="0"/>
        <w:autoSpaceDN w:val="0"/>
        <w:adjustRightInd w:val="0"/>
        <w:rPr>
          <w:sz w:val="18"/>
        </w:rPr>
      </w:pPr>
      <w:r w:rsidRPr="001D47F0">
        <w:rPr>
          <w:sz w:val="18"/>
        </w:rPr>
        <w:t>4001 Stavanger</w:t>
      </w:r>
    </w:p>
    <w:p w:rsidR="00214387" w:rsidRPr="00214387" w:rsidRDefault="001D47F0" w:rsidP="00214387">
      <w:pPr>
        <w:autoSpaceDE w:val="0"/>
        <w:autoSpaceDN w:val="0"/>
        <w:adjustRightInd w:val="0"/>
        <w:rPr>
          <w:sz w:val="18"/>
        </w:rPr>
      </w:pPr>
      <w:r w:rsidRPr="001D47F0">
        <w:rPr>
          <w:sz w:val="18"/>
        </w:rPr>
        <w:t xml:space="preserve">Besøksadresse: Arkitekt </w:t>
      </w:r>
      <w:proofErr w:type="spellStart"/>
      <w:r w:rsidRPr="001D47F0">
        <w:rPr>
          <w:sz w:val="18"/>
        </w:rPr>
        <w:t>Eckhoffs</w:t>
      </w:r>
      <w:proofErr w:type="spellEnd"/>
      <w:r w:rsidRPr="001D47F0">
        <w:rPr>
          <w:sz w:val="18"/>
        </w:rPr>
        <w:t xml:space="preserve"> gate 1</w:t>
      </w:r>
    </w:p>
    <w:p w:rsidR="00214387" w:rsidRPr="00214387" w:rsidRDefault="001D47F0" w:rsidP="00214387">
      <w:pPr>
        <w:autoSpaceDE w:val="0"/>
        <w:autoSpaceDN w:val="0"/>
        <w:adjustRightInd w:val="0"/>
        <w:rPr>
          <w:sz w:val="18"/>
        </w:rPr>
      </w:pPr>
      <w:r w:rsidRPr="001D47F0">
        <w:rPr>
          <w:sz w:val="18"/>
        </w:rPr>
        <w:t xml:space="preserve">Sentralbord: 51 </w:t>
      </w:r>
      <w:proofErr w:type="spellStart"/>
      <w:r w:rsidRPr="001D47F0">
        <w:rPr>
          <w:sz w:val="18"/>
        </w:rPr>
        <w:t>51</w:t>
      </w:r>
      <w:proofErr w:type="spellEnd"/>
      <w:r w:rsidRPr="001D47F0">
        <w:rPr>
          <w:sz w:val="18"/>
        </w:rPr>
        <w:t xml:space="preserve"> 66 00</w:t>
      </w:r>
    </w:p>
    <w:p w:rsidR="00214387" w:rsidRPr="00214387" w:rsidRDefault="001D47F0" w:rsidP="00214387">
      <w:pPr>
        <w:autoSpaceDE w:val="0"/>
        <w:autoSpaceDN w:val="0"/>
        <w:adjustRightInd w:val="0"/>
        <w:rPr>
          <w:sz w:val="18"/>
        </w:rPr>
      </w:pPr>
      <w:r w:rsidRPr="001D47F0">
        <w:rPr>
          <w:sz w:val="18"/>
        </w:rPr>
        <w:t xml:space="preserve">Telefaks: 51 </w:t>
      </w:r>
      <w:proofErr w:type="spellStart"/>
      <w:r w:rsidRPr="001D47F0">
        <w:rPr>
          <w:sz w:val="18"/>
        </w:rPr>
        <w:t>51</w:t>
      </w:r>
      <w:proofErr w:type="spellEnd"/>
      <w:r w:rsidRPr="001D47F0">
        <w:rPr>
          <w:sz w:val="18"/>
        </w:rPr>
        <w:t xml:space="preserve"> 66 20</w:t>
      </w:r>
    </w:p>
    <w:p w:rsidR="00214387" w:rsidRDefault="001D47F0" w:rsidP="00214387">
      <w:pPr>
        <w:autoSpaceDE w:val="0"/>
        <w:autoSpaceDN w:val="0"/>
        <w:adjustRightInd w:val="0"/>
        <w:rPr>
          <w:sz w:val="18"/>
        </w:rPr>
      </w:pPr>
      <w:r w:rsidRPr="001D47F0">
        <w:rPr>
          <w:sz w:val="18"/>
        </w:rPr>
        <w:t xml:space="preserve">Internett: </w:t>
      </w:r>
      <w:hyperlink r:id="rId30" w:history="1">
        <w:r w:rsidR="0053041C" w:rsidRPr="001D41C7">
          <w:rPr>
            <w:rStyle w:val="Hyperkobling"/>
            <w:sz w:val="18"/>
          </w:rPr>
          <w:t>www.rogfk.no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31" w:history="1">
        <w:r w:rsidRPr="00BB2A17">
          <w:rPr>
            <w:rStyle w:val="Hyperkobling"/>
            <w:sz w:val="18"/>
            <w:lang w:val="nn-NO"/>
          </w:rPr>
          <w:t>firmapost@rogfk.no</w:t>
        </w:r>
      </w:hyperlink>
    </w:p>
    <w:p w:rsidR="0073644B" w:rsidRPr="00BB2A17" w:rsidRDefault="0073644B" w:rsidP="00214387">
      <w:pPr>
        <w:autoSpaceDE w:val="0"/>
        <w:autoSpaceDN w:val="0"/>
        <w:adjustRightInd w:val="0"/>
        <w:rPr>
          <w:b/>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Sogn og Fjordane fylkeskommune</w:t>
      </w:r>
    </w:p>
    <w:p w:rsidR="00214387" w:rsidRPr="005C1EC2" w:rsidRDefault="001D47F0" w:rsidP="00214387">
      <w:pPr>
        <w:autoSpaceDE w:val="0"/>
        <w:autoSpaceDN w:val="0"/>
        <w:adjustRightInd w:val="0"/>
        <w:rPr>
          <w:sz w:val="18"/>
          <w:lang w:val="nn-NO"/>
        </w:rPr>
      </w:pPr>
      <w:r w:rsidRPr="005C1EC2">
        <w:rPr>
          <w:sz w:val="18"/>
          <w:lang w:val="nn-NO"/>
        </w:rPr>
        <w:t xml:space="preserve">Postadresse: </w:t>
      </w:r>
      <w:proofErr w:type="spellStart"/>
      <w:r w:rsidRPr="005C1EC2">
        <w:rPr>
          <w:sz w:val="18"/>
          <w:lang w:val="nn-NO"/>
        </w:rPr>
        <w:t>Askedalen</w:t>
      </w:r>
      <w:proofErr w:type="spellEnd"/>
      <w:r w:rsidRPr="005C1EC2">
        <w:rPr>
          <w:sz w:val="18"/>
          <w:lang w:val="nn-NO"/>
        </w:rPr>
        <w:t xml:space="preserve"> 2</w:t>
      </w:r>
    </w:p>
    <w:p w:rsidR="00214387" w:rsidRPr="005C1EC2" w:rsidRDefault="001D47F0" w:rsidP="00214387">
      <w:pPr>
        <w:autoSpaceDE w:val="0"/>
        <w:autoSpaceDN w:val="0"/>
        <w:adjustRightInd w:val="0"/>
        <w:rPr>
          <w:sz w:val="18"/>
          <w:lang w:val="nn-NO"/>
        </w:rPr>
      </w:pPr>
      <w:r w:rsidRPr="005C1EC2">
        <w:rPr>
          <w:sz w:val="18"/>
          <w:lang w:val="nn-NO"/>
        </w:rPr>
        <w:t>6863 Leikanger</w:t>
      </w:r>
    </w:p>
    <w:p w:rsidR="00214387" w:rsidRPr="005C1EC2" w:rsidRDefault="001D47F0" w:rsidP="00214387">
      <w:pPr>
        <w:autoSpaceDE w:val="0"/>
        <w:autoSpaceDN w:val="0"/>
        <w:adjustRightInd w:val="0"/>
        <w:rPr>
          <w:sz w:val="18"/>
          <w:lang w:val="nn-NO"/>
        </w:rPr>
      </w:pPr>
      <w:r w:rsidRPr="005C1EC2">
        <w:rPr>
          <w:sz w:val="18"/>
          <w:lang w:val="nn-NO"/>
        </w:rPr>
        <w:t xml:space="preserve">Besøksadresse: </w:t>
      </w:r>
      <w:proofErr w:type="spellStart"/>
      <w:r w:rsidRPr="005C1EC2">
        <w:rPr>
          <w:sz w:val="18"/>
          <w:lang w:val="nn-NO"/>
        </w:rPr>
        <w:t>Fylkeshuset</w:t>
      </w:r>
      <w:proofErr w:type="spellEnd"/>
      <w:r w:rsidRPr="005C1EC2">
        <w:rPr>
          <w:sz w:val="18"/>
          <w:lang w:val="nn-NO"/>
        </w:rPr>
        <w:t xml:space="preserve">, </w:t>
      </w:r>
      <w:proofErr w:type="spellStart"/>
      <w:r w:rsidRPr="005C1EC2">
        <w:rPr>
          <w:sz w:val="18"/>
          <w:lang w:val="nn-NO"/>
        </w:rPr>
        <w:t>Askedalen</w:t>
      </w:r>
      <w:proofErr w:type="spellEnd"/>
      <w:r w:rsidRPr="005C1EC2">
        <w:rPr>
          <w:sz w:val="18"/>
          <w:lang w:val="nn-NO"/>
        </w:rPr>
        <w:t xml:space="preserve"> 2</w:t>
      </w:r>
    </w:p>
    <w:p w:rsidR="00214387" w:rsidRPr="005C1EC2" w:rsidRDefault="001D47F0" w:rsidP="00214387">
      <w:pPr>
        <w:autoSpaceDE w:val="0"/>
        <w:autoSpaceDN w:val="0"/>
        <w:adjustRightInd w:val="0"/>
        <w:rPr>
          <w:sz w:val="18"/>
          <w:lang w:val="nn-NO"/>
        </w:rPr>
      </w:pPr>
      <w:r w:rsidRPr="005C1EC2">
        <w:rPr>
          <w:sz w:val="18"/>
          <w:lang w:val="nn-NO"/>
        </w:rPr>
        <w:t>Sentralbord: 57 65 61 00</w:t>
      </w:r>
    </w:p>
    <w:p w:rsidR="00214387" w:rsidRPr="005C1EC2" w:rsidRDefault="001D47F0" w:rsidP="00214387">
      <w:pPr>
        <w:autoSpaceDE w:val="0"/>
        <w:autoSpaceDN w:val="0"/>
        <w:adjustRightInd w:val="0"/>
        <w:rPr>
          <w:sz w:val="18"/>
          <w:lang w:val="nn-NO"/>
        </w:rPr>
      </w:pPr>
      <w:r w:rsidRPr="005C1EC2">
        <w:rPr>
          <w:sz w:val="18"/>
          <w:lang w:val="nn-NO"/>
        </w:rPr>
        <w:t>Telefaks: 57 65 61 01</w:t>
      </w:r>
    </w:p>
    <w:p w:rsidR="00214387" w:rsidRPr="005C1EC2" w:rsidRDefault="001D47F0" w:rsidP="00214387">
      <w:pPr>
        <w:autoSpaceDE w:val="0"/>
        <w:autoSpaceDN w:val="0"/>
        <w:adjustRightInd w:val="0"/>
        <w:rPr>
          <w:sz w:val="18"/>
          <w:lang w:val="nn-NO"/>
        </w:rPr>
      </w:pPr>
      <w:r w:rsidRPr="005C1EC2">
        <w:rPr>
          <w:sz w:val="18"/>
          <w:lang w:val="nn-NO"/>
        </w:rPr>
        <w:t xml:space="preserve">Internett: </w:t>
      </w:r>
      <w:hyperlink r:id="rId32" w:history="1">
        <w:r w:rsidR="0053041C" w:rsidRPr="005C1EC2">
          <w:rPr>
            <w:rStyle w:val="Hyperkobling"/>
            <w:sz w:val="18"/>
            <w:lang w:val="nn-NO"/>
          </w:rPr>
          <w:t>www.sfj.no</w:t>
        </w:r>
      </w:hyperlink>
    </w:p>
    <w:p w:rsidR="00214387" w:rsidRPr="00BB2A17" w:rsidRDefault="000D3F28" w:rsidP="00214387">
      <w:pPr>
        <w:autoSpaceDE w:val="0"/>
        <w:autoSpaceDN w:val="0"/>
        <w:adjustRightInd w:val="0"/>
        <w:rPr>
          <w:sz w:val="18"/>
          <w:lang w:val="nn-NO"/>
        </w:rPr>
      </w:pPr>
      <w:r w:rsidRPr="00BB2A17">
        <w:rPr>
          <w:sz w:val="18"/>
          <w:lang w:val="nn-NO"/>
        </w:rPr>
        <w:t xml:space="preserve">E-post: </w:t>
      </w:r>
      <w:hyperlink r:id="rId33" w:history="1">
        <w:r w:rsidR="00646F99" w:rsidRPr="00BB2A17">
          <w:rPr>
            <w:rStyle w:val="Hyperkobling"/>
            <w:sz w:val="18"/>
            <w:lang w:val="nn-NO"/>
          </w:rPr>
          <w:t>postmottak.sentraladm@sfj.no</w:t>
        </w:r>
      </w:hyperlink>
    </w:p>
    <w:p w:rsidR="0073644B" w:rsidRPr="00BB2A17" w:rsidRDefault="0073644B" w:rsidP="00214387">
      <w:pPr>
        <w:autoSpaceDE w:val="0"/>
        <w:autoSpaceDN w:val="0"/>
        <w:adjustRightInd w:val="0"/>
        <w:rPr>
          <w:b/>
          <w:sz w:val="18"/>
          <w:lang w:val="nn-NO"/>
        </w:rPr>
      </w:pPr>
    </w:p>
    <w:p w:rsidR="00214387" w:rsidRPr="005C1EC2" w:rsidRDefault="001D47F0" w:rsidP="00214387">
      <w:pPr>
        <w:autoSpaceDE w:val="0"/>
        <w:autoSpaceDN w:val="0"/>
        <w:adjustRightInd w:val="0"/>
        <w:rPr>
          <w:b/>
          <w:sz w:val="18"/>
          <w:lang w:val="nn-NO"/>
        </w:rPr>
      </w:pPr>
      <w:r w:rsidRPr="005C1EC2">
        <w:rPr>
          <w:b/>
          <w:sz w:val="18"/>
          <w:lang w:val="nn-NO"/>
        </w:rPr>
        <w:t>Sør-Trøndelag fylkeskommune</w:t>
      </w:r>
    </w:p>
    <w:p w:rsidR="00214387" w:rsidRPr="005C1EC2" w:rsidRDefault="001D47F0" w:rsidP="00214387">
      <w:pPr>
        <w:autoSpaceDE w:val="0"/>
        <w:autoSpaceDN w:val="0"/>
        <w:adjustRightInd w:val="0"/>
        <w:rPr>
          <w:sz w:val="18"/>
          <w:lang w:val="nn-NO"/>
        </w:rPr>
      </w:pPr>
      <w:r w:rsidRPr="005C1EC2">
        <w:rPr>
          <w:sz w:val="18"/>
          <w:lang w:val="nn-NO"/>
        </w:rPr>
        <w:t xml:space="preserve">Postadresse: Erling Skakkes gate 14. </w:t>
      </w:r>
      <w:proofErr w:type="spellStart"/>
      <w:r w:rsidRPr="005C1EC2">
        <w:rPr>
          <w:sz w:val="18"/>
          <w:lang w:val="nn-NO"/>
        </w:rPr>
        <w:t>Fylkeshuset</w:t>
      </w:r>
      <w:proofErr w:type="spellEnd"/>
    </w:p>
    <w:p w:rsidR="00214387" w:rsidRPr="005C1EC2" w:rsidRDefault="001D47F0" w:rsidP="00214387">
      <w:pPr>
        <w:autoSpaceDE w:val="0"/>
        <w:autoSpaceDN w:val="0"/>
        <w:adjustRightInd w:val="0"/>
        <w:rPr>
          <w:sz w:val="18"/>
          <w:lang w:val="nn-NO"/>
        </w:rPr>
      </w:pPr>
      <w:r w:rsidRPr="005C1EC2">
        <w:rPr>
          <w:sz w:val="18"/>
          <w:lang w:val="nn-NO"/>
        </w:rPr>
        <w:t>7004 Trondheim</w:t>
      </w:r>
    </w:p>
    <w:p w:rsidR="00214387" w:rsidRPr="005C1EC2" w:rsidRDefault="001D47F0" w:rsidP="00214387">
      <w:pPr>
        <w:autoSpaceDE w:val="0"/>
        <w:autoSpaceDN w:val="0"/>
        <w:adjustRightInd w:val="0"/>
        <w:rPr>
          <w:sz w:val="18"/>
          <w:lang w:val="nn-NO"/>
        </w:rPr>
      </w:pPr>
      <w:r w:rsidRPr="005C1EC2">
        <w:rPr>
          <w:sz w:val="18"/>
          <w:lang w:val="nn-NO"/>
        </w:rPr>
        <w:t xml:space="preserve">Besøksadresse: </w:t>
      </w:r>
      <w:proofErr w:type="spellStart"/>
      <w:r w:rsidRPr="005C1EC2">
        <w:rPr>
          <w:sz w:val="18"/>
          <w:lang w:val="nn-NO"/>
        </w:rPr>
        <w:t>Fylkeshuset</w:t>
      </w:r>
      <w:proofErr w:type="spellEnd"/>
      <w:r w:rsidRPr="005C1EC2">
        <w:rPr>
          <w:sz w:val="18"/>
          <w:lang w:val="nn-NO"/>
        </w:rPr>
        <w:t>, Erling Skakkes gate 14</w:t>
      </w:r>
    </w:p>
    <w:p w:rsidR="00214387" w:rsidRPr="005C1EC2" w:rsidRDefault="001D47F0" w:rsidP="00214387">
      <w:pPr>
        <w:autoSpaceDE w:val="0"/>
        <w:autoSpaceDN w:val="0"/>
        <w:adjustRightInd w:val="0"/>
        <w:rPr>
          <w:sz w:val="18"/>
          <w:lang w:val="nn-NO"/>
        </w:rPr>
      </w:pPr>
      <w:r w:rsidRPr="005C1EC2">
        <w:rPr>
          <w:sz w:val="18"/>
          <w:lang w:val="nn-NO"/>
        </w:rPr>
        <w:t>Sentralbord: 73 86 60 00</w:t>
      </w:r>
    </w:p>
    <w:p w:rsidR="00214387" w:rsidRPr="005C1EC2" w:rsidRDefault="001D47F0" w:rsidP="00214387">
      <w:pPr>
        <w:autoSpaceDE w:val="0"/>
        <w:autoSpaceDN w:val="0"/>
        <w:adjustRightInd w:val="0"/>
        <w:rPr>
          <w:sz w:val="18"/>
          <w:lang w:val="nn-NO"/>
        </w:rPr>
      </w:pPr>
      <w:r w:rsidRPr="005C1EC2">
        <w:rPr>
          <w:sz w:val="18"/>
          <w:lang w:val="nn-NO"/>
        </w:rPr>
        <w:t>Telefaks 73 86 60 01</w:t>
      </w:r>
    </w:p>
    <w:p w:rsidR="00214387" w:rsidRPr="005C1EC2" w:rsidRDefault="001D47F0" w:rsidP="00214387">
      <w:pPr>
        <w:autoSpaceDE w:val="0"/>
        <w:autoSpaceDN w:val="0"/>
        <w:adjustRightInd w:val="0"/>
        <w:rPr>
          <w:sz w:val="18"/>
          <w:lang w:val="nn-NO"/>
        </w:rPr>
      </w:pPr>
      <w:r w:rsidRPr="005C1EC2">
        <w:rPr>
          <w:sz w:val="18"/>
          <w:lang w:val="nn-NO"/>
        </w:rPr>
        <w:t>Internett</w:t>
      </w:r>
      <w:r w:rsidR="00AF25D5" w:rsidRPr="005C1EC2">
        <w:rPr>
          <w:sz w:val="18"/>
          <w:lang w:val="nn-NO"/>
        </w:rPr>
        <w:t>:</w:t>
      </w:r>
      <w:r w:rsidRPr="005C1EC2">
        <w:rPr>
          <w:sz w:val="18"/>
          <w:lang w:val="nn-NO"/>
        </w:rPr>
        <w:t xml:space="preserve"> </w:t>
      </w:r>
      <w:hyperlink r:id="rId34" w:history="1">
        <w:r w:rsidR="0053041C" w:rsidRPr="005C1EC2">
          <w:rPr>
            <w:rStyle w:val="Hyperkobling"/>
            <w:sz w:val="18"/>
            <w:lang w:val="nn-NO"/>
          </w:rPr>
          <w:t>www.stfk.no</w:t>
        </w:r>
      </w:hyperlink>
    </w:p>
    <w:p w:rsidR="00214387" w:rsidRPr="00BB2A17" w:rsidRDefault="001D47F0" w:rsidP="00214387">
      <w:pPr>
        <w:autoSpaceDE w:val="0"/>
        <w:autoSpaceDN w:val="0"/>
        <w:adjustRightInd w:val="0"/>
        <w:rPr>
          <w:sz w:val="18"/>
          <w:lang w:val="nn-NO"/>
        </w:rPr>
      </w:pPr>
      <w:r w:rsidRPr="00BB2A17">
        <w:rPr>
          <w:sz w:val="18"/>
          <w:lang w:val="nn-NO"/>
        </w:rPr>
        <w:t>E-post</w:t>
      </w:r>
      <w:r w:rsidR="00AF25D5" w:rsidRPr="00BB2A17">
        <w:rPr>
          <w:sz w:val="18"/>
          <w:lang w:val="nn-NO"/>
        </w:rPr>
        <w:t>:</w:t>
      </w:r>
      <w:r w:rsidRPr="00BB2A17">
        <w:rPr>
          <w:sz w:val="18"/>
          <w:lang w:val="nn-NO"/>
        </w:rPr>
        <w:t xml:space="preserve"> </w:t>
      </w:r>
      <w:hyperlink r:id="rId35" w:history="1">
        <w:r w:rsidRPr="00BB2A17">
          <w:rPr>
            <w:rStyle w:val="Hyperkobling"/>
            <w:sz w:val="18"/>
            <w:lang w:val="nn-NO"/>
          </w:rPr>
          <w:t>postmottak@stfk.no</w:t>
        </w:r>
      </w:hyperlink>
    </w:p>
    <w:p w:rsidR="00214387" w:rsidRPr="00BB2A17" w:rsidRDefault="00214387" w:rsidP="00214387">
      <w:pPr>
        <w:autoSpaceDE w:val="0"/>
        <w:autoSpaceDN w:val="0"/>
        <w:adjustRightInd w:val="0"/>
        <w:rPr>
          <w:sz w:val="18"/>
          <w:lang w:val="nn-NO"/>
        </w:rPr>
      </w:pPr>
    </w:p>
    <w:p w:rsidR="008808DF" w:rsidRPr="00BB2A17" w:rsidRDefault="008808DF" w:rsidP="00214387">
      <w:pPr>
        <w:autoSpaceDE w:val="0"/>
        <w:autoSpaceDN w:val="0"/>
        <w:adjustRightInd w:val="0"/>
        <w:rPr>
          <w:b/>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Telemark fylkeskommune</w:t>
      </w:r>
    </w:p>
    <w:p w:rsidR="00214387" w:rsidRPr="00214387" w:rsidRDefault="001D47F0" w:rsidP="00214387">
      <w:pPr>
        <w:autoSpaceDE w:val="0"/>
        <w:autoSpaceDN w:val="0"/>
        <w:adjustRightInd w:val="0"/>
        <w:rPr>
          <w:sz w:val="18"/>
        </w:rPr>
      </w:pPr>
      <w:r w:rsidRPr="001D47F0">
        <w:rPr>
          <w:sz w:val="18"/>
        </w:rPr>
        <w:t>Postadresse: 3706 Skien</w:t>
      </w:r>
    </w:p>
    <w:p w:rsidR="00214387" w:rsidRPr="00214387" w:rsidRDefault="001D47F0" w:rsidP="00214387">
      <w:pPr>
        <w:autoSpaceDE w:val="0"/>
        <w:autoSpaceDN w:val="0"/>
        <w:adjustRightInd w:val="0"/>
        <w:rPr>
          <w:sz w:val="18"/>
        </w:rPr>
      </w:pPr>
      <w:r w:rsidRPr="001D47F0">
        <w:rPr>
          <w:sz w:val="18"/>
        </w:rPr>
        <w:t>Besøksadresse: Fylkeshuset</w:t>
      </w:r>
    </w:p>
    <w:p w:rsidR="00214387" w:rsidRPr="00214387" w:rsidRDefault="001D47F0" w:rsidP="00214387">
      <w:pPr>
        <w:autoSpaceDE w:val="0"/>
        <w:autoSpaceDN w:val="0"/>
        <w:adjustRightInd w:val="0"/>
        <w:rPr>
          <w:sz w:val="18"/>
        </w:rPr>
      </w:pPr>
      <w:r w:rsidRPr="001D47F0">
        <w:rPr>
          <w:sz w:val="18"/>
        </w:rPr>
        <w:t>Sentralbord: 35 58 42 00</w:t>
      </w:r>
    </w:p>
    <w:p w:rsidR="00214387" w:rsidRPr="00214387" w:rsidRDefault="001D47F0" w:rsidP="00214387">
      <w:pPr>
        <w:autoSpaceDE w:val="0"/>
        <w:autoSpaceDN w:val="0"/>
        <w:adjustRightInd w:val="0"/>
        <w:rPr>
          <w:sz w:val="18"/>
        </w:rPr>
      </w:pPr>
      <w:r w:rsidRPr="001D47F0">
        <w:rPr>
          <w:sz w:val="18"/>
        </w:rPr>
        <w:t>Telefaks: 35 52 99 55</w:t>
      </w:r>
    </w:p>
    <w:p w:rsidR="00214387" w:rsidRDefault="001D47F0" w:rsidP="00214387">
      <w:pPr>
        <w:autoSpaceDE w:val="0"/>
        <w:autoSpaceDN w:val="0"/>
        <w:adjustRightInd w:val="0"/>
        <w:rPr>
          <w:sz w:val="18"/>
        </w:rPr>
      </w:pPr>
      <w:r w:rsidRPr="001D47F0">
        <w:rPr>
          <w:sz w:val="18"/>
        </w:rPr>
        <w:t xml:space="preserve">Internett: </w:t>
      </w:r>
      <w:hyperlink r:id="rId36" w:history="1">
        <w:r w:rsidR="0053041C" w:rsidRPr="001D41C7">
          <w:rPr>
            <w:rStyle w:val="Hyperkobling"/>
            <w:sz w:val="18"/>
          </w:rPr>
          <w:t>www.telemark-fk.no</w:t>
        </w:r>
      </w:hyperlink>
    </w:p>
    <w:p w:rsidR="00214387" w:rsidRPr="0053041C" w:rsidRDefault="000D3F28" w:rsidP="00214387">
      <w:pPr>
        <w:autoSpaceDE w:val="0"/>
        <w:autoSpaceDN w:val="0"/>
        <w:adjustRightInd w:val="0"/>
        <w:rPr>
          <w:sz w:val="18"/>
          <w:lang w:val="nn-NO"/>
        </w:rPr>
      </w:pPr>
      <w:r w:rsidRPr="000D3F28">
        <w:rPr>
          <w:sz w:val="18"/>
          <w:lang w:val="nn-NO"/>
        </w:rPr>
        <w:t xml:space="preserve">E-post: </w:t>
      </w:r>
      <w:hyperlink r:id="rId37" w:history="1">
        <w:r w:rsidRPr="000D3F28">
          <w:rPr>
            <w:rStyle w:val="Hyperkobling"/>
            <w:sz w:val="18"/>
            <w:lang w:val="nn-NO"/>
          </w:rPr>
          <w:t>post@t-fk.no</w:t>
        </w:r>
      </w:hyperlink>
    </w:p>
    <w:p w:rsidR="00214387" w:rsidRPr="0053041C" w:rsidRDefault="00214387" w:rsidP="00214387">
      <w:pPr>
        <w:autoSpaceDE w:val="0"/>
        <w:autoSpaceDN w:val="0"/>
        <w:adjustRightInd w:val="0"/>
        <w:rPr>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 xml:space="preserve">Troms fylkeskommune - </w:t>
      </w:r>
      <w:proofErr w:type="spellStart"/>
      <w:r w:rsidRPr="00BB2A17">
        <w:rPr>
          <w:b/>
          <w:sz w:val="18"/>
          <w:lang w:val="nn-NO"/>
        </w:rPr>
        <w:t>Romssa</w:t>
      </w:r>
      <w:proofErr w:type="spellEnd"/>
      <w:r w:rsidRPr="00BB2A17">
        <w:rPr>
          <w:b/>
          <w:sz w:val="18"/>
          <w:lang w:val="nn-NO"/>
        </w:rPr>
        <w:t xml:space="preserve"> </w:t>
      </w:r>
      <w:proofErr w:type="spellStart"/>
      <w:r w:rsidRPr="00BB2A17">
        <w:rPr>
          <w:b/>
          <w:sz w:val="18"/>
          <w:lang w:val="nn-NO"/>
        </w:rPr>
        <w:t>fylkkasuohkan</w:t>
      </w:r>
      <w:proofErr w:type="spellEnd"/>
    </w:p>
    <w:p w:rsidR="00214387" w:rsidRPr="00BB2A17" w:rsidRDefault="001D47F0" w:rsidP="00214387">
      <w:pPr>
        <w:autoSpaceDE w:val="0"/>
        <w:autoSpaceDN w:val="0"/>
        <w:adjustRightInd w:val="0"/>
        <w:rPr>
          <w:sz w:val="18"/>
          <w:lang w:val="nn-NO"/>
        </w:rPr>
      </w:pPr>
      <w:r w:rsidRPr="00BB2A17">
        <w:rPr>
          <w:sz w:val="18"/>
          <w:lang w:val="nn-NO"/>
        </w:rPr>
        <w:t>Postadresse: Postboks 6600</w:t>
      </w:r>
    </w:p>
    <w:p w:rsidR="00214387" w:rsidRPr="00BB2A17" w:rsidRDefault="001D47F0" w:rsidP="00214387">
      <w:pPr>
        <w:autoSpaceDE w:val="0"/>
        <w:autoSpaceDN w:val="0"/>
        <w:adjustRightInd w:val="0"/>
        <w:rPr>
          <w:sz w:val="18"/>
          <w:lang w:val="nn-NO"/>
        </w:rPr>
      </w:pPr>
      <w:r w:rsidRPr="00BB2A17">
        <w:rPr>
          <w:sz w:val="18"/>
          <w:lang w:val="nn-NO"/>
        </w:rPr>
        <w:t>9296 Tromsø</w:t>
      </w:r>
    </w:p>
    <w:p w:rsidR="00214387" w:rsidRPr="00214387" w:rsidRDefault="001D47F0" w:rsidP="00214387">
      <w:pPr>
        <w:autoSpaceDE w:val="0"/>
        <w:autoSpaceDN w:val="0"/>
        <w:adjustRightInd w:val="0"/>
        <w:rPr>
          <w:sz w:val="18"/>
        </w:rPr>
      </w:pPr>
      <w:r w:rsidRPr="001D47F0">
        <w:rPr>
          <w:sz w:val="18"/>
        </w:rPr>
        <w:t>Besøksadresse: Fylkeshuset, Strandveien 13</w:t>
      </w:r>
    </w:p>
    <w:p w:rsidR="00214387" w:rsidRPr="00214387" w:rsidRDefault="001D47F0" w:rsidP="00214387">
      <w:pPr>
        <w:autoSpaceDE w:val="0"/>
        <w:autoSpaceDN w:val="0"/>
        <w:adjustRightInd w:val="0"/>
        <w:rPr>
          <w:sz w:val="18"/>
        </w:rPr>
      </w:pPr>
      <w:r w:rsidRPr="001D47F0">
        <w:rPr>
          <w:sz w:val="18"/>
        </w:rPr>
        <w:t>Sentralbord: 77 78 80 00</w:t>
      </w:r>
    </w:p>
    <w:p w:rsidR="00214387" w:rsidRPr="00214387" w:rsidRDefault="001D47F0" w:rsidP="00214387">
      <w:pPr>
        <w:autoSpaceDE w:val="0"/>
        <w:autoSpaceDN w:val="0"/>
        <w:adjustRightInd w:val="0"/>
        <w:rPr>
          <w:sz w:val="18"/>
        </w:rPr>
      </w:pPr>
      <w:r w:rsidRPr="001D47F0">
        <w:rPr>
          <w:sz w:val="18"/>
        </w:rPr>
        <w:t>Telefaks: 77 78 80 01</w:t>
      </w:r>
    </w:p>
    <w:p w:rsidR="00214387" w:rsidRDefault="001D47F0" w:rsidP="00214387">
      <w:pPr>
        <w:autoSpaceDE w:val="0"/>
        <w:autoSpaceDN w:val="0"/>
        <w:adjustRightInd w:val="0"/>
        <w:rPr>
          <w:sz w:val="18"/>
        </w:rPr>
      </w:pPr>
      <w:r w:rsidRPr="001D47F0">
        <w:rPr>
          <w:sz w:val="18"/>
        </w:rPr>
        <w:t xml:space="preserve">Internett: </w:t>
      </w:r>
      <w:hyperlink r:id="rId38" w:history="1">
        <w:r w:rsidR="0053041C" w:rsidRPr="001D41C7">
          <w:rPr>
            <w:rStyle w:val="Hyperkobling"/>
            <w:sz w:val="18"/>
          </w:rPr>
          <w:t>www.tromsfylke.no</w:t>
        </w:r>
      </w:hyperlink>
    </w:p>
    <w:p w:rsidR="00214387" w:rsidRPr="00BB2A17" w:rsidRDefault="001D47F0" w:rsidP="00214387">
      <w:pPr>
        <w:autoSpaceDE w:val="0"/>
        <w:autoSpaceDN w:val="0"/>
        <w:adjustRightInd w:val="0"/>
        <w:rPr>
          <w:sz w:val="18"/>
          <w:lang w:val="nn-NO"/>
        </w:rPr>
      </w:pPr>
      <w:r w:rsidRPr="00BB2A17">
        <w:rPr>
          <w:sz w:val="18"/>
          <w:lang w:val="nn-NO"/>
        </w:rPr>
        <w:t xml:space="preserve">E-post: </w:t>
      </w:r>
      <w:hyperlink r:id="rId39" w:history="1">
        <w:r w:rsidRPr="00BB2A17">
          <w:rPr>
            <w:rStyle w:val="Hyperkobling"/>
            <w:sz w:val="18"/>
            <w:lang w:val="nn-NO"/>
          </w:rPr>
          <w:t>postmottak@tromsfylke.no</w:t>
        </w:r>
      </w:hyperlink>
    </w:p>
    <w:p w:rsidR="00214387" w:rsidRPr="00BB2A17" w:rsidRDefault="00214387" w:rsidP="00214387">
      <w:pPr>
        <w:autoSpaceDE w:val="0"/>
        <w:autoSpaceDN w:val="0"/>
        <w:adjustRightInd w:val="0"/>
        <w:rPr>
          <w:sz w:val="18"/>
          <w:lang w:val="nn-NO"/>
        </w:rPr>
      </w:pPr>
    </w:p>
    <w:p w:rsidR="0019024E" w:rsidRPr="00BB2A17" w:rsidRDefault="0019024E" w:rsidP="0019024E">
      <w:pPr>
        <w:autoSpaceDE w:val="0"/>
        <w:autoSpaceDN w:val="0"/>
        <w:adjustRightInd w:val="0"/>
        <w:rPr>
          <w:b/>
          <w:sz w:val="18"/>
          <w:lang w:val="nn-NO"/>
        </w:rPr>
      </w:pPr>
      <w:r w:rsidRPr="00BB2A17">
        <w:rPr>
          <w:b/>
          <w:sz w:val="18"/>
          <w:lang w:val="nn-NO"/>
        </w:rPr>
        <w:t>Vest-Agder fylkeskommune</w:t>
      </w:r>
    </w:p>
    <w:p w:rsidR="0019024E" w:rsidRPr="00214387" w:rsidRDefault="0019024E" w:rsidP="0019024E">
      <w:pPr>
        <w:autoSpaceDE w:val="0"/>
        <w:autoSpaceDN w:val="0"/>
        <w:adjustRightInd w:val="0"/>
        <w:rPr>
          <w:sz w:val="18"/>
        </w:rPr>
      </w:pPr>
      <w:r w:rsidRPr="001D47F0">
        <w:rPr>
          <w:sz w:val="18"/>
        </w:rPr>
        <w:t>Postadresse: Serviceboks 517</w:t>
      </w:r>
    </w:p>
    <w:p w:rsidR="0019024E" w:rsidRPr="00214387" w:rsidRDefault="0019024E" w:rsidP="0019024E">
      <w:pPr>
        <w:autoSpaceDE w:val="0"/>
        <w:autoSpaceDN w:val="0"/>
        <w:adjustRightInd w:val="0"/>
        <w:rPr>
          <w:sz w:val="18"/>
        </w:rPr>
      </w:pPr>
      <w:r w:rsidRPr="001D47F0">
        <w:rPr>
          <w:sz w:val="18"/>
        </w:rPr>
        <w:t>4605 Kristiansand S</w:t>
      </w:r>
    </w:p>
    <w:p w:rsidR="0019024E" w:rsidRPr="00214387" w:rsidRDefault="0019024E" w:rsidP="0019024E">
      <w:pPr>
        <w:autoSpaceDE w:val="0"/>
        <w:autoSpaceDN w:val="0"/>
        <w:adjustRightInd w:val="0"/>
        <w:rPr>
          <w:sz w:val="18"/>
        </w:rPr>
      </w:pPr>
      <w:r w:rsidRPr="001D47F0">
        <w:rPr>
          <w:sz w:val="18"/>
        </w:rPr>
        <w:t>Besøksadresse: Tordenskjoldsgate 65</w:t>
      </w:r>
    </w:p>
    <w:p w:rsidR="0053041C" w:rsidRDefault="0019024E" w:rsidP="0053041C">
      <w:pPr>
        <w:autoSpaceDE w:val="0"/>
        <w:autoSpaceDN w:val="0"/>
        <w:adjustRightInd w:val="0"/>
        <w:rPr>
          <w:sz w:val="18"/>
        </w:rPr>
      </w:pPr>
      <w:r w:rsidRPr="001D47F0">
        <w:rPr>
          <w:sz w:val="18"/>
        </w:rPr>
        <w:t>Sentralbord: 38 07 45 00</w:t>
      </w:r>
      <w:r w:rsidR="0053041C" w:rsidRPr="0053041C">
        <w:rPr>
          <w:sz w:val="18"/>
        </w:rPr>
        <w:t xml:space="preserve"> </w:t>
      </w:r>
    </w:p>
    <w:p w:rsidR="0053041C" w:rsidRPr="00214387" w:rsidRDefault="0053041C" w:rsidP="0053041C">
      <w:pPr>
        <w:autoSpaceDE w:val="0"/>
        <w:autoSpaceDN w:val="0"/>
        <w:adjustRightInd w:val="0"/>
        <w:rPr>
          <w:sz w:val="18"/>
        </w:rPr>
      </w:pPr>
      <w:r w:rsidRPr="001D47F0">
        <w:rPr>
          <w:sz w:val="18"/>
        </w:rPr>
        <w:t>Telefaks: 38 07 45 01</w:t>
      </w:r>
    </w:p>
    <w:p w:rsidR="0053041C" w:rsidRDefault="0053041C" w:rsidP="0053041C">
      <w:pPr>
        <w:autoSpaceDE w:val="0"/>
        <w:autoSpaceDN w:val="0"/>
        <w:adjustRightInd w:val="0"/>
        <w:rPr>
          <w:sz w:val="18"/>
        </w:rPr>
      </w:pPr>
      <w:r w:rsidRPr="001D47F0">
        <w:rPr>
          <w:sz w:val="18"/>
        </w:rPr>
        <w:t xml:space="preserve">Internett: </w:t>
      </w:r>
      <w:hyperlink r:id="rId40" w:history="1">
        <w:r w:rsidRPr="001D41C7">
          <w:rPr>
            <w:rStyle w:val="Hyperkobling"/>
            <w:sz w:val="18"/>
          </w:rPr>
          <w:t>www.vaf.no</w:t>
        </w:r>
      </w:hyperlink>
    </w:p>
    <w:p w:rsidR="0053041C" w:rsidRPr="00214387" w:rsidRDefault="0053041C" w:rsidP="0053041C">
      <w:pPr>
        <w:autoSpaceDE w:val="0"/>
        <w:autoSpaceDN w:val="0"/>
        <w:adjustRightInd w:val="0"/>
        <w:rPr>
          <w:sz w:val="18"/>
        </w:rPr>
      </w:pPr>
      <w:r w:rsidRPr="001D47F0">
        <w:rPr>
          <w:sz w:val="18"/>
        </w:rPr>
        <w:t xml:space="preserve">E-post: </w:t>
      </w:r>
      <w:hyperlink r:id="rId41" w:history="1">
        <w:r w:rsidRPr="0053041C">
          <w:rPr>
            <w:rStyle w:val="Hyperkobling"/>
            <w:sz w:val="18"/>
          </w:rPr>
          <w:t>postmottak@vaf.no</w:t>
        </w:r>
      </w:hyperlink>
    </w:p>
    <w:p w:rsidR="0053041C" w:rsidRDefault="0053041C" w:rsidP="0053041C">
      <w:pPr>
        <w:autoSpaceDE w:val="0"/>
        <w:autoSpaceDN w:val="0"/>
        <w:adjustRightInd w:val="0"/>
        <w:rPr>
          <w:sz w:val="18"/>
        </w:rPr>
      </w:pPr>
    </w:p>
    <w:p w:rsidR="0053041C" w:rsidRDefault="0053041C" w:rsidP="0053041C">
      <w:pPr>
        <w:autoSpaceDE w:val="0"/>
        <w:autoSpaceDN w:val="0"/>
        <w:adjustRightInd w:val="0"/>
        <w:rPr>
          <w:sz w:val="18"/>
        </w:rPr>
      </w:pPr>
    </w:p>
    <w:p w:rsidR="0053041C" w:rsidRDefault="0053041C" w:rsidP="0053041C">
      <w:pPr>
        <w:autoSpaceDE w:val="0"/>
        <w:autoSpaceDN w:val="0"/>
        <w:adjustRightInd w:val="0"/>
        <w:rPr>
          <w:sz w:val="18"/>
        </w:rPr>
      </w:pPr>
    </w:p>
    <w:p w:rsidR="0053041C" w:rsidRDefault="0053041C" w:rsidP="0053041C">
      <w:pPr>
        <w:autoSpaceDE w:val="0"/>
        <w:autoSpaceDN w:val="0"/>
        <w:adjustRightInd w:val="0"/>
        <w:rPr>
          <w:sz w:val="18"/>
        </w:rPr>
      </w:pPr>
    </w:p>
    <w:p w:rsidR="00214387" w:rsidRDefault="00214387" w:rsidP="00214387">
      <w:pPr>
        <w:autoSpaceDE w:val="0"/>
        <w:autoSpaceDN w:val="0"/>
        <w:adjustRightInd w:val="0"/>
        <w:rPr>
          <w:sz w:val="18"/>
        </w:rPr>
      </w:pPr>
    </w:p>
    <w:p w:rsidR="0053041C" w:rsidRDefault="0053041C" w:rsidP="00214387">
      <w:pPr>
        <w:autoSpaceDE w:val="0"/>
        <w:autoSpaceDN w:val="0"/>
        <w:adjustRightInd w:val="0"/>
        <w:rPr>
          <w:b/>
          <w:sz w:val="18"/>
        </w:rPr>
      </w:pPr>
    </w:p>
    <w:p w:rsidR="0053041C" w:rsidRDefault="0053041C" w:rsidP="00214387">
      <w:pPr>
        <w:autoSpaceDE w:val="0"/>
        <w:autoSpaceDN w:val="0"/>
        <w:adjustRightInd w:val="0"/>
        <w:rPr>
          <w:b/>
          <w:sz w:val="18"/>
        </w:rPr>
      </w:pPr>
    </w:p>
    <w:p w:rsidR="00214387" w:rsidRPr="00214387" w:rsidRDefault="001D47F0" w:rsidP="00214387">
      <w:pPr>
        <w:autoSpaceDE w:val="0"/>
        <w:autoSpaceDN w:val="0"/>
        <w:adjustRightInd w:val="0"/>
        <w:rPr>
          <w:b/>
          <w:sz w:val="18"/>
        </w:rPr>
      </w:pPr>
      <w:r w:rsidRPr="001D47F0">
        <w:rPr>
          <w:b/>
          <w:sz w:val="18"/>
        </w:rPr>
        <w:t>Vestfold fylkeskommune</w:t>
      </w:r>
    </w:p>
    <w:p w:rsidR="00214387" w:rsidRPr="00214387" w:rsidRDefault="001D47F0" w:rsidP="00214387">
      <w:pPr>
        <w:autoSpaceDE w:val="0"/>
        <w:autoSpaceDN w:val="0"/>
        <w:adjustRightInd w:val="0"/>
        <w:rPr>
          <w:sz w:val="18"/>
        </w:rPr>
      </w:pPr>
      <w:r w:rsidRPr="001D47F0">
        <w:rPr>
          <w:sz w:val="18"/>
        </w:rPr>
        <w:t>Postadresse: Svend Foyns gate 9</w:t>
      </w:r>
    </w:p>
    <w:p w:rsidR="00214387" w:rsidRPr="00214387" w:rsidRDefault="001D47F0" w:rsidP="00214387">
      <w:pPr>
        <w:autoSpaceDE w:val="0"/>
        <w:autoSpaceDN w:val="0"/>
        <w:adjustRightInd w:val="0"/>
        <w:rPr>
          <w:sz w:val="18"/>
        </w:rPr>
      </w:pPr>
      <w:r w:rsidRPr="001D47F0">
        <w:rPr>
          <w:sz w:val="18"/>
        </w:rPr>
        <w:t>3126 Tønsberg</w:t>
      </w:r>
    </w:p>
    <w:p w:rsidR="00214387" w:rsidRPr="00214387" w:rsidRDefault="001D47F0" w:rsidP="00214387">
      <w:pPr>
        <w:autoSpaceDE w:val="0"/>
        <w:autoSpaceDN w:val="0"/>
        <w:adjustRightInd w:val="0"/>
        <w:rPr>
          <w:sz w:val="18"/>
        </w:rPr>
      </w:pPr>
      <w:r w:rsidRPr="001D47F0">
        <w:rPr>
          <w:sz w:val="18"/>
        </w:rPr>
        <w:t>Besøksadresse: Svend Foyns gate 9</w:t>
      </w:r>
    </w:p>
    <w:p w:rsidR="00214387" w:rsidRPr="00214387" w:rsidRDefault="001D47F0" w:rsidP="00214387">
      <w:pPr>
        <w:autoSpaceDE w:val="0"/>
        <w:autoSpaceDN w:val="0"/>
        <w:adjustRightInd w:val="0"/>
        <w:rPr>
          <w:sz w:val="18"/>
        </w:rPr>
      </w:pPr>
      <w:r w:rsidRPr="001D47F0">
        <w:rPr>
          <w:sz w:val="18"/>
        </w:rPr>
        <w:t>Sentralbord: 33 34 40 00</w:t>
      </w:r>
    </w:p>
    <w:p w:rsidR="00214387" w:rsidRPr="00214387" w:rsidRDefault="001D47F0" w:rsidP="00214387">
      <w:pPr>
        <w:autoSpaceDE w:val="0"/>
        <w:autoSpaceDN w:val="0"/>
        <w:adjustRightInd w:val="0"/>
        <w:rPr>
          <w:sz w:val="18"/>
        </w:rPr>
      </w:pPr>
      <w:r w:rsidRPr="001D47F0">
        <w:rPr>
          <w:sz w:val="18"/>
        </w:rPr>
        <w:t>Telefaks 33 31 59 05</w:t>
      </w:r>
    </w:p>
    <w:p w:rsidR="00214387" w:rsidRDefault="001D47F0" w:rsidP="00214387">
      <w:pPr>
        <w:autoSpaceDE w:val="0"/>
        <w:autoSpaceDN w:val="0"/>
        <w:adjustRightInd w:val="0"/>
        <w:rPr>
          <w:sz w:val="18"/>
        </w:rPr>
      </w:pPr>
      <w:r w:rsidRPr="001D47F0">
        <w:rPr>
          <w:sz w:val="18"/>
        </w:rPr>
        <w:t>Internett</w:t>
      </w:r>
      <w:r w:rsidR="0053041C">
        <w:rPr>
          <w:sz w:val="18"/>
        </w:rPr>
        <w:t>:</w:t>
      </w:r>
      <w:r w:rsidRPr="001D47F0">
        <w:rPr>
          <w:sz w:val="18"/>
        </w:rPr>
        <w:t xml:space="preserve"> </w:t>
      </w:r>
      <w:hyperlink r:id="rId42" w:history="1">
        <w:r w:rsidR="0053041C" w:rsidRPr="001D41C7">
          <w:rPr>
            <w:rStyle w:val="Hyperkobling"/>
            <w:sz w:val="18"/>
          </w:rPr>
          <w:t>www.vfk.no</w:t>
        </w:r>
      </w:hyperlink>
    </w:p>
    <w:p w:rsidR="00214387" w:rsidRPr="00BB2A17" w:rsidRDefault="001D47F0" w:rsidP="00214387">
      <w:pPr>
        <w:autoSpaceDE w:val="0"/>
        <w:autoSpaceDN w:val="0"/>
        <w:adjustRightInd w:val="0"/>
        <w:rPr>
          <w:sz w:val="18"/>
          <w:lang w:val="nn-NO"/>
        </w:rPr>
      </w:pPr>
      <w:r w:rsidRPr="00BB2A17">
        <w:rPr>
          <w:sz w:val="18"/>
          <w:lang w:val="nn-NO"/>
        </w:rPr>
        <w:t>E-post</w:t>
      </w:r>
      <w:r w:rsidR="0053041C" w:rsidRPr="00BB2A17">
        <w:rPr>
          <w:sz w:val="18"/>
          <w:lang w:val="nn-NO"/>
        </w:rPr>
        <w:t>:</w:t>
      </w:r>
      <w:r w:rsidRPr="00BB2A17">
        <w:rPr>
          <w:sz w:val="18"/>
          <w:lang w:val="nn-NO"/>
        </w:rPr>
        <w:t xml:space="preserve"> </w:t>
      </w:r>
      <w:hyperlink r:id="rId43" w:history="1">
        <w:r w:rsidRPr="00BB2A17">
          <w:rPr>
            <w:rStyle w:val="Hyperkobling"/>
            <w:sz w:val="18"/>
            <w:lang w:val="nn-NO"/>
          </w:rPr>
          <w:t>firmapost@vfk.no</w:t>
        </w:r>
      </w:hyperlink>
    </w:p>
    <w:p w:rsidR="00214387" w:rsidRPr="00BB2A17" w:rsidRDefault="00214387" w:rsidP="00214387">
      <w:pPr>
        <w:autoSpaceDE w:val="0"/>
        <w:autoSpaceDN w:val="0"/>
        <w:adjustRightInd w:val="0"/>
        <w:rPr>
          <w:sz w:val="18"/>
          <w:lang w:val="nn-NO"/>
        </w:rPr>
      </w:pPr>
    </w:p>
    <w:p w:rsidR="00214387" w:rsidRPr="00BB2A17" w:rsidRDefault="001D47F0" w:rsidP="00214387">
      <w:pPr>
        <w:autoSpaceDE w:val="0"/>
        <w:autoSpaceDN w:val="0"/>
        <w:adjustRightInd w:val="0"/>
        <w:rPr>
          <w:b/>
          <w:sz w:val="18"/>
          <w:lang w:val="nn-NO"/>
        </w:rPr>
      </w:pPr>
      <w:r w:rsidRPr="00BB2A17">
        <w:rPr>
          <w:b/>
          <w:sz w:val="18"/>
          <w:lang w:val="nn-NO"/>
        </w:rPr>
        <w:t>Østfold fylkeskommune</w:t>
      </w:r>
    </w:p>
    <w:p w:rsidR="00214387" w:rsidRPr="00214387" w:rsidRDefault="001D47F0" w:rsidP="00214387">
      <w:pPr>
        <w:autoSpaceDE w:val="0"/>
        <w:autoSpaceDN w:val="0"/>
        <w:adjustRightInd w:val="0"/>
        <w:rPr>
          <w:sz w:val="18"/>
        </w:rPr>
      </w:pPr>
      <w:r w:rsidRPr="001D47F0">
        <w:rPr>
          <w:sz w:val="18"/>
        </w:rPr>
        <w:t>Nummer: 0100</w:t>
      </w:r>
    </w:p>
    <w:p w:rsidR="00214387" w:rsidRPr="00214387" w:rsidRDefault="001D47F0" w:rsidP="00214387">
      <w:pPr>
        <w:autoSpaceDE w:val="0"/>
        <w:autoSpaceDN w:val="0"/>
        <w:adjustRightInd w:val="0"/>
        <w:rPr>
          <w:sz w:val="18"/>
        </w:rPr>
      </w:pPr>
      <w:r w:rsidRPr="001D47F0">
        <w:rPr>
          <w:sz w:val="18"/>
        </w:rPr>
        <w:t>Postadresse: Postboks 220</w:t>
      </w:r>
    </w:p>
    <w:p w:rsidR="00214387" w:rsidRPr="00214387" w:rsidRDefault="001D47F0" w:rsidP="00214387">
      <w:pPr>
        <w:autoSpaceDE w:val="0"/>
        <w:autoSpaceDN w:val="0"/>
        <w:adjustRightInd w:val="0"/>
        <w:rPr>
          <w:sz w:val="18"/>
        </w:rPr>
      </w:pPr>
      <w:r w:rsidRPr="001D47F0">
        <w:rPr>
          <w:sz w:val="18"/>
        </w:rPr>
        <w:t>1702 Sarpsborg</w:t>
      </w:r>
    </w:p>
    <w:p w:rsidR="00214387" w:rsidRPr="00214387" w:rsidRDefault="001D47F0" w:rsidP="00214387">
      <w:pPr>
        <w:autoSpaceDE w:val="0"/>
        <w:autoSpaceDN w:val="0"/>
        <w:adjustRightInd w:val="0"/>
        <w:rPr>
          <w:sz w:val="18"/>
        </w:rPr>
      </w:pPr>
      <w:r w:rsidRPr="001D47F0">
        <w:rPr>
          <w:sz w:val="18"/>
        </w:rPr>
        <w:t>Besøksadresse: Oscar Pedersens v. 39</w:t>
      </w:r>
    </w:p>
    <w:p w:rsidR="00214387" w:rsidRPr="00214387" w:rsidRDefault="001D47F0" w:rsidP="00214387">
      <w:pPr>
        <w:autoSpaceDE w:val="0"/>
        <w:autoSpaceDN w:val="0"/>
        <w:adjustRightInd w:val="0"/>
        <w:rPr>
          <w:sz w:val="18"/>
        </w:rPr>
      </w:pPr>
      <w:r w:rsidRPr="001D47F0">
        <w:rPr>
          <w:sz w:val="18"/>
        </w:rPr>
        <w:t>Sentralbord: 69 11 70 00</w:t>
      </w:r>
    </w:p>
    <w:p w:rsidR="00214387" w:rsidRPr="00214387" w:rsidRDefault="001D47F0" w:rsidP="00214387">
      <w:pPr>
        <w:autoSpaceDE w:val="0"/>
        <w:autoSpaceDN w:val="0"/>
        <w:adjustRightInd w:val="0"/>
        <w:rPr>
          <w:sz w:val="18"/>
        </w:rPr>
      </w:pPr>
      <w:r w:rsidRPr="001D47F0">
        <w:rPr>
          <w:sz w:val="18"/>
        </w:rPr>
        <w:t xml:space="preserve">Telefaks: 69 11 70 </w:t>
      </w:r>
      <w:proofErr w:type="spellStart"/>
      <w:r w:rsidRPr="001D47F0">
        <w:rPr>
          <w:sz w:val="18"/>
        </w:rPr>
        <w:t>70</w:t>
      </w:r>
      <w:proofErr w:type="spellEnd"/>
    </w:p>
    <w:p w:rsidR="00214387" w:rsidRDefault="001D47F0" w:rsidP="00214387">
      <w:pPr>
        <w:autoSpaceDE w:val="0"/>
        <w:autoSpaceDN w:val="0"/>
        <w:adjustRightInd w:val="0"/>
        <w:rPr>
          <w:sz w:val="18"/>
        </w:rPr>
      </w:pPr>
      <w:r w:rsidRPr="001D47F0">
        <w:rPr>
          <w:sz w:val="18"/>
        </w:rPr>
        <w:t xml:space="preserve">Internett: </w:t>
      </w:r>
      <w:hyperlink r:id="rId44" w:history="1">
        <w:r w:rsidR="0053041C" w:rsidRPr="001D41C7">
          <w:rPr>
            <w:rStyle w:val="Hyperkobling"/>
            <w:sz w:val="18"/>
          </w:rPr>
          <w:t>www.ostfold-f.kommune.no</w:t>
        </w:r>
      </w:hyperlink>
    </w:p>
    <w:p w:rsidR="00214387" w:rsidRPr="0053041C" w:rsidRDefault="000D3F28" w:rsidP="00214387">
      <w:pPr>
        <w:autoSpaceDE w:val="0"/>
        <w:autoSpaceDN w:val="0"/>
        <w:adjustRightInd w:val="0"/>
        <w:rPr>
          <w:sz w:val="18"/>
          <w:lang w:val="nn-NO"/>
        </w:rPr>
      </w:pPr>
      <w:r w:rsidRPr="000D3F28">
        <w:rPr>
          <w:sz w:val="18"/>
          <w:lang w:val="nn-NO"/>
        </w:rPr>
        <w:t xml:space="preserve">E-post: </w:t>
      </w:r>
      <w:hyperlink r:id="rId45" w:history="1">
        <w:r w:rsidRPr="000D3F28">
          <w:rPr>
            <w:rStyle w:val="Hyperkobling"/>
            <w:sz w:val="18"/>
            <w:lang w:val="nn-NO"/>
          </w:rPr>
          <w:t>sentralpost@ostfold-f.kommune.no</w:t>
        </w:r>
      </w:hyperlink>
    </w:p>
    <w:p w:rsidR="0053041C" w:rsidRPr="0053041C" w:rsidRDefault="0053041C" w:rsidP="00DD43DC">
      <w:pPr>
        <w:keepNext/>
        <w:spacing w:before="240" w:after="40"/>
        <w:outlineLvl w:val="2"/>
        <w:rPr>
          <w:rFonts w:ascii="Arial" w:hAnsi="Arial" w:cs="Arial"/>
          <w:b/>
          <w:bCs/>
          <w:sz w:val="18"/>
          <w:szCs w:val="26"/>
          <w:lang w:val="nn-NO"/>
        </w:rPr>
        <w:sectPr w:rsidR="0053041C" w:rsidRPr="0053041C" w:rsidSect="0019024E">
          <w:type w:val="continuous"/>
          <w:pgSz w:w="11906" w:h="16838"/>
          <w:pgMar w:top="1417" w:right="1417" w:bottom="1417" w:left="1417" w:header="708" w:footer="708" w:gutter="0"/>
          <w:cols w:num="2" w:space="708"/>
          <w:docGrid w:linePitch="360"/>
        </w:sectPr>
      </w:pPr>
    </w:p>
    <w:p w:rsidR="0019024E" w:rsidRPr="0053041C" w:rsidRDefault="0019024E" w:rsidP="00DD43DC">
      <w:pPr>
        <w:keepNext/>
        <w:spacing w:before="240" w:after="40"/>
        <w:outlineLvl w:val="2"/>
        <w:rPr>
          <w:rFonts w:ascii="Arial" w:hAnsi="Arial" w:cs="Arial"/>
          <w:b/>
          <w:bCs/>
          <w:sz w:val="18"/>
          <w:szCs w:val="26"/>
          <w:lang w:val="nn-NO"/>
        </w:rPr>
        <w:sectPr w:rsidR="0019024E" w:rsidRPr="0053041C" w:rsidSect="0019024E">
          <w:type w:val="continuous"/>
          <w:pgSz w:w="11906" w:h="16838"/>
          <w:pgMar w:top="1417" w:right="1417" w:bottom="1417" w:left="1417" w:header="708" w:footer="708" w:gutter="0"/>
          <w:cols w:num="2" w:space="708"/>
          <w:docGrid w:linePitch="360"/>
        </w:sectPr>
      </w:pPr>
    </w:p>
    <w:p w:rsidR="00DD43DC" w:rsidRPr="00BB2A17" w:rsidRDefault="00DD43DC" w:rsidP="00DD43DC">
      <w:pPr>
        <w:keepNext/>
        <w:spacing w:before="240" w:after="40"/>
        <w:outlineLvl w:val="2"/>
        <w:rPr>
          <w:rFonts w:ascii="Arial Narrow" w:hAnsi="Arial Narrow" w:cs="Arial"/>
          <w:b/>
          <w:bCs/>
          <w:sz w:val="18"/>
          <w:szCs w:val="26"/>
          <w:lang w:val="nn-NO"/>
        </w:rPr>
      </w:pPr>
      <w:bookmarkStart w:id="18" w:name="_Toc251828949"/>
      <w:proofErr w:type="spellStart"/>
      <w:r w:rsidRPr="00BB2A17">
        <w:rPr>
          <w:rFonts w:ascii="Arial" w:hAnsi="Arial" w:cs="Arial"/>
          <w:b/>
          <w:bCs/>
          <w:sz w:val="18"/>
          <w:szCs w:val="26"/>
          <w:lang w:val="nn-NO"/>
        </w:rPr>
        <w:lastRenderedPageBreak/>
        <w:t>NVEs</w:t>
      </w:r>
      <w:proofErr w:type="spellEnd"/>
      <w:r w:rsidRPr="00BB2A17">
        <w:rPr>
          <w:rFonts w:ascii="Arial" w:hAnsi="Arial" w:cs="Arial"/>
          <w:b/>
          <w:bCs/>
          <w:sz w:val="18"/>
          <w:szCs w:val="26"/>
          <w:lang w:val="nn-NO"/>
        </w:rPr>
        <w:t xml:space="preserve"> </w:t>
      </w:r>
      <w:r w:rsidRPr="00BB2A17">
        <w:rPr>
          <w:rFonts w:ascii="Arial Narrow" w:hAnsi="Arial Narrow" w:cs="Arial"/>
          <w:b/>
          <w:bCs/>
          <w:sz w:val="18"/>
          <w:szCs w:val="26"/>
          <w:lang w:val="nn-NO"/>
        </w:rPr>
        <w:t>regionkontor</w:t>
      </w:r>
      <w:bookmarkEnd w:id="18"/>
      <w:r w:rsidRPr="00BB2A17">
        <w:rPr>
          <w:rFonts w:ascii="Arial Narrow" w:hAnsi="Arial Narrow" w:cs="Arial"/>
          <w:b/>
          <w:bCs/>
          <w:sz w:val="18"/>
          <w:szCs w:val="26"/>
          <w:lang w:val="nn-NO"/>
        </w:rPr>
        <w:t xml:space="preserve"> </w:t>
      </w:r>
      <w:bookmarkEnd w:id="15"/>
      <w:bookmarkEnd w:id="16"/>
    </w:p>
    <w:p w:rsidR="00DD43DC" w:rsidRPr="00BB2A17" w:rsidRDefault="00DD43DC" w:rsidP="00DD43DC">
      <w:pPr>
        <w:spacing w:after="120"/>
        <w:ind w:left="284"/>
        <w:rPr>
          <w:sz w:val="18"/>
          <w:lang w:val="nn-NO"/>
        </w:rPr>
      </w:pPr>
      <w:r w:rsidRPr="00BB2A17">
        <w:rPr>
          <w:sz w:val="18"/>
          <w:lang w:val="nn-NO"/>
        </w:rPr>
        <w:t xml:space="preserve">NVE Region </w:t>
      </w:r>
      <w:proofErr w:type="spellStart"/>
      <w:r w:rsidRPr="00BB2A17">
        <w:rPr>
          <w:sz w:val="18"/>
          <w:lang w:val="nn-NO"/>
        </w:rPr>
        <w:t>Midt-Norge</w:t>
      </w:r>
      <w:proofErr w:type="spellEnd"/>
      <w:r w:rsidRPr="00BB2A17">
        <w:rPr>
          <w:sz w:val="18"/>
          <w:lang w:val="nn-NO"/>
        </w:rPr>
        <w:br/>
        <w:t>Vestre Rosten 81</w:t>
      </w:r>
      <w:r w:rsidRPr="00BB2A17">
        <w:rPr>
          <w:sz w:val="18"/>
          <w:lang w:val="nn-NO"/>
        </w:rPr>
        <w:br/>
        <w:t xml:space="preserve">7075 </w:t>
      </w:r>
      <w:r w:rsidR="00CC7CB8" w:rsidRPr="00BB2A17">
        <w:rPr>
          <w:sz w:val="18"/>
          <w:lang w:val="nn-NO"/>
        </w:rPr>
        <w:t>TILLER</w:t>
      </w:r>
      <w:r w:rsidR="00CC7CB8" w:rsidRPr="00BB2A17">
        <w:rPr>
          <w:sz w:val="18"/>
          <w:lang w:val="nn-NO"/>
        </w:rPr>
        <w:br/>
      </w:r>
      <w:r w:rsidRPr="00BB2A17">
        <w:rPr>
          <w:sz w:val="18"/>
          <w:lang w:val="nn-NO"/>
        </w:rPr>
        <w:t xml:space="preserve">E-post: </w:t>
      </w:r>
      <w:hyperlink r:id="rId46" w:history="1">
        <w:r w:rsidRPr="00BB2A17">
          <w:rPr>
            <w:rStyle w:val="Hyperkobling"/>
            <w:sz w:val="18"/>
            <w:lang w:val="nn-NO"/>
          </w:rPr>
          <w:t>rm@nve.no</w:t>
        </w:r>
      </w:hyperlink>
    </w:p>
    <w:p w:rsidR="00DD43DC" w:rsidRPr="00BB2A17" w:rsidRDefault="000D3F28" w:rsidP="00DD43DC">
      <w:pPr>
        <w:spacing w:after="120"/>
        <w:ind w:left="284"/>
        <w:rPr>
          <w:sz w:val="18"/>
          <w:lang w:val="nn-NO"/>
        </w:rPr>
      </w:pPr>
      <w:r w:rsidRPr="00BB2A17">
        <w:rPr>
          <w:sz w:val="18"/>
          <w:lang w:val="nn-NO"/>
        </w:rPr>
        <w:t>NVE Region Nord</w:t>
      </w:r>
      <w:r w:rsidRPr="00BB2A17">
        <w:rPr>
          <w:sz w:val="18"/>
          <w:lang w:val="nn-NO"/>
        </w:rPr>
        <w:br/>
        <w:t>Pb. 394</w:t>
      </w:r>
      <w:r w:rsidRPr="00BB2A17">
        <w:rPr>
          <w:sz w:val="18"/>
          <w:lang w:val="nn-NO"/>
        </w:rPr>
        <w:br/>
        <w:t>8505 NARVIK</w:t>
      </w:r>
      <w:r w:rsidRPr="00BB2A17">
        <w:rPr>
          <w:sz w:val="18"/>
          <w:lang w:val="nn-NO"/>
        </w:rPr>
        <w:br/>
        <w:t xml:space="preserve">E-post: </w:t>
      </w:r>
      <w:hyperlink r:id="rId47" w:history="1">
        <w:r w:rsidRPr="00BB2A17">
          <w:rPr>
            <w:rStyle w:val="Hyperkobling"/>
            <w:lang w:val="nn-NO"/>
          </w:rPr>
          <w:t>rn@nve.no</w:t>
        </w:r>
      </w:hyperlink>
    </w:p>
    <w:p w:rsidR="00DD43DC" w:rsidRPr="003F788C" w:rsidRDefault="000D3F28" w:rsidP="00DD43DC">
      <w:pPr>
        <w:spacing w:after="120"/>
        <w:ind w:left="284"/>
        <w:rPr>
          <w:sz w:val="18"/>
          <w:lang w:val="nn-NO"/>
        </w:rPr>
      </w:pPr>
      <w:r w:rsidRPr="000D3F28">
        <w:rPr>
          <w:sz w:val="18"/>
          <w:lang w:val="nn-NO"/>
        </w:rPr>
        <w:t>NVE Region Sør</w:t>
      </w:r>
      <w:r w:rsidRPr="000D3F28">
        <w:rPr>
          <w:sz w:val="18"/>
          <w:lang w:val="nn-NO"/>
        </w:rPr>
        <w:br/>
        <w:t>Pb. 2124</w:t>
      </w:r>
      <w:r w:rsidRPr="000D3F28">
        <w:rPr>
          <w:sz w:val="18"/>
          <w:lang w:val="nn-NO"/>
        </w:rPr>
        <w:br/>
        <w:t>3103 TØNSBERG</w:t>
      </w:r>
      <w:r w:rsidRPr="000D3F28">
        <w:rPr>
          <w:sz w:val="18"/>
          <w:lang w:val="nn-NO"/>
        </w:rPr>
        <w:br/>
        <w:t xml:space="preserve">E-post: </w:t>
      </w:r>
      <w:hyperlink r:id="rId48" w:history="1">
        <w:r w:rsidRPr="000D3F28">
          <w:rPr>
            <w:rStyle w:val="Hyperkobling"/>
            <w:lang w:val="nn-NO"/>
          </w:rPr>
          <w:t>rs@nve.no</w:t>
        </w:r>
      </w:hyperlink>
    </w:p>
    <w:p w:rsidR="00DD43DC" w:rsidRPr="003F788C" w:rsidRDefault="000D3F28" w:rsidP="00DD43DC">
      <w:pPr>
        <w:spacing w:after="120"/>
        <w:ind w:left="284"/>
        <w:rPr>
          <w:sz w:val="18"/>
          <w:lang w:val="nn-NO"/>
        </w:rPr>
      </w:pPr>
      <w:r w:rsidRPr="000D3F28">
        <w:rPr>
          <w:sz w:val="18"/>
          <w:lang w:val="nn-NO"/>
        </w:rPr>
        <w:t>NVE Region Vest</w:t>
      </w:r>
      <w:r w:rsidRPr="000D3F28">
        <w:rPr>
          <w:sz w:val="18"/>
          <w:lang w:val="nn-NO"/>
        </w:rPr>
        <w:br/>
        <w:t>Pb. 53</w:t>
      </w:r>
      <w:r w:rsidRPr="000D3F28">
        <w:rPr>
          <w:sz w:val="18"/>
          <w:lang w:val="nn-NO"/>
        </w:rPr>
        <w:br/>
        <w:t>6801 FØRDE</w:t>
      </w:r>
      <w:r w:rsidRPr="000D3F28">
        <w:rPr>
          <w:sz w:val="18"/>
          <w:lang w:val="nn-NO"/>
        </w:rPr>
        <w:br/>
        <w:t xml:space="preserve">E-post: </w:t>
      </w:r>
      <w:hyperlink r:id="rId49" w:history="1">
        <w:r w:rsidRPr="000D3F28">
          <w:rPr>
            <w:rStyle w:val="Hyperkobling"/>
            <w:lang w:val="nn-NO"/>
          </w:rPr>
          <w:t>rv@nve.no</w:t>
        </w:r>
      </w:hyperlink>
    </w:p>
    <w:p w:rsidR="00DD43DC" w:rsidRPr="00DD43DC" w:rsidRDefault="00DD43DC" w:rsidP="00DD43DC">
      <w:pPr>
        <w:spacing w:after="120"/>
        <w:ind w:left="284"/>
        <w:rPr>
          <w:sz w:val="18"/>
        </w:rPr>
      </w:pPr>
      <w:r w:rsidRPr="00DD43DC">
        <w:rPr>
          <w:sz w:val="18"/>
        </w:rPr>
        <w:t>NVE Region Øst</w:t>
      </w:r>
      <w:r w:rsidRPr="00DD43DC">
        <w:rPr>
          <w:sz w:val="18"/>
        </w:rPr>
        <w:br/>
        <w:t>Pb. 4223</w:t>
      </w:r>
      <w:r w:rsidRPr="00DD43DC">
        <w:rPr>
          <w:sz w:val="18"/>
        </w:rPr>
        <w:br/>
        <w:t xml:space="preserve">2307 </w:t>
      </w:r>
      <w:r w:rsidR="00CC7CB8" w:rsidRPr="00DD43DC">
        <w:rPr>
          <w:sz w:val="18"/>
        </w:rPr>
        <w:t>HAMAR</w:t>
      </w:r>
      <w:r w:rsidR="00CC7CB8" w:rsidRPr="00DD43DC">
        <w:rPr>
          <w:sz w:val="18"/>
        </w:rPr>
        <w:br/>
      </w:r>
      <w:r w:rsidRPr="00DD43DC">
        <w:rPr>
          <w:sz w:val="18"/>
        </w:rPr>
        <w:t xml:space="preserve">E-post: </w:t>
      </w:r>
      <w:hyperlink r:id="rId50" w:history="1">
        <w:r w:rsidRPr="0053041C">
          <w:rPr>
            <w:rStyle w:val="Hyperkobling"/>
            <w:sz w:val="18"/>
          </w:rPr>
          <w:t>ro@nve.no</w:t>
        </w:r>
      </w:hyperlink>
    </w:p>
    <w:p w:rsidR="00DD43DC" w:rsidRPr="00DD43DC" w:rsidRDefault="00DD43DC" w:rsidP="00DD43DC">
      <w:pPr>
        <w:keepNext/>
        <w:spacing w:before="240" w:after="40"/>
        <w:outlineLvl w:val="1"/>
        <w:rPr>
          <w:rFonts w:ascii="Arial" w:hAnsi="Arial" w:cs="Arial"/>
          <w:i/>
          <w:iCs/>
          <w:sz w:val="18"/>
          <w:szCs w:val="28"/>
        </w:rPr>
      </w:pPr>
      <w:bookmarkStart w:id="19" w:name="_Toc251828950"/>
      <w:r w:rsidRPr="00DD43DC">
        <w:rPr>
          <w:rFonts w:ascii="Arial" w:hAnsi="Arial" w:cs="Arial"/>
          <w:b/>
          <w:bCs/>
          <w:sz w:val="22"/>
          <w:szCs w:val="28"/>
        </w:rPr>
        <w:t>Saksgang</w:t>
      </w:r>
      <w:bookmarkEnd w:id="19"/>
    </w:p>
    <w:p w:rsidR="00304C5E" w:rsidRPr="00EC71ED" w:rsidRDefault="00DD43DC" w:rsidP="00DD43DC">
      <w:pPr>
        <w:jc w:val="both"/>
        <w:rPr>
          <w:color w:val="FF0000"/>
          <w:sz w:val="18"/>
        </w:rPr>
      </w:pPr>
      <w:r w:rsidRPr="00DD43DC">
        <w:rPr>
          <w:sz w:val="18"/>
        </w:rPr>
        <w:t>Søknaden sendes til</w:t>
      </w:r>
      <w:r w:rsidR="00D25A2D">
        <w:rPr>
          <w:sz w:val="18"/>
        </w:rPr>
        <w:t xml:space="preserve"> Fylkeskommunen som </w:t>
      </w:r>
      <w:r w:rsidRPr="0072292F">
        <w:rPr>
          <w:sz w:val="18"/>
        </w:rPr>
        <w:t>sender søknaden</w:t>
      </w:r>
      <w:r w:rsidRPr="00DD43DC">
        <w:rPr>
          <w:sz w:val="18"/>
        </w:rPr>
        <w:t xml:space="preserve"> til kommunen</w:t>
      </w:r>
      <w:r w:rsidR="00304C5E">
        <w:rPr>
          <w:sz w:val="18"/>
        </w:rPr>
        <w:t xml:space="preserve"> og sektormyndighetene, </w:t>
      </w:r>
      <w:r w:rsidR="0073644B" w:rsidRPr="000126DD">
        <w:rPr>
          <w:sz w:val="18"/>
        </w:rPr>
        <w:t>se Figur1.</w:t>
      </w:r>
      <w:r w:rsidR="00EC71ED">
        <w:rPr>
          <w:color w:val="FF0000"/>
          <w:sz w:val="18"/>
        </w:rPr>
        <w:t xml:space="preserve"> </w:t>
      </w:r>
    </w:p>
    <w:p w:rsidR="00DD43DC" w:rsidRPr="00DD43DC" w:rsidRDefault="00DD43DC" w:rsidP="00DD43DC">
      <w:pPr>
        <w:jc w:val="both"/>
        <w:rPr>
          <w:sz w:val="18"/>
        </w:rPr>
      </w:pPr>
      <w:r w:rsidRPr="00DD43DC">
        <w:rPr>
          <w:sz w:val="18"/>
        </w:rPr>
        <w:t>Søker skal etter kommunens anvisning sørge for at søknaden legges ut til offentlig innsyn og kunngjøres.</w:t>
      </w:r>
      <w:r w:rsidR="00304C5E">
        <w:rPr>
          <w:sz w:val="18"/>
        </w:rPr>
        <w:t xml:space="preserve"> </w:t>
      </w:r>
      <w:r w:rsidR="00304C5E" w:rsidRPr="00DD43DC">
        <w:rPr>
          <w:sz w:val="18"/>
        </w:rPr>
        <w:t>Utleggingen gir naboer og andre berørte anledning til å fremme merknader til plassering av akvakultur</w:t>
      </w:r>
      <w:r w:rsidR="00304C5E" w:rsidRPr="00DD43DC">
        <w:rPr>
          <w:sz w:val="18"/>
        </w:rPr>
        <w:softHyphen/>
        <w:t>installasjonen før søknaden realitetsbehandles</w:t>
      </w:r>
    </w:p>
    <w:p w:rsidR="00DD43DC" w:rsidRPr="00DD43DC" w:rsidRDefault="00DD43DC" w:rsidP="00DD43DC">
      <w:pPr>
        <w:jc w:val="both"/>
        <w:rPr>
          <w:sz w:val="18"/>
        </w:rPr>
      </w:pPr>
    </w:p>
    <w:p w:rsidR="00DD43DC" w:rsidRPr="00DD43DC" w:rsidRDefault="00D25A2D" w:rsidP="00DD43DC">
      <w:pPr>
        <w:jc w:val="both"/>
        <w:rPr>
          <w:sz w:val="18"/>
        </w:rPr>
      </w:pPr>
      <w:r>
        <w:rPr>
          <w:sz w:val="18"/>
        </w:rPr>
        <w:lastRenderedPageBreak/>
        <w:t xml:space="preserve">Fylkeskommunen </w:t>
      </w:r>
      <w:r w:rsidR="00DD43DC" w:rsidRPr="00DD43DC">
        <w:rPr>
          <w:sz w:val="18"/>
        </w:rPr>
        <w:t>oversender søknaden til Mattilsynet, Kystverket,</w:t>
      </w:r>
      <w:r w:rsidR="00304C5E">
        <w:rPr>
          <w:sz w:val="18"/>
        </w:rPr>
        <w:t xml:space="preserve"> </w:t>
      </w:r>
      <w:r w:rsidR="00DD43DC" w:rsidRPr="00DD43DC">
        <w:rPr>
          <w:sz w:val="18"/>
        </w:rPr>
        <w:t>Fylkesmannen</w:t>
      </w:r>
      <w:r w:rsidR="00304C5E">
        <w:rPr>
          <w:sz w:val="18"/>
        </w:rPr>
        <w:t>,</w:t>
      </w:r>
      <w:r w:rsidR="00E6631F">
        <w:rPr>
          <w:sz w:val="18"/>
        </w:rPr>
        <w:t xml:space="preserve"> </w:t>
      </w:r>
      <w:r w:rsidR="003B0C7A">
        <w:rPr>
          <w:sz w:val="18"/>
        </w:rPr>
        <w:t>Fiskeridirektoratets regionkontor</w:t>
      </w:r>
      <w:r w:rsidR="00F92490">
        <w:rPr>
          <w:sz w:val="18"/>
        </w:rPr>
        <w:t>.</w:t>
      </w:r>
      <w:r w:rsidR="00304C5E">
        <w:rPr>
          <w:sz w:val="18"/>
        </w:rPr>
        <w:t xml:space="preserve"> </w:t>
      </w:r>
      <w:r w:rsidR="00DD43DC" w:rsidRPr="00DD43DC">
        <w:rPr>
          <w:sz w:val="18"/>
        </w:rPr>
        <w:t>Kommunenes uttalelse og eventuelle høringsuttalelser blir enten oversendt sammen med søknaden, eller blir ettersendt til sektormyndighetene.</w:t>
      </w:r>
    </w:p>
    <w:p w:rsidR="00DD43DC" w:rsidRPr="00DD43DC" w:rsidRDefault="00DD43DC" w:rsidP="00DD43DC">
      <w:pPr>
        <w:jc w:val="both"/>
        <w:rPr>
          <w:sz w:val="18"/>
        </w:rPr>
      </w:pPr>
    </w:p>
    <w:p w:rsidR="00DD43DC" w:rsidRPr="00DD43DC" w:rsidRDefault="00DD43DC" w:rsidP="00DD43DC">
      <w:pPr>
        <w:jc w:val="both"/>
        <w:rPr>
          <w:sz w:val="18"/>
        </w:rPr>
      </w:pPr>
      <w:r w:rsidRPr="00DD43DC">
        <w:rPr>
          <w:sz w:val="18"/>
        </w:rPr>
        <w:t>Mattilsynet avgjør søknaden etter matloven. Kystverket avgjør søknaden (ved inngrep i sjøområder) etter havne- og farvannsloven</w:t>
      </w:r>
      <w:r w:rsidRPr="00DD43DC">
        <w:rPr>
          <w:sz w:val="18"/>
          <w:vertAlign w:val="superscript"/>
        </w:rPr>
        <w:footnoteReference w:id="3"/>
      </w:r>
      <w:r w:rsidRPr="00DD43DC">
        <w:rPr>
          <w:sz w:val="18"/>
        </w:rPr>
        <w:t xml:space="preserve"> og Fylkesmannens miljøvernavdeling avgjør søknaden etter forurensningsloven. Videre gir Fylkesmannens miljøvernavdeling uttalelse om anleggets plassering i forhold til naturvern-, sårbar natur/biologisk mangfold, frilufts-, fiske- og viltinteresser. Med fiskeinteresser menes i denne sammenheng lakse- og innlandsfisk.</w:t>
      </w:r>
      <w:r w:rsidR="00233303">
        <w:rPr>
          <w:sz w:val="18"/>
        </w:rPr>
        <w:t xml:space="preserve"> Fiskeridirektoratet gir uttalelse om marine </w:t>
      </w:r>
      <w:proofErr w:type="spellStart"/>
      <w:r w:rsidR="00233303">
        <w:rPr>
          <w:sz w:val="18"/>
        </w:rPr>
        <w:t>fiskeinteresser</w:t>
      </w:r>
      <w:proofErr w:type="gramStart"/>
      <w:r w:rsidR="00233303">
        <w:rPr>
          <w:sz w:val="18"/>
        </w:rPr>
        <w:t>.</w:t>
      </w:r>
      <w:r w:rsidRPr="00DD43DC">
        <w:rPr>
          <w:sz w:val="18"/>
        </w:rPr>
        <w:t>Det</w:t>
      </w:r>
      <w:proofErr w:type="spellEnd"/>
      <w:proofErr w:type="gramEnd"/>
      <w:r w:rsidRPr="00DD43DC">
        <w:rPr>
          <w:sz w:val="18"/>
        </w:rPr>
        <w:t xml:space="preserve"> ligger til </w:t>
      </w:r>
      <w:r w:rsidR="00D25A2D">
        <w:rPr>
          <w:sz w:val="18"/>
        </w:rPr>
        <w:t xml:space="preserve">Fylkeskommunen </w:t>
      </w:r>
      <w:r w:rsidRPr="00DD43DC">
        <w:rPr>
          <w:sz w:val="18"/>
        </w:rPr>
        <w:t>å foreta en samlet vurdering om hvorvidt tillatelse etter akvakulturloven kan gis.</w:t>
      </w:r>
    </w:p>
    <w:p w:rsidR="00DD43DC" w:rsidRPr="00DD43DC" w:rsidRDefault="00DD43DC" w:rsidP="00DD43DC">
      <w:pPr>
        <w:jc w:val="both"/>
        <w:rPr>
          <w:sz w:val="18"/>
        </w:rPr>
      </w:pPr>
    </w:p>
    <w:p w:rsidR="00581B59" w:rsidRDefault="00DD43DC" w:rsidP="00E6631F">
      <w:pPr>
        <w:jc w:val="both"/>
        <w:rPr>
          <w:rFonts w:ascii="Arial" w:hAnsi="Arial" w:cs="Arial"/>
          <w:b/>
          <w:bCs/>
          <w:sz w:val="18"/>
          <w:szCs w:val="26"/>
        </w:rPr>
      </w:pPr>
      <w:r w:rsidRPr="00DD43DC">
        <w:rPr>
          <w:sz w:val="18"/>
        </w:rPr>
        <w:t xml:space="preserve">En skjematisk fremstilling av saksgangen er gitt i </w:t>
      </w:r>
      <w:r w:rsidRPr="008808DF">
        <w:rPr>
          <w:sz w:val="18"/>
        </w:rPr>
        <w:t>figur 1</w:t>
      </w:r>
      <w:r w:rsidRPr="00DD43DC">
        <w:rPr>
          <w:sz w:val="18"/>
        </w:rPr>
        <w:t>. Tillatelse etter akvakulturloven innebærer ikke at søker er unntatt fra å søke om tillatelse fra andre myndigheter som for eksempel bygningsmyndighetene eller avk</w:t>
      </w:r>
      <w:r w:rsidR="00EC71ED">
        <w:rPr>
          <w:sz w:val="18"/>
        </w:rPr>
        <w:t xml:space="preserve">lare eventuelle </w:t>
      </w:r>
      <w:proofErr w:type="spellStart"/>
      <w:r w:rsidR="00EC71ED">
        <w:rPr>
          <w:sz w:val="18"/>
        </w:rPr>
        <w:t>privatrettslige</w:t>
      </w:r>
      <w:r w:rsidRPr="00DD43DC">
        <w:rPr>
          <w:sz w:val="18"/>
        </w:rPr>
        <w:t>forhold</w:t>
      </w:r>
      <w:proofErr w:type="gramStart"/>
      <w:r w:rsidRPr="00DD43DC">
        <w:rPr>
          <w:sz w:val="18"/>
        </w:rPr>
        <w:t>.</w:t>
      </w:r>
      <w:r w:rsidR="00EC71ED">
        <w:rPr>
          <w:sz w:val="18"/>
        </w:rPr>
        <w:t>Detteersøkers</w:t>
      </w:r>
      <w:r w:rsidRPr="00DD43DC">
        <w:rPr>
          <w:sz w:val="18"/>
        </w:rPr>
        <w:t>ansvar</w:t>
      </w:r>
      <w:proofErr w:type="spellEnd"/>
      <w:proofErr w:type="gramEnd"/>
      <w:r w:rsidRPr="00DD43DC">
        <w:rPr>
          <w:sz w:val="18"/>
        </w:rPr>
        <w:t>.</w:t>
      </w:r>
      <w:r w:rsidR="003B0C7A">
        <w:rPr>
          <w:sz w:val="18"/>
        </w:rPr>
        <w:br/>
      </w:r>
    </w:p>
    <w:p w:rsidR="00DD43DC" w:rsidRPr="00DD43DC" w:rsidRDefault="00DD43DC" w:rsidP="00E6631F">
      <w:pPr>
        <w:jc w:val="both"/>
        <w:rPr>
          <w:rFonts w:ascii="Arial" w:hAnsi="Arial" w:cs="Arial"/>
          <w:b/>
          <w:bCs/>
          <w:sz w:val="18"/>
          <w:szCs w:val="26"/>
        </w:rPr>
      </w:pPr>
      <w:r w:rsidRPr="00DD43DC">
        <w:rPr>
          <w:rFonts w:ascii="Arial" w:hAnsi="Arial" w:cs="Arial"/>
          <w:b/>
          <w:bCs/>
          <w:sz w:val="18"/>
          <w:szCs w:val="26"/>
        </w:rPr>
        <w:t>Saksbehandlingsgebyr</w:t>
      </w:r>
    </w:p>
    <w:p w:rsidR="003F446B" w:rsidRDefault="00DD43DC" w:rsidP="00DD43DC">
      <w:pPr>
        <w:jc w:val="both"/>
        <w:rPr>
          <w:sz w:val="18"/>
        </w:rPr>
      </w:pPr>
      <w:r w:rsidRPr="00DD43DC">
        <w:rPr>
          <w:sz w:val="18"/>
        </w:rPr>
        <w:t>Etter gebyrforskriften skal det for alle typer søknader som behandles i henhold til akva</w:t>
      </w:r>
      <w:r w:rsidRPr="00DD43DC">
        <w:rPr>
          <w:sz w:val="18"/>
        </w:rPr>
        <w:softHyphen/>
        <w:t>kulturloven betales saksbehandlingsgebyr. Stør</w:t>
      </w:r>
      <w:r w:rsidR="00EC71ED">
        <w:rPr>
          <w:sz w:val="18"/>
        </w:rPr>
        <w:t xml:space="preserve">relsen på gebyret er </w:t>
      </w:r>
      <w:r w:rsidRPr="00DD43DC">
        <w:rPr>
          <w:sz w:val="18"/>
        </w:rPr>
        <w:t xml:space="preserve">kr 12.000. Gebyret må være betalt og kvittering følge vedlagt </w:t>
      </w:r>
      <w:r w:rsidRPr="00DD43DC">
        <w:rPr>
          <w:b/>
          <w:sz w:val="18"/>
        </w:rPr>
        <w:t>før søknaden tas under behandling</w:t>
      </w:r>
      <w:r w:rsidRPr="00DD43DC">
        <w:rPr>
          <w:sz w:val="18"/>
        </w:rPr>
        <w:t>. Ved søknad om f.eks. samlokalisering skal det betales ett gebyr pr. søker pr. lokalitet.</w:t>
      </w:r>
      <w:r w:rsidR="003B0C7A">
        <w:rPr>
          <w:sz w:val="18"/>
        </w:rPr>
        <w:t xml:space="preserve"> </w:t>
      </w:r>
      <w:r w:rsidR="00E6631F">
        <w:rPr>
          <w:sz w:val="18"/>
        </w:rPr>
        <w:t xml:space="preserve">Ett gebyr kan maksimalt dekke en standard størrelse for tillatelse, selv om søknaden fremmes fra </w:t>
      </w:r>
      <w:proofErr w:type="spellStart"/>
      <w:r w:rsidR="00E6631F">
        <w:rPr>
          <w:sz w:val="18"/>
        </w:rPr>
        <w:t>èn</w:t>
      </w:r>
      <w:proofErr w:type="spellEnd"/>
      <w:r w:rsidR="00E6631F">
        <w:rPr>
          <w:sz w:val="18"/>
        </w:rPr>
        <w:t xml:space="preserve"> søker. For eksempel skal det betales fire gebyr for søknad om klarering av ny lokalitet på </w:t>
      </w:r>
      <w:r w:rsidR="00CB44DA">
        <w:rPr>
          <w:sz w:val="18"/>
        </w:rPr>
        <w:t xml:space="preserve">3120 tonn MTB. </w:t>
      </w:r>
      <w:r w:rsidR="003F446B">
        <w:rPr>
          <w:sz w:val="18"/>
        </w:rPr>
        <w:t xml:space="preserve">Jf.pkt.6.1.1 </w:t>
      </w:r>
    </w:p>
    <w:p w:rsidR="00DD43DC" w:rsidRDefault="00DD43DC" w:rsidP="00DD43DC">
      <w:pPr>
        <w:jc w:val="both"/>
        <w:rPr>
          <w:sz w:val="18"/>
        </w:rPr>
      </w:pPr>
      <w:r w:rsidRPr="00DD43DC">
        <w:rPr>
          <w:sz w:val="18"/>
        </w:rPr>
        <w:t>For fiskere som søker om tillatelse til oppbe</w:t>
      </w:r>
      <w:r w:rsidRPr="00DD43DC">
        <w:rPr>
          <w:sz w:val="18"/>
        </w:rPr>
        <w:softHyphen/>
        <w:t>varing av egen fangst som ledd i akvakulturvirksomhet av sporadisk eller midler</w:t>
      </w:r>
      <w:r w:rsidRPr="00DD43DC">
        <w:rPr>
          <w:sz w:val="18"/>
        </w:rPr>
        <w:softHyphen/>
        <w:t>tidig karakter (manntallstillatelse), gjelder pr. dato en gebyrsats på kr 3.000. Det samme gjelder tillatelse til akvakultur av villfanget marin fisk, jf til</w:t>
      </w:r>
      <w:r w:rsidRPr="00DD43DC">
        <w:rPr>
          <w:sz w:val="18"/>
        </w:rPr>
        <w:softHyphen/>
        <w:t>delingsforskriften for andre arter § 12 fjerde ledd</w:t>
      </w:r>
      <w:r w:rsidR="00D25A2D">
        <w:rPr>
          <w:sz w:val="18"/>
        </w:rPr>
        <w:t xml:space="preserve"> eller søknad om tillatelse til fiskepark, jf.</w:t>
      </w:r>
      <w:r w:rsidR="003B0C7A">
        <w:rPr>
          <w:sz w:val="18"/>
        </w:rPr>
        <w:t xml:space="preserve"> </w:t>
      </w:r>
      <w:r w:rsidR="00D25A2D">
        <w:rPr>
          <w:sz w:val="18"/>
        </w:rPr>
        <w:t>laksetildelingsforskriften §§ 22,</w:t>
      </w:r>
      <w:r w:rsidR="00B16EBA">
        <w:rPr>
          <w:sz w:val="18"/>
        </w:rPr>
        <w:t xml:space="preserve"> </w:t>
      </w:r>
      <w:r w:rsidR="00D25A2D">
        <w:rPr>
          <w:sz w:val="18"/>
        </w:rPr>
        <w:t>24</w:t>
      </w:r>
      <w:r w:rsidRPr="00DD43DC">
        <w:rPr>
          <w:sz w:val="18"/>
        </w:rPr>
        <w:t>.</w:t>
      </w:r>
    </w:p>
    <w:p w:rsidR="00F73603" w:rsidRPr="00DD43DC" w:rsidRDefault="00F73603" w:rsidP="00DD43DC">
      <w:pPr>
        <w:jc w:val="both"/>
        <w:rPr>
          <w:sz w:val="18"/>
        </w:rPr>
      </w:pPr>
    </w:p>
    <w:p w:rsidR="00DD43DC" w:rsidRPr="00DD43DC" w:rsidRDefault="00DD43DC" w:rsidP="00DD43DC">
      <w:pPr>
        <w:jc w:val="both"/>
        <w:rPr>
          <w:sz w:val="18"/>
        </w:rPr>
      </w:pPr>
      <w:r w:rsidRPr="00DD43DC">
        <w:rPr>
          <w:sz w:val="18"/>
        </w:rPr>
        <w:t>Endringer på lokaliteten, som går utover gjeldende til</w:t>
      </w:r>
      <w:r w:rsidRPr="00DD43DC">
        <w:rPr>
          <w:sz w:val="18"/>
        </w:rPr>
        <w:softHyphen/>
        <w:t>latelse eller vilkår til denne, vil normalt innebære krav om ny søknad.</w:t>
      </w:r>
    </w:p>
    <w:p w:rsidR="00DD43DC" w:rsidRPr="00DD43DC" w:rsidRDefault="00DD43DC" w:rsidP="00DD43DC">
      <w:pPr>
        <w:autoSpaceDE w:val="0"/>
        <w:autoSpaceDN w:val="0"/>
        <w:adjustRightInd w:val="0"/>
        <w:spacing w:before="100" w:after="100"/>
        <w:rPr>
          <w:sz w:val="18"/>
        </w:rPr>
      </w:pPr>
      <w:r w:rsidRPr="00DD43DC">
        <w:rPr>
          <w:sz w:val="18"/>
        </w:rPr>
        <w:t xml:space="preserve">I tillegg til </w:t>
      </w:r>
      <w:proofErr w:type="spellStart"/>
      <w:proofErr w:type="gramStart"/>
      <w:r w:rsidR="003B0C7A">
        <w:rPr>
          <w:sz w:val="18"/>
        </w:rPr>
        <w:t>saksbehandlings</w:t>
      </w:r>
      <w:r w:rsidRPr="00DD43DC">
        <w:rPr>
          <w:sz w:val="18"/>
        </w:rPr>
        <w:t>gebyret</w:t>
      </w:r>
      <w:r w:rsidR="00CB44DA">
        <w:rPr>
          <w:sz w:val="18"/>
        </w:rPr>
        <w:t>,</w:t>
      </w:r>
      <w:r w:rsidRPr="00DD43DC">
        <w:rPr>
          <w:sz w:val="18"/>
        </w:rPr>
        <w:t>vil</w:t>
      </w:r>
      <w:proofErr w:type="spellEnd"/>
      <w:proofErr w:type="gramEnd"/>
      <w:r w:rsidRPr="00DD43DC">
        <w:rPr>
          <w:sz w:val="18"/>
        </w:rPr>
        <w:t xml:space="preserve"> det også bli krevd gebyr for saksbehandling etter forurensningsforskriften </w:t>
      </w:r>
      <w:proofErr w:type="spellStart"/>
      <w:r w:rsidRPr="00DD43DC">
        <w:rPr>
          <w:sz w:val="18"/>
        </w:rPr>
        <w:t>kap</w:t>
      </w:r>
      <w:proofErr w:type="spellEnd"/>
      <w:r w:rsidRPr="00DD43DC">
        <w:rPr>
          <w:sz w:val="18"/>
        </w:rPr>
        <w:t xml:space="preserve">. 39. Fylkesmannen vedtar hvilken gebyrsats som gjelder for hver enkelt søknad og som samsvarer med forurensningsmyndighetens kostnader ved saksbehandling. Dette gebyret innkreves av </w:t>
      </w:r>
      <w:r w:rsidR="00581B59" w:rsidRPr="00581B59">
        <w:rPr>
          <w:sz w:val="18"/>
        </w:rPr>
        <w:t xml:space="preserve">Klima- og forurensningsdirektoratet – </w:t>
      </w:r>
      <w:proofErr w:type="spellStart"/>
      <w:r w:rsidR="00581B59" w:rsidRPr="00581B59">
        <w:rPr>
          <w:sz w:val="18"/>
        </w:rPr>
        <w:t>Klif</w:t>
      </w:r>
      <w:proofErr w:type="spellEnd"/>
      <w:r w:rsidR="00581B59" w:rsidRPr="00581B59">
        <w:rPr>
          <w:sz w:val="18"/>
        </w:rPr>
        <w:t xml:space="preserve"> (tidligere SFT)</w:t>
      </w:r>
      <w:r w:rsidRPr="00581B59">
        <w:rPr>
          <w:sz w:val="18"/>
        </w:rPr>
        <w:t>i etterkant</w:t>
      </w:r>
      <w:r w:rsidRPr="00DD43DC">
        <w:rPr>
          <w:sz w:val="18"/>
        </w:rPr>
        <w:t xml:space="preserve"> av saksbehandlingen.</w:t>
      </w:r>
    </w:p>
    <w:p w:rsidR="00DD43DC" w:rsidRPr="00DD43DC" w:rsidRDefault="00DD43DC" w:rsidP="00DD43DC">
      <w:pPr>
        <w:keepNext/>
        <w:spacing w:before="240" w:after="40"/>
        <w:outlineLvl w:val="2"/>
        <w:rPr>
          <w:rFonts w:ascii="Arial" w:hAnsi="Arial" w:cs="Arial"/>
          <w:b/>
          <w:bCs/>
          <w:sz w:val="18"/>
          <w:szCs w:val="26"/>
        </w:rPr>
      </w:pPr>
      <w:bookmarkStart w:id="20" w:name="_Ref168190857"/>
      <w:bookmarkStart w:id="21" w:name="_Toc251828951"/>
      <w:r w:rsidRPr="00DD43DC">
        <w:rPr>
          <w:rFonts w:ascii="Arial" w:hAnsi="Arial" w:cs="Arial"/>
          <w:b/>
          <w:bCs/>
          <w:sz w:val="18"/>
          <w:szCs w:val="26"/>
        </w:rPr>
        <w:t xml:space="preserve">Krav til </w:t>
      </w:r>
      <w:r w:rsidR="003F3FCD">
        <w:rPr>
          <w:rFonts w:ascii="Arial" w:hAnsi="Arial" w:cs="Arial"/>
          <w:b/>
          <w:bCs/>
          <w:sz w:val="18"/>
          <w:szCs w:val="26"/>
        </w:rPr>
        <w:t xml:space="preserve">økonomisk </w:t>
      </w:r>
      <w:r w:rsidRPr="00DD43DC">
        <w:rPr>
          <w:rFonts w:ascii="Arial" w:hAnsi="Arial" w:cs="Arial"/>
          <w:b/>
          <w:bCs/>
          <w:sz w:val="18"/>
          <w:szCs w:val="26"/>
        </w:rPr>
        <w:t>sikkerhetsstillelse for blåskjelltillatelser</w:t>
      </w:r>
      <w:bookmarkEnd w:id="20"/>
      <w:bookmarkEnd w:id="21"/>
    </w:p>
    <w:p w:rsidR="00DD43DC" w:rsidRPr="00DD43DC" w:rsidRDefault="00DD43DC" w:rsidP="00DD43DC">
      <w:pPr>
        <w:jc w:val="both"/>
        <w:rPr>
          <w:sz w:val="18"/>
        </w:rPr>
      </w:pPr>
      <w:r w:rsidRPr="00DD43DC">
        <w:rPr>
          <w:sz w:val="18"/>
        </w:rPr>
        <w:t>Med virkning fra 1. april 2007 har Fiskeri- og</w:t>
      </w:r>
    </w:p>
    <w:p w:rsidR="00DD43DC" w:rsidRPr="00DD43DC" w:rsidRDefault="00DD43DC" w:rsidP="00DD43DC">
      <w:pPr>
        <w:jc w:val="both"/>
        <w:rPr>
          <w:sz w:val="18"/>
        </w:rPr>
      </w:pPr>
      <w:proofErr w:type="gramStart"/>
      <w:r w:rsidRPr="00DD43DC">
        <w:rPr>
          <w:sz w:val="18"/>
        </w:rPr>
        <w:t>kystdepartementet innført krav om sikkerhetsstillelse for blåskjelltillatelser.</w:t>
      </w:r>
      <w:proofErr w:type="gramEnd"/>
      <w:r w:rsidRPr="00DD43DC">
        <w:rPr>
          <w:sz w:val="18"/>
        </w:rPr>
        <w:t xml:space="preserve"> Dette innebærer at </w:t>
      </w:r>
      <w:r w:rsidR="003F3FCD">
        <w:rPr>
          <w:sz w:val="18"/>
        </w:rPr>
        <w:t xml:space="preserve">for </w:t>
      </w:r>
      <w:r w:rsidRPr="00DD43DC">
        <w:rPr>
          <w:sz w:val="18"/>
        </w:rPr>
        <w:t>søknad om akvakultur av blåskjell fra og med samme dato skal inneholde dokumentasjon som viser at søker har:</w:t>
      </w:r>
    </w:p>
    <w:p w:rsidR="00DD43DC" w:rsidRPr="00DD43DC" w:rsidRDefault="00DD43DC" w:rsidP="00DD43DC">
      <w:pPr>
        <w:numPr>
          <w:ilvl w:val="0"/>
          <w:numId w:val="12"/>
        </w:numPr>
        <w:jc w:val="both"/>
        <w:rPr>
          <w:sz w:val="18"/>
        </w:rPr>
      </w:pPr>
      <w:proofErr w:type="gramStart"/>
      <w:r w:rsidRPr="00DD43DC">
        <w:rPr>
          <w:sz w:val="18"/>
        </w:rPr>
        <w:t>innbetalt et depositum på kr. 2.500. per omsøkt dekar til sperret konto, eller</w:t>
      </w:r>
      <w:proofErr w:type="gramEnd"/>
    </w:p>
    <w:p w:rsidR="00DD43DC" w:rsidRPr="00DD43DC" w:rsidRDefault="00DD43DC" w:rsidP="00DD43DC">
      <w:pPr>
        <w:numPr>
          <w:ilvl w:val="0"/>
          <w:numId w:val="12"/>
        </w:numPr>
        <w:jc w:val="both"/>
        <w:rPr>
          <w:sz w:val="18"/>
        </w:rPr>
      </w:pPr>
      <w:r w:rsidRPr="00DD43DC">
        <w:rPr>
          <w:sz w:val="18"/>
        </w:rPr>
        <w:t>en forsikring som gir tilsvarende dekning, eller</w:t>
      </w:r>
    </w:p>
    <w:p w:rsidR="00DD43DC" w:rsidRPr="00DD43DC" w:rsidRDefault="00DD43DC" w:rsidP="00DD43DC">
      <w:pPr>
        <w:numPr>
          <w:ilvl w:val="0"/>
          <w:numId w:val="12"/>
        </w:numPr>
        <w:jc w:val="both"/>
        <w:rPr>
          <w:sz w:val="18"/>
        </w:rPr>
      </w:pPr>
      <w:proofErr w:type="gramStart"/>
      <w:r w:rsidRPr="00DD43DC">
        <w:rPr>
          <w:sz w:val="18"/>
        </w:rPr>
        <w:t>stilt annen likeverdig sikkerhet.</w:t>
      </w:r>
      <w:proofErr w:type="gramEnd"/>
    </w:p>
    <w:p w:rsidR="00DD43DC" w:rsidRPr="00DD43DC" w:rsidRDefault="00DD43DC" w:rsidP="00DD43DC">
      <w:pPr>
        <w:jc w:val="both"/>
        <w:rPr>
          <w:sz w:val="18"/>
        </w:rPr>
      </w:pPr>
    </w:p>
    <w:p w:rsidR="00DD43DC" w:rsidRPr="00DD43DC" w:rsidRDefault="00DD43DC" w:rsidP="00DD43DC">
      <w:pPr>
        <w:jc w:val="both"/>
        <w:rPr>
          <w:sz w:val="18"/>
        </w:rPr>
      </w:pPr>
      <w:r w:rsidRPr="00DD43DC">
        <w:rPr>
          <w:sz w:val="18"/>
        </w:rPr>
        <w:t>Bakgrunnen for kravet er å forhindre forurensning i form av blåskjellanlegg som ikke lenger er i drift.</w:t>
      </w:r>
    </w:p>
    <w:p w:rsidR="00DD43DC" w:rsidRPr="00DD43DC" w:rsidRDefault="00DD43DC" w:rsidP="00DD43DC">
      <w:pPr>
        <w:jc w:val="both"/>
        <w:rPr>
          <w:sz w:val="18"/>
        </w:rPr>
      </w:pPr>
    </w:p>
    <w:p w:rsidR="00512128" w:rsidRDefault="00DD43DC">
      <w:pPr>
        <w:jc w:val="both"/>
        <w:rPr>
          <w:rFonts w:ascii="Arial" w:hAnsi="Arial" w:cs="Arial"/>
          <w:b/>
          <w:bCs/>
          <w:sz w:val="22"/>
          <w:szCs w:val="28"/>
        </w:rPr>
      </w:pPr>
      <w:r w:rsidRPr="00DD43DC">
        <w:rPr>
          <w:sz w:val="18"/>
        </w:rPr>
        <w:t>Kravet er nærmere utdypet i tildelingsforskriften for andre arter enn laks, ørret og regnbueørret § 10a og merknadene til denne. Av § 13 annet ledd fremgår det at avgrensning av tillatelse til akvakultur av blåskjell skal fastsettes i dekar.</w:t>
      </w:r>
      <w:r w:rsidR="00D25A2D">
        <w:rPr>
          <w:sz w:val="18"/>
        </w:rPr>
        <w:t xml:space="preserve"> </w:t>
      </w:r>
    </w:p>
    <w:p w:rsidR="003D3A47" w:rsidRDefault="003D3A47">
      <w:pPr>
        <w:jc w:val="both"/>
        <w:rPr>
          <w:rFonts w:ascii="Arial" w:hAnsi="Arial" w:cs="Arial"/>
          <w:b/>
          <w:bCs/>
          <w:sz w:val="22"/>
          <w:szCs w:val="28"/>
        </w:rPr>
      </w:pPr>
    </w:p>
    <w:p w:rsidR="00512128" w:rsidRDefault="00DD43DC">
      <w:pPr>
        <w:jc w:val="both"/>
        <w:rPr>
          <w:rFonts w:ascii="Arial" w:hAnsi="Arial" w:cs="Arial"/>
          <w:b/>
          <w:bCs/>
          <w:sz w:val="22"/>
          <w:szCs w:val="28"/>
        </w:rPr>
      </w:pPr>
      <w:r w:rsidRPr="00DD43DC">
        <w:rPr>
          <w:rFonts w:ascii="Arial" w:hAnsi="Arial" w:cs="Arial"/>
          <w:b/>
          <w:bCs/>
          <w:sz w:val="22"/>
          <w:szCs w:val="28"/>
        </w:rPr>
        <w:t>Lov og forskriftsreferanser</w:t>
      </w:r>
      <w:bookmarkEnd w:id="13"/>
      <w:bookmarkEnd w:id="14"/>
    </w:p>
    <w:p w:rsidR="00DD43DC" w:rsidRPr="003F788C" w:rsidRDefault="00DD43DC" w:rsidP="00DD43DC">
      <w:pPr>
        <w:jc w:val="both"/>
        <w:rPr>
          <w:sz w:val="18"/>
          <w:lang w:val="nn-NO"/>
        </w:rPr>
      </w:pPr>
      <w:r w:rsidRPr="00DD43DC">
        <w:rPr>
          <w:sz w:val="18"/>
        </w:rPr>
        <w:t>Søknad om tillatelse etter akvakulturloven innebærer vurdering i forhold til en rekke lover. Lovene er opplistet nedenfor sammen med de forskriftene</w:t>
      </w:r>
      <w:r w:rsidRPr="00DD43DC">
        <w:rPr>
          <w:sz w:val="18"/>
          <w:vertAlign w:val="superscript"/>
        </w:rPr>
        <w:footnoteReference w:id="4"/>
      </w:r>
      <w:r w:rsidRPr="00DD43DC">
        <w:rPr>
          <w:sz w:val="18"/>
        </w:rPr>
        <w:t xml:space="preserve"> som er mest aktuelle ved søknadsbehandlingen.</w:t>
      </w:r>
      <w:r w:rsidR="009B2EE6">
        <w:rPr>
          <w:sz w:val="18"/>
        </w:rPr>
        <w:t xml:space="preserve"> </w:t>
      </w:r>
      <w:r w:rsidR="000D3F28" w:rsidRPr="000D3F28">
        <w:rPr>
          <w:sz w:val="18"/>
          <w:lang w:val="nn-NO"/>
        </w:rPr>
        <w:t>Se også figur 1.</w:t>
      </w:r>
    </w:p>
    <w:p w:rsidR="00DD43DC" w:rsidRPr="003F788C" w:rsidRDefault="000D3F28" w:rsidP="00DD43DC">
      <w:pPr>
        <w:keepNext/>
        <w:spacing w:before="240" w:after="40"/>
        <w:outlineLvl w:val="2"/>
        <w:rPr>
          <w:rFonts w:ascii="Arial" w:hAnsi="Arial" w:cs="Arial"/>
          <w:b/>
          <w:bCs/>
          <w:sz w:val="18"/>
          <w:szCs w:val="26"/>
          <w:lang w:val="nn-NO"/>
        </w:rPr>
      </w:pPr>
      <w:bookmarkStart w:id="22" w:name="_Toc251828952"/>
      <w:r w:rsidRPr="000D3F28">
        <w:rPr>
          <w:rFonts w:ascii="Arial" w:hAnsi="Arial" w:cs="Arial"/>
          <w:b/>
          <w:bCs/>
          <w:sz w:val="18"/>
          <w:szCs w:val="26"/>
          <w:lang w:val="nn-NO"/>
        </w:rPr>
        <w:lastRenderedPageBreak/>
        <w:t>Akvakulturloven</w:t>
      </w:r>
      <w:r w:rsidR="00DD43DC" w:rsidRPr="00DD43DC">
        <w:rPr>
          <w:rFonts w:ascii="Arial" w:hAnsi="Arial" w:cs="Arial"/>
          <w:b/>
          <w:bCs/>
          <w:sz w:val="18"/>
          <w:szCs w:val="26"/>
          <w:vertAlign w:val="superscript"/>
        </w:rPr>
        <w:footnoteReference w:id="5"/>
      </w:r>
      <w:bookmarkEnd w:id="22"/>
    </w:p>
    <w:p w:rsidR="00DD43DC" w:rsidRPr="003F788C" w:rsidRDefault="000D3F28" w:rsidP="00DD43DC">
      <w:pPr>
        <w:keepNext/>
        <w:ind w:left="720" w:hanging="720"/>
        <w:outlineLvl w:val="3"/>
        <w:rPr>
          <w:rFonts w:ascii="Arial Narrow" w:hAnsi="Arial Narrow" w:cs="Arial"/>
          <w:b/>
          <w:bCs/>
          <w:sz w:val="18"/>
          <w:szCs w:val="28"/>
          <w:lang w:val="nn-NO"/>
        </w:rPr>
      </w:pPr>
      <w:r w:rsidRPr="000D3F28">
        <w:rPr>
          <w:rFonts w:ascii="Arial Narrow" w:hAnsi="Arial Narrow" w:cs="Arial"/>
          <w:b/>
          <w:bCs/>
          <w:sz w:val="18"/>
          <w:szCs w:val="28"/>
          <w:lang w:val="nn-NO"/>
        </w:rPr>
        <w:t>Lov av 17. juni 2005 nr. 79 om akvakultur</w:t>
      </w:r>
    </w:p>
    <w:p w:rsidR="009D68C7" w:rsidRPr="003F788C" w:rsidRDefault="000D3F28" w:rsidP="009D68C7">
      <w:pPr>
        <w:keepNext/>
        <w:spacing w:before="120" w:after="40"/>
        <w:ind w:left="720" w:hanging="720"/>
        <w:outlineLvl w:val="3"/>
        <w:rPr>
          <w:rFonts w:ascii="Arial Narrow" w:hAnsi="Arial Narrow" w:cs="Arial"/>
          <w:bCs/>
          <w:i/>
          <w:sz w:val="18"/>
          <w:szCs w:val="28"/>
          <w:lang w:val="nn-NO"/>
        </w:rPr>
      </w:pPr>
      <w:bookmarkStart w:id="23" w:name="_Ref128286712"/>
      <w:r w:rsidRPr="000D3F28">
        <w:rPr>
          <w:rFonts w:ascii="Arial Narrow" w:hAnsi="Arial Narrow" w:cs="Arial"/>
          <w:b/>
          <w:bCs/>
          <w:sz w:val="18"/>
          <w:szCs w:val="28"/>
          <w:lang w:val="nn-NO"/>
        </w:rPr>
        <w:t xml:space="preserve">Relevante forskrifter </w:t>
      </w:r>
      <w:proofErr w:type="spellStart"/>
      <w:r w:rsidRPr="000D3F28">
        <w:rPr>
          <w:rFonts w:ascii="Arial Narrow" w:hAnsi="Arial Narrow" w:cs="Arial"/>
          <w:b/>
          <w:bCs/>
          <w:sz w:val="18"/>
          <w:szCs w:val="28"/>
          <w:lang w:val="nn-NO"/>
        </w:rPr>
        <w:t>hjemlet</w:t>
      </w:r>
      <w:proofErr w:type="spellEnd"/>
      <w:r w:rsidRPr="000D3F28">
        <w:rPr>
          <w:rFonts w:ascii="Arial Narrow" w:hAnsi="Arial Narrow" w:cs="Arial"/>
          <w:b/>
          <w:bCs/>
          <w:sz w:val="18"/>
          <w:szCs w:val="28"/>
          <w:lang w:val="nn-NO"/>
        </w:rPr>
        <w:t xml:space="preserve"> i akvakulturloven</w:t>
      </w:r>
      <w:bookmarkEnd w:id="23"/>
      <w:r w:rsidRPr="000D3F28">
        <w:rPr>
          <w:rFonts w:ascii="Arial Narrow" w:hAnsi="Arial Narrow" w:cs="Arial"/>
          <w:bCs/>
          <w:i/>
          <w:sz w:val="18"/>
          <w:szCs w:val="28"/>
          <w:lang w:val="nn-NO"/>
        </w:rPr>
        <w:t xml:space="preserve"> </w:t>
      </w:r>
    </w:p>
    <w:p w:rsidR="00DD43DC" w:rsidRPr="00CB44DA" w:rsidRDefault="00DD43DC" w:rsidP="00DD43DC">
      <w:pPr>
        <w:numPr>
          <w:ilvl w:val="0"/>
          <w:numId w:val="5"/>
        </w:numPr>
        <w:spacing w:before="60" w:after="60"/>
        <w:ind w:left="357" w:hanging="357"/>
        <w:jc w:val="both"/>
        <w:rPr>
          <w:color w:val="FF0000"/>
          <w:sz w:val="18"/>
        </w:rPr>
      </w:pPr>
      <w:r w:rsidRPr="00CB44DA">
        <w:rPr>
          <w:sz w:val="18"/>
        </w:rPr>
        <w:t>Laksetildelingsforskriften</w:t>
      </w:r>
      <w:r w:rsidRPr="00CB44DA">
        <w:rPr>
          <w:sz w:val="18"/>
        </w:rPr>
        <w:br/>
        <w:t>Forskrift (22. desember 2004 nr. 1798) om tillatelse til akvakultur for laks, ørret og regnbueørret</w:t>
      </w:r>
    </w:p>
    <w:p w:rsidR="001076DC" w:rsidRDefault="00DD43DC">
      <w:pPr>
        <w:pStyle w:val="Punktetliste"/>
        <w:jc w:val="left"/>
      </w:pPr>
      <w:r w:rsidRPr="00CB44DA">
        <w:t>Tildelingsforskriften</w:t>
      </w:r>
      <w:r w:rsidR="0053041C">
        <w:t xml:space="preserve"> </w:t>
      </w:r>
      <w:r w:rsidRPr="00CB44DA">
        <w:t>for</w:t>
      </w:r>
      <w:r w:rsidR="0053041C">
        <w:t xml:space="preserve"> </w:t>
      </w:r>
      <w:r w:rsidR="003D3A47">
        <w:t>andre arter</w:t>
      </w:r>
      <w:r w:rsidRPr="00CB44DA">
        <w:br/>
        <w:t>Forskrift (22. desember 2004 nr. 1799) om tillatelse til akvakultur av andre arter enn laks, ørret og regn</w:t>
      </w:r>
      <w:r w:rsidRPr="00CB44DA">
        <w:softHyphen/>
        <w:t>bueørret. Forskriften omtales som tildelingsforskriften for andre arter.</w:t>
      </w:r>
      <w:r w:rsidR="007133C9" w:rsidRPr="00CB44DA">
        <w:t xml:space="preserve"> </w:t>
      </w:r>
    </w:p>
    <w:p w:rsidR="00DD43DC" w:rsidRPr="00DD43DC" w:rsidRDefault="00DD43DC" w:rsidP="00DD43DC">
      <w:pPr>
        <w:numPr>
          <w:ilvl w:val="0"/>
          <w:numId w:val="5"/>
        </w:numPr>
        <w:spacing w:before="60" w:after="60"/>
        <w:ind w:left="357" w:hanging="357"/>
        <w:jc w:val="both"/>
        <w:rPr>
          <w:sz w:val="18"/>
        </w:rPr>
      </w:pPr>
      <w:r w:rsidRPr="00CB44DA">
        <w:rPr>
          <w:sz w:val="18"/>
        </w:rPr>
        <w:t>Gebyrforskriften</w:t>
      </w:r>
      <w:r w:rsidRPr="00CB44DA">
        <w:rPr>
          <w:sz w:val="18"/>
        </w:rPr>
        <w:br/>
        <w:t>Forskrift (21. desember 2001 nr 1597) om gebyr og avgift i forbindelse me</w:t>
      </w:r>
      <w:r w:rsidRPr="00DD43DC">
        <w:rPr>
          <w:sz w:val="18"/>
        </w:rPr>
        <w:t>d akvakulturvirksomhet.</w:t>
      </w:r>
    </w:p>
    <w:p w:rsidR="00DD43DC" w:rsidRPr="003F788C" w:rsidRDefault="000D3F28" w:rsidP="00DD43DC">
      <w:pPr>
        <w:numPr>
          <w:ilvl w:val="0"/>
          <w:numId w:val="5"/>
        </w:numPr>
        <w:spacing w:before="60" w:after="60"/>
        <w:ind w:left="357" w:hanging="357"/>
        <w:jc w:val="both"/>
        <w:rPr>
          <w:sz w:val="18"/>
          <w:lang w:val="nn-NO"/>
        </w:rPr>
      </w:pPr>
      <w:proofErr w:type="spellStart"/>
      <w:r w:rsidRPr="000D3F28">
        <w:rPr>
          <w:sz w:val="18"/>
          <w:lang w:val="nn-NO"/>
        </w:rPr>
        <w:t>Akvakulturdriftforskriften</w:t>
      </w:r>
      <w:bookmarkStart w:id="24" w:name="_Ref144262079"/>
      <w:proofErr w:type="spellEnd"/>
      <w:r w:rsidR="00DD43DC" w:rsidRPr="00DD43DC">
        <w:rPr>
          <w:sz w:val="18"/>
          <w:vertAlign w:val="superscript"/>
        </w:rPr>
        <w:footnoteReference w:id="6"/>
      </w:r>
      <w:bookmarkEnd w:id="24"/>
      <w:r w:rsidRPr="000D3F28">
        <w:rPr>
          <w:sz w:val="18"/>
          <w:lang w:val="nn-NO"/>
        </w:rPr>
        <w:br/>
        <w:t>Forskrift (17.juni 2008 nr.822) om drift av akvakulturanlegg.</w:t>
      </w:r>
    </w:p>
    <w:p w:rsidR="00DD43DC" w:rsidRPr="00DD43DC" w:rsidRDefault="00DD43DC" w:rsidP="00DD43DC">
      <w:pPr>
        <w:numPr>
          <w:ilvl w:val="0"/>
          <w:numId w:val="5"/>
        </w:numPr>
        <w:spacing w:before="60"/>
        <w:ind w:left="357" w:hanging="357"/>
        <w:jc w:val="both"/>
        <w:rPr>
          <w:sz w:val="18"/>
        </w:rPr>
      </w:pPr>
      <w:r w:rsidRPr="00DD43DC">
        <w:rPr>
          <w:sz w:val="18"/>
        </w:rPr>
        <w:t>A-registerforskriften</w:t>
      </w:r>
      <w:r w:rsidRPr="00DD43DC">
        <w:rPr>
          <w:sz w:val="18"/>
        </w:rPr>
        <w:br/>
      </w:r>
      <w:r w:rsidRPr="00DD43DC">
        <w:rPr>
          <w:sz w:val="18"/>
        </w:rPr>
        <w:tab/>
        <w:t>Forskrift (28. desember 2005) om akvakultur</w:t>
      </w:r>
      <w:r w:rsidRPr="00DD43DC">
        <w:rPr>
          <w:sz w:val="18"/>
        </w:rPr>
        <w:softHyphen/>
        <w:t>re</w:t>
      </w:r>
      <w:r w:rsidRPr="00DD43DC">
        <w:rPr>
          <w:sz w:val="18"/>
        </w:rPr>
        <w:softHyphen/>
        <w:t>gisteret.</w:t>
      </w:r>
    </w:p>
    <w:p w:rsidR="00DD43DC" w:rsidRPr="00DD43DC" w:rsidRDefault="00DD43DC" w:rsidP="00DD43DC">
      <w:pPr>
        <w:numPr>
          <w:ilvl w:val="0"/>
          <w:numId w:val="5"/>
        </w:numPr>
        <w:spacing w:before="60" w:after="60"/>
        <w:ind w:left="357" w:hanging="357"/>
        <w:jc w:val="both"/>
        <w:rPr>
          <w:sz w:val="18"/>
        </w:rPr>
      </w:pPr>
      <w:proofErr w:type="spellStart"/>
      <w:r w:rsidRPr="00DD43DC">
        <w:rPr>
          <w:sz w:val="18"/>
        </w:rPr>
        <w:t>NYTEK-forskriften</w:t>
      </w:r>
      <w:proofErr w:type="spellEnd"/>
      <w:r w:rsidRPr="00DD43DC">
        <w:rPr>
          <w:sz w:val="18"/>
        </w:rPr>
        <w:br/>
        <w:t>Forskrift (23. desember 2003 nr. 1490) om krav til teknisk standard for installasjoner som nyttes til ak</w:t>
      </w:r>
      <w:r w:rsidRPr="00DD43DC">
        <w:rPr>
          <w:sz w:val="18"/>
        </w:rPr>
        <w:softHyphen/>
        <w:t xml:space="preserve">vakultur. Forskriften omtales som </w:t>
      </w:r>
      <w:proofErr w:type="spellStart"/>
      <w:r w:rsidRPr="00DD43DC">
        <w:rPr>
          <w:sz w:val="18"/>
        </w:rPr>
        <w:t>NYTEK-forskriften</w:t>
      </w:r>
      <w:proofErr w:type="spellEnd"/>
      <w:r w:rsidRPr="00DD43DC">
        <w:rPr>
          <w:sz w:val="18"/>
        </w:rPr>
        <w:t>.</w:t>
      </w:r>
    </w:p>
    <w:p w:rsidR="00DD43DC" w:rsidRDefault="00DD43DC" w:rsidP="00E7650A">
      <w:pPr>
        <w:numPr>
          <w:ilvl w:val="0"/>
          <w:numId w:val="5"/>
        </w:numPr>
        <w:spacing w:before="60"/>
        <w:ind w:left="357" w:hanging="357"/>
        <w:rPr>
          <w:sz w:val="18"/>
        </w:rPr>
      </w:pPr>
      <w:proofErr w:type="spellStart"/>
      <w:r w:rsidRPr="00DD43DC">
        <w:rPr>
          <w:sz w:val="18"/>
        </w:rPr>
        <w:t>IK-Akvakultur</w:t>
      </w:r>
      <w:proofErr w:type="spellEnd"/>
      <w:r w:rsidRPr="00DD43DC">
        <w:rPr>
          <w:sz w:val="18"/>
        </w:rPr>
        <w:br/>
        <w:t xml:space="preserve">Forskrift om </w:t>
      </w:r>
      <w:proofErr w:type="spellStart"/>
      <w:r w:rsidRPr="00DD43DC">
        <w:rPr>
          <w:sz w:val="18"/>
        </w:rPr>
        <w:t>internkontroll</w:t>
      </w:r>
      <w:proofErr w:type="spellEnd"/>
      <w:r w:rsidRPr="00DD43DC">
        <w:rPr>
          <w:sz w:val="18"/>
        </w:rPr>
        <w:t xml:space="preserve"> for å oppfylle </w:t>
      </w:r>
      <w:r w:rsidRPr="00E7650A">
        <w:rPr>
          <w:sz w:val="18"/>
        </w:rPr>
        <w:t>akvakul</w:t>
      </w:r>
      <w:r w:rsidRPr="00E7650A">
        <w:rPr>
          <w:sz w:val="18"/>
        </w:rPr>
        <w:softHyphen/>
        <w:t>turlovgivningen (19. mars 2004)</w:t>
      </w:r>
    </w:p>
    <w:p w:rsidR="00305834" w:rsidRDefault="00305834" w:rsidP="00E7650A">
      <w:pPr>
        <w:numPr>
          <w:ilvl w:val="0"/>
          <w:numId w:val="5"/>
        </w:numPr>
        <w:spacing w:before="60"/>
        <w:ind w:left="357" w:hanging="357"/>
        <w:rPr>
          <w:sz w:val="18"/>
        </w:rPr>
      </w:pPr>
      <w:r>
        <w:rPr>
          <w:sz w:val="18"/>
        </w:rPr>
        <w:t>Forskrift om særskilte krav til akvakulturrelatert virksomhet i eller ved nasjonale laksevassdrag og nasjonale laksefjo</w:t>
      </w:r>
      <w:r w:rsidR="005C0358">
        <w:rPr>
          <w:sz w:val="18"/>
        </w:rPr>
        <w:t>r</w:t>
      </w:r>
      <w:r>
        <w:rPr>
          <w:sz w:val="18"/>
        </w:rPr>
        <w:t>der</w:t>
      </w:r>
      <w:r w:rsidR="005C0358">
        <w:rPr>
          <w:sz w:val="18"/>
        </w:rPr>
        <w:t xml:space="preserve"> (22.juni 2009)</w:t>
      </w:r>
    </w:p>
    <w:p w:rsidR="00F92490" w:rsidRDefault="005C0358" w:rsidP="000126DD">
      <w:pPr>
        <w:numPr>
          <w:ilvl w:val="0"/>
          <w:numId w:val="5"/>
        </w:numPr>
        <w:spacing w:before="60"/>
        <w:ind w:left="357" w:hanging="357"/>
        <w:rPr>
          <w:sz w:val="18"/>
        </w:rPr>
      </w:pPr>
      <w:r w:rsidRPr="000126DD">
        <w:rPr>
          <w:sz w:val="18"/>
        </w:rPr>
        <w:t>Forskrift om særskilte tiltak i enkelte områder for akvakulturrelatert virksomhet (13.oktober 2009)</w:t>
      </w:r>
    </w:p>
    <w:p w:rsidR="00512128" w:rsidRPr="000126DD" w:rsidRDefault="00F92490" w:rsidP="000126DD">
      <w:pPr>
        <w:numPr>
          <w:ilvl w:val="0"/>
          <w:numId w:val="5"/>
        </w:numPr>
        <w:spacing w:before="60"/>
        <w:ind w:left="357" w:hanging="357"/>
        <w:rPr>
          <w:sz w:val="18"/>
        </w:rPr>
      </w:pPr>
      <w:r>
        <w:rPr>
          <w:sz w:val="18"/>
        </w:rPr>
        <w:t>Forskrift om samordning og tidsfrister i behandlingen av akvakultursøknader (18.mai 2010)</w:t>
      </w:r>
      <w:r w:rsidR="007133C9" w:rsidRPr="000126DD">
        <w:rPr>
          <w:sz w:val="18"/>
        </w:rPr>
        <w:br/>
      </w:r>
    </w:p>
    <w:p w:rsidR="00DD43DC" w:rsidRPr="00DD43DC" w:rsidRDefault="00DD43DC" w:rsidP="00DD43DC">
      <w:pPr>
        <w:keepNext/>
        <w:spacing w:before="240" w:after="40"/>
        <w:outlineLvl w:val="2"/>
        <w:rPr>
          <w:rFonts w:ascii="Arial" w:hAnsi="Arial" w:cs="Arial"/>
          <w:b/>
          <w:bCs/>
          <w:sz w:val="18"/>
          <w:szCs w:val="26"/>
        </w:rPr>
      </w:pPr>
      <w:bookmarkStart w:id="25" w:name="_Toc251828953"/>
      <w:r w:rsidRPr="00DD43DC">
        <w:rPr>
          <w:rFonts w:ascii="Arial" w:hAnsi="Arial" w:cs="Arial"/>
          <w:b/>
          <w:bCs/>
          <w:sz w:val="18"/>
          <w:szCs w:val="26"/>
        </w:rPr>
        <w:t>Matloven</w:t>
      </w:r>
      <w:r w:rsidRPr="00DD43DC">
        <w:rPr>
          <w:rFonts w:ascii="Arial" w:hAnsi="Arial" w:cs="Arial"/>
          <w:b/>
          <w:bCs/>
          <w:sz w:val="18"/>
          <w:szCs w:val="26"/>
          <w:vertAlign w:val="superscript"/>
        </w:rPr>
        <w:footnoteReference w:id="7"/>
      </w:r>
      <w:bookmarkEnd w:id="25"/>
    </w:p>
    <w:p w:rsidR="00DD43DC" w:rsidRPr="00DD43DC" w:rsidRDefault="00DD43DC" w:rsidP="00DD43DC">
      <w:pPr>
        <w:keepNext/>
        <w:spacing w:after="40"/>
        <w:ind w:left="720" w:hanging="720"/>
        <w:outlineLvl w:val="3"/>
        <w:rPr>
          <w:rFonts w:ascii="Arial Narrow" w:hAnsi="Arial Narrow" w:cs="Arial"/>
          <w:b/>
          <w:bCs/>
          <w:sz w:val="18"/>
          <w:szCs w:val="28"/>
        </w:rPr>
      </w:pPr>
      <w:r w:rsidRPr="00DD43DC">
        <w:rPr>
          <w:rFonts w:ascii="Arial Narrow" w:hAnsi="Arial Narrow" w:cs="Arial"/>
          <w:b/>
          <w:bCs/>
          <w:sz w:val="18"/>
          <w:szCs w:val="28"/>
        </w:rPr>
        <w:t>Lov av 19. desember 2003 nr 124 om mat</w:t>
      </w:r>
      <w:r w:rsidRPr="00DD43DC">
        <w:rPr>
          <w:rFonts w:ascii="Arial Narrow" w:hAnsi="Arial Narrow" w:cs="Arial"/>
          <w:b/>
          <w:bCs/>
          <w:sz w:val="18"/>
          <w:szCs w:val="28"/>
        </w:rPr>
        <w:softHyphen/>
        <w:t>produksjon og mattrygghet mv</w:t>
      </w:r>
    </w:p>
    <w:p w:rsidR="00DD43DC" w:rsidRPr="00DD43DC" w:rsidRDefault="00DD43DC" w:rsidP="00DD43DC">
      <w:pPr>
        <w:keepNext/>
        <w:spacing w:before="120" w:after="40"/>
        <w:ind w:left="720" w:hanging="720"/>
        <w:outlineLvl w:val="3"/>
        <w:rPr>
          <w:rFonts w:ascii="Arial Narrow" w:hAnsi="Arial Narrow" w:cs="Arial"/>
          <w:b/>
          <w:bCs/>
          <w:sz w:val="18"/>
          <w:szCs w:val="28"/>
        </w:rPr>
      </w:pPr>
      <w:r w:rsidRPr="00DD43DC">
        <w:rPr>
          <w:rFonts w:ascii="Arial Narrow" w:hAnsi="Arial Narrow" w:cs="Arial"/>
          <w:b/>
          <w:bCs/>
          <w:sz w:val="18"/>
          <w:szCs w:val="28"/>
        </w:rPr>
        <w:t>Relevante forskrifter hjemlet i matloven</w:t>
      </w:r>
    </w:p>
    <w:p w:rsidR="00DD43DC" w:rsidRPr="003F788C" w:rsidRDefault="000D3F28" w:rsidP="00DD43DC">
      <w:pPr>
        <w:numPr>
          <w:ilvl w:val="0"/>
          <w:numId w:val="5"/>
        </w:numPr>
        <w:spacing w:before="60" w:after="60"/>
        <w:ind w:left="357" w:hanging="357"/>
        <w:jc w:val="both"/>
        <w:rPr>
          <w:sz w:val="18"/>
          <w:lang w:val="nn-NO"/>
        </w:rPr>
      </w:pPr>
      <w:proofErr w:type="spellStart"/>
      <w:r w:rsidRPr="000D3F28">
        <w:rPr>
          <w:sz w:val="18"/>
          <w:lang w:val="nn-NO"/>
        </w:rPr>
        <w:t>Etableringsforskriften</w:t>
      </w:r>
      <w:proofErr w:type="spellEnd"/>
      <w:r w:rsidRPr="000D3F28">
        <w:rPr>
          <w:sz w:val="18"/>
          <w:lang w:val="nn-NO"/>
        </w:rPr>
        <w:br/>
        <w:t xml:space="preserve">Forskrift (17. juni 2008 nr 823) om etablering og </w:t>
      </w:r>
      <w:proofErr w:type="spellStart"/>
      <w:r w:rsidRPr="000D3F28">
        <w:rPr>
          <w:sz w:val="18"/>
          <w:lang w:val="nn-NO"/>
        </w:rPr>
        <w:t>utvidelse</w:t>
      </w:r>
      <w:proofErr w:type="spellEnd"/>
      <w:r w:rsidRPr="000D3F28">
        <w:rPr>
          <w:sz w:val="18"/>
          <w:lang w:val="nn-NO"/>
        </w:rPr>
        <w:t xml:space="preserve"> av akvakulturanlegg, </w:t>
      </w:r>
      <w:proofErr w:type="spellStart"/>
      <w:r w:rsidRPr="000D3F28">
        <w:rPr>
          <w:sz w:val="18"/>
          <w:lang w:val="nn-NO"/>
        </w:rPr>
        <w:t>zoobutikker</w:t>
      </w:r>
      <w:proofErr w:type="spellEnd"/>
      <w:r w:rsidRPr="000D3F28">
        <w:rPr>
          <w:sz w:val="18"/>
          <w:lang w:val="nn-NO"/>
        </w:rPr>
        <w:t xml:space="preserve"> m.m.</w:t>
      </w:r>
    </w:p>
    <w:p w:rsidR="00DD43DC" w:rsidRPr="003F788C" w:rsidRDefault="000D3F28" w:rsidP="00DD43DC">
      <w:pPr>
        <w:numPr>
          <w:ilvl w:val="0"/>
          <w:numId w:val="5"/>
        </w:numPr>
        <w:spacing w:before="60" w:after="60"/>
        <w:ind w:left="357" w:hanging="357"/>
        <w:jc w:val="both"/>
        <w:rPr>
          <w:sz w:val="18"/>
          <w:lang w:val="nn-NO"/>
        </w:rPr>
      </w:pPr>
      <w:r w:rsidRPr="000D3F28">
        <w:rPr>
          <w:sz w:val="18"/>
          <w:lang w:val="nn-NO"/>
        </w:rPr>
        <w:t>Akvakulturdriftsforskriften</w:t>
      </w:r>
      <w:fldSimple w:instr=" NOTEREF _Ref144262079 \h  \* MERGEFORMAT ">
        <w:r w:rsidRPr="000D3F28">
          <w:rPr>
            <w:sz w:val="18"/>
            <w:vertAlign w:val="superscript"/>
            <w:lang w:val="nn-NO"/>
          </w:rPr>
          <w:t>7</w:t>
        </w:r>
      </w:fldSimple>
      <w:r w:rsidRPr="000D3F28">
        <w:rPr>
          <w:sz w:val="18"/>
          <w:lang w:val="nn-NO"/>
        </w:rPr>
        <w:br/>
        <w:t>Forskrift (17. juni 2008 nr 822) om drift av akvakulturanlegg.</w:t>
      </w:r>
    </w:p>
    <w:p w:rsidR="00DD43DC" w:rsidRPr="003F788C" w:rsidRDefault="000D3F28" w:rsidP="00DD43DC">
      <w:pPr>
        <w:numPr>
          <w:ilvl w:val="0"/>
          <w:numId w:val="5"/>
        </w:numPr>
        <w:ind w:left="357" w:hanging="357"/>
        <w:jc w:val="both"/>
        <w:rPr>
          <w:sz w:val="18"/>
          <w:lang w:val="nn-NO"/>
        </w:rPr>
      </w:pPr>
      <w:r w:rsidRPr="000D3F28">
        <w:rPr>
          <w:sz w:val="18"/>
          <w:lang w:val="nn-NO"/>
        </w:rPr>
        <w:t>Kvalitetsforskrift for fisk og fiskevarer (14. juni 1996 nr. 667)</w:t>
      </w:r>
    </w:p>
    <w:p w:rsidR="00DD43DC" w:rsidRPr="00DD43DC" w:rsidRDefault="00DD43DC" w:rsidP="00DD43DC">
      <w:pPr>
        <w:numPr>
          <w:ilvl w:val="0"/>
          <w:numId w:val="5"/>
        </w:numPr>
        <w:spacing w:before="60"/>
        <w:ind w:left="357" w:hanging="357"/>
        <w:rPr>
          <w:sz w:val="18"/>
        </w:rPr>
      </w:pPr>
      <w:r w:rsidRPr="00DD43DC">
        <w:rPr>
          <w:sz w:val="18"/>
        </w:rPr>
        <w:t>IK-Akvakultur</w:t>
      </w:r>
      <w:fldSimple w:instr=" NOTEREF _Ref144262032 \h  \* MERGEFORMAT ">
        <w:r w:rsidR="00EC71ED" w:rsidRPr="00EC71ED">
          <w:rPr>
            <w:sz w:val="18"/>
            <w:vertAlign w:val="superscript"/>
          </w:rPr>
          <w:t>8</w:t>
        </w:r>
      </w:fldSimple>
      <w:r w:rsidRPr="00DD43DC">
        <w:rPr>
          <w:sz w:val="18"/>
        </w:rPr>
        <w:br/>
        <w:t>Forskrift (19. mars 2004</w:t>
      </w:r>
      <w:r w:rsidR="003E5594">
        <w:rPr>
          <w:sz w:val="18"/>
        </w:rPr>
        <w:t xml:space="preserve"> nr. 1727</w:t>
      </w:r>
      <w:r w:rsidRPr="00DD43DC">
        <w:rPr>
          <w:sz w:val="18"/>
        </w:rPr>
        <w:t xml:space="preserve">) om </w:t>
      </w:r>
      <w:proofErr w:type="spellStart"/>
      <w:r w:rsidRPr="00DD43DC">
        <w:rPr>
          <w:sz w:val="18"/>
        </w:rPr>
        <w:t>internkontroll</w:t>
      </w:r>
      <w:proofErr w:type="spellEnd"/>
      <w:r w:rsidRPr="00DD43DC">
        <w:rPr>
          <w:sz w:val="18"/>
        </w:rPr>
        <w:t xml:space="preserve"> for å oppfylle akvakul</w:t>
      </w:r>
      <w:r w:rsidRPr="00DD43DC">
        <w:rPr>
          <w:sz w:val="18"/>
        </w:rPr>
        <w:softHyphen/>
        <w:t>turlovgivningen</w:t>
      </w:r>
    </w:p>
    <w:p w:rsidR="00345B96" w:rsidRDefault="00DD43DC" w:rsidP="00345B96">
      <w:pPr>
        <w:numPr>
          <w:ilvl w:val="0"/>
          <w:numId w:val="5"/>
        </w:numPr>
        <w:spacing w:before="60"/>
        <w:ind w:left="357" w:hanging="357"/>
        <w:rPr>
          <w:sz w:val="18"/>
        </w:rPr>
      </w:pPr>
      <w:r w:rsidRPr="00DD43DC">
        <w:rPr>
          <w:sz w:val="18"/>
        </w:rPr>
        <w:t xml:space="preserve">Forskrift (22. desember 2004 nr 1878) </w:t>
      </w:r>
      <w:proofErr w:type="spellStart"/>
      <w:r w:rsidRPr="00DD43DC">
        <w:rPr>
          <w:sz w:val="18"/>
        </w:rPr>
        <w:t>kap</w:t>
      </w:r>
      <w:proofErr w:type="spellEnd"/>
      <w:r w:rsidRPr="00DD43DC">
        <w:rPr>
          <w:sz w:val="18"/>
        </w:rPr>
        <w:t xml:space="preserve">. XVII. om utøvelse av fiske i sjøen </w:t>
      </w:r>
    </w:p>
    <w:p w:rsidR="00345B96" w:rsidRPr="00345B96" w:rsidRDefault="00345B96" w:rsidP="00345B96">
      <w:pPr>
        <w:spacing w:before="60"/>
        <w:ind w:left="357"/>
        <w:rPr>
          <w:sz w:val="18"/>
        </w:rPr>
      </w:pPr>
    </w:p>
    <w:p w:rsidR="009D68C7" w:rsidRDefault="009D68C7" w:rsidP="009D68C7">
      <w:pPr>
        <w:pStyle w:val="Punktetliste"/>
      </w:pPr>
      <w:r w:rsidRPr="00DD43DC">
        <w:t>Forskrift (20. februar 1997 nr 192) om desinfeksjon av inntaksvann til og avløpsvann fra akvakultur</w:t>
      </w:r>
      <w:r w:rsidRPr="00DD43DC">
        <w:softHyphen/>
        <w:t xml:space="preserve">relatert virksomhet. </w:t>
      </w:r>
    </w:p>
    <w:p w:rsidR="00DB673D" w:rsidRDefault="009D68C7" w:rsidP="009D68C7">
      <w:pPr>
        <w:keepNext/>
        <w:spacing w:before="240" w:after="40"/>
        <w:outlineLvl w:val="2"/>
        <w:rPr>
          <w:rFonts w:ascii="Arial" w:hAnsi="Arial" w:cs="Arial"/>
          <w:b/>
          <w:bCs/>
          <w:sz w:val="18"/>
          <w:szCs w:val="26"/>
        </w:rPr>
      </w:pPr>
      <w:bookmarkStart w:id="26" w:name="_Toc251828954"/>
      <w:r w:rsidRPr="00DD43DC">
        <w:rPr>
          <w:rFonts w:ascii="Arial" w:hAnsi="Arial" w:cs="Arial"/>
          <w:b/>
          <w:bCs/>
          <w:sz w:val="18"/>
          <w:szCs w:val="26"/>
        </w:rPr>
        <w:t>Dyrevernloven</w:t>
      </w:r>
      <w:bookmarkEnd w:id="26"/>
    </w:p>
    <w:p w:rsidR="009D68C7" w:rsidRPr="00DD43DC" w:rsidRDefault="009D68C7" w:rsidP="00A412C9">
      <w:pPr>
        <w:keepNext/>
        <w:spacing w:after="40"/>
        <w:ind w:left="720" w:hanging="720"/>
        <w:outlineLvl w:val="3"/>
        <w:rPr>
          <w:rFonts w:ascii="Arial Narrow" w:hAnsi="Arial Narrow" w:cs="Arial"/>
          <w:b/>
          <w:bCs/>
          <w:sz w:val="18"/>
          <w:szCs w:val="28"/>
        </w:rPr>
      </w:pPr>
      <w:bookmarkStart w:id="27" w:name="_Toc251660637"/>
      <w:r w:rsidRPr="00DD43DC">
        <w:rPr>
          <w:rFonts w:ascii="Arial Narrow" w:hAnsi="Arial Narrow" w:cs="Arial"/>
          <w:b/>
          <w:bCs/>
          <w:sz w:val="18"/>
          <w:szCs w:val="28"/>
        </w:rPr>
        <w:t>Lov av 20. desember 1974 nr 73 dyrevern</w:t>
      </w:r>
      <w:bookmarkEnd w:id="27"/>
    </w:p>
    <w:p w:rsidR="003D3A47" w:rsidRPr="00DD43DC" w:rsidRDefault="009D68C7" w:rsidP="00A412C9">
      <w:pPr>
        <w:keepNext/>
        <w:spacing w:after="40"/>
        <w:ind w:left="720" w:hanging="720"/>
        <w:outlineLvl w:val="3"/>
        <w:rPr>
          <w:rFonts w:ascii="Arial Narrow" w:hAnsi="Arial Narrow" w:cs="Arial"/>
          <w:b/>
          <w:bCs/>
          <w:sz w:val="18"/>
          <w:szCs w:val="28"/>
        </w:rPr>
      </w:pPr>
      <w:bookmarkStart w:id="28" w:name="_Toc251660638"/>
      <w:r w:rsidRPr="00DD43DC">
        <w:rPr>
          <w:rFonts w:ascii="Arial Narrow" w:hAnsi="Arial Narrow" w:cs="Arial"/>
          <w:b/>
          <w:bCs/>
          <w:sz w:val="18"/>
          <w:szCs w:val="28"/>
        </w:rPr>
        <w:t>Relevante forskrifter hjemlet i dyrevernloven</w:t>
      </w:r>
      <w:bookmarkEnd w:id="28"/>
    </w:p>
    <w:p w:rsidR="009D68C7" w:rsidRPr="00DD43DC" w:rsidRDefault="009D68C7" w:rsidP="003D3A47">
      <w:pPr>
        <w:numPr>
          <w:ilvl w:val="0"/>
          <w:numId w:val="5"/>
        </w:numPr>
        <w:spacing w:before="60" w:after="60"/>
        <w:ind w:left="357" w:hanging="357"/>
        <w:rPr>
          <w:sz w:val="18"/>
        </w:rPr>
      </w:pPr>
      <w:bookmarkStart w:id="29" w:name="_Toc251660639"/>
      <w:proofErr w:type="spellStart"/>
      <w:r w:rsidRPr="00DD43DC">
        <w:rPr>
          <w:sz w:val="18"/>
        </w:rPr>
        <w:t>IK-Akvakultur</w:t>
      </w:r>
      <w:proofErr w:type="spellEnd"/>
      <w:r w:rsidRPr="00DD43DC">
        <w:rPr>
          <w:sz w:val="18"/>
        </w:rPr>
        <w:t xml:space="preserve"> </w:t>
      </w:r>
      <w:r w:rsidRPr="00DD43DC">
        <w:rPr>
          <w:sz w:val="18"/>
        </w:rPr>
        <w:br/>
        <w:t>Forskrift (19. mars 2004</w:t>
      </w:r>
      <w:r>
        <w:rPr>
          <w:sz w:val="18"/>
        </w:rPr>
        <w:t xml:space="preserve"> nr. 1727</w:t>
      </w:r>
      <w:r w:rsidRPr="00DD43DC">
        <w:rPr>
          <w:sz w:val="18"/>
        </w:rPr>
        <w:t xml:space="preserve">) om </w:t>
      </w:r>
      <w:proofErr w:type="spellStart"/>
      <w:r w:rsidRPr="00DD43DC">
        <w:rPr>
          <w:sz w:val="18"/>
        </w:rPr>
        <w:t>internkontroll</w:t>
      </w:r>
      <w:proofErr w:type="spellEnd"/>
      <w:r w:rsidRPr="00DD43DC">
        <w:rPr>
          <w:sz w:val="18"/>
        </w:rPr>
        <w:t xml:space="preserve"> for å oppfylle akvakul</w:t>
      </w:r>
      <w:r w:rsidRPr="00DD43DC">
        <w:rPr>
          <w:sz w:val="18"/>
        </w:rPr>
        <w:softHyphen/>
        <w:t>turlovgivningen</w:t>
      </w:r>
      <w:bookmarkEnd w:id="29"/>
      <w:r w:rsidRPr="00DD43DC">
        <w:rPr>
          <w:sz w:val="18"/>
        </w:rPr>
        <w:t xml:space="preserve"> </w:t>
      </w:r>
    </w:p>
    <w:p w:rsidR="009D68C7" w:rsidRPr="003F788C" w:rsidRDefault="000D3F28" w:rsidP="003D3A47">
      <w:pPr>
        <w:numPr>
          <w:ilvl w:val="0"/>
          <w:numId w:val="5"/>
        </w:numPr>
        <w:spacing w:before="60" w:after="60"/>
        <w:ind w:left="357" w:hanging="357"/>
        <w:rPr>
          <w:sz w:val="18"/>
          <w:lang w:val="nn-NO"/>
        </w:rPr>
      </w:pPr>
      <w:bookmarkStart w:id="30" w:name="_Toc251660640"/>
      <w:proofErr w:type="spellStart"/>
      <w:r w:rsidRPr="000D3F28">
        <w:rPr>
          <w:sz w:val="18"/>
          <w:lang w:val="nn-NO"/>
        </w:rPr>
        <w:t>Akvakulturdriftsforskriften</w:t>
      </w:r>
      <w:proofErr w:type="spellEnd"/>
      <w:r w:rsidRPr="000D3F28">
        <w:rPr>
          <w:sz w:val="18"/>
          <w:lang w:val="nn-NO"/>
        </w:rPr>
        <w:br/>
        <w:t>Forskrift (17. juni 2008 nr 822) om drift av akvakulturanlegg</w:t>
      </w:r>
      <w:bookmarkEnd w:id="30"/>
    </w:p>
    <w:p w:rsidR="00DD43DC" w:rsidRPr="00DD43DC" w:rsidRDefault="00DD43DC" w:rsidP="00DD43DC">
      <w:pPr>
        <w:keepNext/>
        <w:spacing w:before="240" w:after="40"/>
        <w:outlineLvl w:val="2"/>
        <w:rPr>
          <w:rFonts w:ascii="Arial" w:hAnsi="Arial" w:cs="Arial"/>
          <w:b/>
          <w:bCs/>
          <w:sz w:val="18"/>
          <w:szCs w:val="26"/>
        </w:rPr>
      </w:pPr>
      <w:bookmarkStart w:id="31" w:name="_Toc251828955"/>
      <w:r w:rsidRPr="00DD43DC">
        <w:rPr>
          <w:rFonts w:ascii="Arial" w:hAnsi="Arial" w:cs="Arial"/>
          <w:b/>
          <w:bCs/>
          <w:sz w:val="18"/>
          <w:szCs w:val="26"/>
        </w:rPr>
        <w:lastRenderedPageBreak/>
        <w:t>Forurensningsloven og produktkontrolloven</w:t>
      </w:r>
      <w:bookmarkEnd w:id="31"/>
    </w:p>
    <w:p w:rsidR="00DD43DC" w:rsidRPr="00DD43DC" w:rsidRDefault="004874CE" w:rsidP="00DD43DC">
      <w:pPr>
        <w:keepNext/>
        <w:ind w:left="720" w:hanging="720"/>
        <w:outlineLvl w:val="3"/>
        <w:rPr>
          <w:rFonts w:ascii="Arial Narrow" w:hAnsi="Arial Narrow" w:cs="Arial"/>
          <w:b/>
          <w:bCs/>
          <w:sz w:val="18"/>
          <w:szCs w:val="28"/>
        </w:rPr>
      </w:pPr>
      <w:r>
        <w:rPr>
          <w:rFonts w:ascii="Arial Narrow" w:hAnsi="Arial Narrow" w:cs="Arial"/>
          <w:b/>
          <w:bCs/>
          <w:sz w:val="18"/>
          <w:szCs w:val="28"/>
        </w:rPr>
        <w:t xml:space="preserve">Lov av 13. </w:t>
      </w:r>
      <w:r w:rsidR="00DD43DC" w:rsidRPr="00DD43DC">
        <w:rPr>
          <w:rFonts w:ascii="Arial Narrow" w:hAnsi="Arial Narrow" w:cs="Arial"/>
          <w:b/>
          <w:bCs/>
          <w:sz w:val="18"/>
          <w:szCs w:val="28"/>
        </w:rPr>
        <w:t xml:space="preserve">mars </w:t>
      </w:r>
      <w:r w:rsidR="00DD43DC" w:rsidRPr="00DD43DC">
        <w:rPr>
          <w:rFonts w:ascii="Arial Narrow" w:hAnsi="Arial Narrow" w:cs="Arial"/>
          <w:b/>
          <w:bCs/>
          <w:sz w:val="18"/>
          <w:szCs w:val="36"/>
        </w:rPr>
        <w:t>1981 nr 06</w:t>
      </w:r>
      <w:r w:rsidR="00DD43DC" w:rsidRPr="00DD43DC">
        <w:rPr>
          <w:rFonts w:ascii="Arial Narrow" w:hAnsi="Arial Narrow" w:cs="Arial"/>
          <w:b/>
          <w:bCs/>
          <w:sz w:val="18"/>
          <w:szCs w:val="28"/>
        </w:rPr>
        <w:t xml:space="preserve"> om vern mot foru</w:t>
      </w:r>
      <w:r w:rsidR="00DD43DC" w:rsidRPr="00DD43DC">
        <w:rPr>
          <w:rFonts w:ascii="Arial Narrow" w:hAnsi="Arial Narrow" w:cs="Arial"/>
          <w:b/>
          <w:bCs/>
          <w:sz w:val="18"/>
          <w:szCs w:val="28"/>
        </w:rPr>
        <w:softHyphen/>
        <w:t>rensninger og om avfall (forurensningsloven)</w:t>
      </w:r>
    </w:p>
    <w:p w:rsidR="00DD43DC" w:rsidRPr="00DD43DC" w:rsidRDefault="00DD43DC" w:rsidP="00DD43DC">
      <w:pPr>
        <w:keepNext/>
        <w:spacing w:after="40"/>
        <w:ind w:left="720" w:hanging="720"/>
        <w:outlineLvl w:val="3"/>
        <w:rPr>
          <w:rFonts w:ascii="Arial Narrow" w:hAnsi="Arial Narrow" w:cs="Arial"/>
          <w:b/>
          <w:bCs/>
          <w:sz w:val="18"/>
          <w:szCs w:val="28"/>
        </w:rPr>
      </w:pPr>
      <w:r w:rsidRPr="00DD43DC">
        <w:rPr>
          <w:rFonts w:ascii="Arial Narrow" w:hAnsi="Arial Narrow" w:cs="Arial"/>
          <w:b/>
          <w:bCs/>
          <w:sz w:val="18"/>
          <w:szCs w:val="28"/>
        </w:rPr>
        <w:t xml:space="preserve">Lov av 11. juni 1976 </w:t>
      </w:r>
      <w:r w:rsidR="003E5594">
        <w:rPr>
          <w:rFonts w:ascii="Arial Narrow" w:hAnsi="Arial Narrow" w:cs="Arial"/>
          <w:b/>
          <w:bCs/>
          <w:sz w:val="18"/>
          <w:szCs w:val="28"/>
        </w:rPr>
        <w:t xml:space="preserve">nr. 79 </w:t>
      </w:r>
      <w:r w:rsidRPr="00DD43DC">
        <w:rPr>
          <w:rFonts w:ascii="Arial Narrow" w:hAnsi="Arial Narrow" w:cs="Arial"/>
          <w:b/>
          <w:bCs/>
          <w:sz w:val="18"/>
          <w:szCs w:val="28"/>
        </w:rPr>
        <w:t>om kontroll med produkter og for</w:t>
      </w:r>
      <w:r w:rsidRPr="00DD43DC">
        <w:rPr>
          <w:rFonts w:ascii="Arial Narrow" w:hAnsi="Arial Narrow" w:cs="Arial"/>
          <w:b/>
          <w:bCs/>
          <w:sz w:val="18"/>
          <w:szCs w:val="28"/>
        </w:rPr>
        <w:softHyphen/>
        <w:t>brukertjenester (produktkontrolloven)</w:t>
      </w:r>
    </w:p>
    <w:p w:rsidR="00DD43DC" w:rsidRPr="00DD43DC" w:rsidRDefault="00DD43DC" w:rsidP="00DD43DC">
      <w:pPr>
        <w:keepNext/>
        <w:spacing w:before="120" w:after="40"/>
        <w:ind w:left="720" w:hanging="720"/>
        <w:outlineLvl w:val="3"/>
        <w:rPr>
          <w:rFonts w:ascii="Arial Narrow" w:hAnsi="Arial Narrow" w:cs="Arial"/>
          <w:b/>
          <w:bCs/>
          <w:sz w:val="18"/>
          <w:szCs w:val="28"/>
        </w:rPr>
      </w:pPr>
      <w:r w:rsidRPr="00DD43DC">
        <w:rPr>
          <w:rFonts w:ascii="Arial Narrow" w:hAnsi="Arial Narrow" w:cs="Arial"/>
          <w:b/>
          <w:bCs/>
          <w:sz w:val="18"/>
          <w:szCs w:val="28"/>
        </w:rPr>
        <w:t xml:space="preserve">Relevante forskrifter hjemlet i forurensningsloven og produktkontrolloven </w:t>
      </w:r>
    </w:p>
    <w:p w:rsidR="00DD43DC" w:rsidRPr="003F788C" w:rsidRDefault="000D3F28" w:rsidP="00DD43DC">
      <w:pPr>
        <w:numPr>
          <w:ilvl w:val="0"/>
          <w:numId w:val="5"/>
        </w:numPr>
        <w:spacing w:before="60" w:after="60"/>
        <w:ind w:left="357" w:hanging="357"/>
        <w:rPr>
          <w:sz w:val="18"/>
          <w:lang w:val="nn-NO"/>
        </w:rPr>
      </w:pPr>
      <w:proofErr w:type="spellStart"/>
      <w:r w:rsidRPr="000D3F28">
        <w:rPr>
          <w:sz w:val="18"/>
          <w:lang w:val="nn-NO"/>
        </w:rPr>
        <w:t>Avfallsforskriften</w:t>
      </w:r>
      <w:proofErr w:type="spellEnd"/>
      <w:r w:rsidRPr="000D3F28">
        <w:rPr>
          <w:sz w:val="18"/>
          <w:lang w:val="nn-NO"/>
        </w:rPr>
        <w:br/>
        <w:t>Forskrift (1. juni 2004 nr 930) om gjenvinning og behandling av avfall</w:t>
      </w:r>
    </w:p>
    <w:p w:rsidR="00DD43DC" w:rsidRPr="00DD43DC" w:rsidRDefault="00DD43DC" w:rsidP="00DD43DC">
      <w:pPr>
        <w:numPr>
          <w:ilvl w:val="0"/>
          <w:numId w:val="5"/>
        </w:numPr>
        <w:spacing w:before="60" w:after="60"/>
        <w:ind w:left="357" w:hanging="357"/>
        <w:rPr>
          <w:sz w:val="18"/>
        </w:rPr>
      </w:pPr>
      <w:r w:rsidRPr="00DD43DC">
        <w:rPr>
          <w:sz w:val="18"/>
        </w:rPr>
        <w:t>Forurensningsforskriften</w:t>
      </w:r>
      <w:r w:rsidRPr="00DD43DC">
        <w:rPr>
          <w:sz w:val="18"/>
        </w:rPr>
        <w:br/>
        <w:t>Forskrift (1. juni 2004 nr 931) om begrensning av forurensning</w:t>
      </w:r>
    </w:p>
    <w:p w:rsidR="00DD43DC" w:rsidRPr="00DD43DC" w:rsidRDefault="00DD43DC" w:rsidP="00DD43DC">
      <w:pPr>
        <w:numPr>
          <w:ilvl w:val="0"/>
          <w:numId w:val="5"/>
        </w:numPr>
        <w:spacing w:before="60" w:after="60"/>
        <w:ind w:left="357" w:hanging="357"/>
        <w:rPr>
          <w:sz w:val="18"/>
        </w:rPr>
      </w:pPr>
      <w:proofErr w:type="spellStart"/>
      <w:r w:rsidRPr="00DD43DC">
        <w:rPr>
          <w:sz w:val="18"/>
        </w:rPr>
        <w:t>Internkontrollforskriften</w:t>
      </w:r>
      <w:proofErr w:type="spellEnd"/>
      <w:r w:rsidRPr="00DD43DC">
        <w:rPr>
          <w:sz w:val="18"/>
        </w:rPr>
        <w:br/>
        <w:t>Forskrift (12. juni 1996 nr 1127) om systematisk helse-, miljø- og sikkerhetsarbeid i virksomheter</w:t>
      </w:r>
    </w:p>
    <w:p w:rsidR="00DD43DC" w:rsidRPr="00DD43DC" w:rsidRDefault="00DD43DC" w:rsidP="00DD43DC">
      <w:pPr>
        <w:keepNext/>
        <w:spacing w:before="240" w:after="40"/>
        <w:outlineLvl w:val="2"/>
        <w:rPr>
          <w:rFonts w:ascii="Arial" w:hAnsi="Arial" w:cs="Arial"/>
          <w:b/>
          <w:bCs/>
          <w:sz w:val="18"/>
          <w:szCs w:val="26"/>
        </w:rPr>
      </w:pPr>
      <w:bookmarkStart w:id="32" w:name="_Toc251828956"/>
      <w:r w:rsidRPr="00DD43DC">
        <w:rPr>
          <w:rFonts w:ascii="Arial" w:hAnsi="Arial" w:cs="Arial"/>
          <w:b/>
          <w:bCs/>
          <w:sz w:val="18"/>
          <w:szCs w:val="26"/>
        </w:rPr>
        <w:t>Havne- og farvannsloven</w:t>
      </w:r>
      <w:bookmarkEnd w:id="32"/>
    </w:p>
    <w:p w:rsidR="00DD43DC" w:rsidRPr="00262919" w:rsidRDefault="00DD43DC" w:rsidP="00DD43DC">
      <w:pPr>
        <w:keepNext/>
        <w:spacing w:after="40"/>
        <w:ind w:left="720" w:hanging="720"/>
        <w:outlineLvl w:val="3"/>
        <w:rPr>
          <w:rFonts w:ascii="Arial Narrow" w:hAnsi="Arial Narrow" w:cs="Arial"/>
          <w:b/>
          <w:bCs/>
          <w:i/>
          <w:sz w:val="18"/>
          <w:szCs w:val="28"/>
        </w:rPr>
      </w:pPr>
      <w:r w:rsidRPr="00DD43DC">
        <w:rPr>
          <w:rFonts w:ascii="Arial Narrow" w:hAnsi="Arial Narrow" w:cs="Arial"/>
          <w:b/>
          <w:bCs/>
          <w:sz w:val="18"/>
          <w:szCs w:val="28"/>
        </w:rPr>
        <w:t xml:space="preserve">Lov av </w:t>
      </w:r>
      <w:r w:rsidR="000A71E1">
        <w:rPr>
          <w:rFonts w:ascii="Arial Narrow" w:hAnsi="Arial Narrow" w:cs="Arial"/>
          <w:b/>
          <w:bCs/>
          <w:sz w:val="18"/>
          <w:szCs w:val="28"/>
        </w:rPr>
        <w:t>17.</w:t>
      </w:r>
      <w:r w:rsidR="007133C9">
        <w:rPr>
          <w:rFonts w:ascii="Arial Narrow" w:hAnsi="Arial Narrow" w:cs="Arial"/>
          <w:b/>
          <w:bCs/>
          <w:sz w:val="18"/>
          <w:szCs w:val="28"/>
        </w:rPr>
        <w:t xml:space="preserve"> </w:t>
      </w:r>
      <w:r w:rsidR="000A71E1">
        <w:rPr>
          <w:rFonts w:ascii="Arial Narrow" w:hAnsi="Arial Narrow" w:cs="Arial"/>
          <w:b/>
          <w:bCs/>
          <w:sz w:val="18"/>
          <w:szCs w:val="28"/>
        </w:rPr>
        <w:t>april 2009 nr.19</w:t>
      </w:r>
      <w:r w:rsidRPr="00DD43DC">
        <w:rPr>
          <w:rFonts w:ascii="Arial Narrow" w:hAnsi="Arial Narrow" w:cs="Arial"/>
          <w:b/>
          <w:bCs/>
          <w:sz w:val="18"/>
          <w:szCs w:val="28"/>
        </w:rPr>
        <w:t xml:space="preserve"> om havner og farvann mv</w:t>
      </w:r>
    </w:p>
    <w:p w:rsidR="00DD43DC" w:rsidRPr="00DD43DC" w:rsidRDefault="00DD43DC" w:rsidP="00DD43DC">
      <w:pPr>
        <w:keepNext/>
        <w:spacing w:before="120" w:after="40"/>
        <w:ind w:left="720" w:hanging="720"/>
        <w:outlineLvl w:val="3"/>
        <w:rPr>
          <w:rFonts w:ascii="Arial Narrow" w:hAnsi="Arial Narrow" w:cs="Arial"/>
          <w:b/>
          <w:bCs/>
          <w:sz w:val="18"/>
          <w:szCs w:val="28"/>
        </w:rPr>
      </w:pPr>
      <w:r w:rsidRPr="00DD43DC">
        <w:rPr>
          <w:rFonts w:ascii="Arial Narrow" w:hAnsi="Arial Narrow" w:cs="Arial"/>
          <w:b/>
          <w:bCs/>
          <w:sz w:val="18"/>
          <w:szCs w:val="28"/>
        </w:rPr>
        <w:t>Relevante forskrifter hjemlet i havne- og farvannsloven</w:t>
      </w:r>
    </w:p>
    <w:p w:rsidR="00DD43DC" w:rsidRDefault="00DD43DC" w:rsidP="00DD43DC">
      <w:pPr>
        <w:numPr>
          <w:ilvl w:val="0"/>
          <w:numId w:val="5"/>
        </w:numPr>
        <w:spacing w:before="60" w:after="60"/>
        <w:ind w:left="357" w:hanging="357"/>
        <w:jc w:val="both"/>
        <w:rPr>
          <w:sz w:val="18"/>
        </w:rPr>
      </w:pPr>
      <w:r w:rsidRPr="00DD43DC">
        <w:rPr>
          <w:sz w:val="18"/>
        </w:rPr>
        <w:t xml:space="preserve">Skiltforskriften </w:t>
      </w:r>
      <w:r w:rsidRPr="00DD43DC">
        <w:rPr>
          <w:sz w:val="18"/>
        </w:rPr>
        <w:br/>
        <w:t>Forskrift av 15.januar 1993 nr.82 om lokalisering, utforming og tekniske krav til fyrlys, sjømerker og farvannsskilt som skal regulere ferdselen</w:t>
      </w:r>
    </w:p>
    <w:p w:rsidR="000A71E1" w:rsidRPr="00DD43DC" w:rsidRDefault="000A71E1" w:rsidP="00DD43DC">
      <w:pPr>
        <w:numPr>
          <w:ilvl w:val="0"/>
          <w:numId w:val="5"/>
        </w:numPr>
        <w:spacing w:before="60" w:after="60"/>
        <w:ind w:left="357" w:hanging="357"/>
        <w:jc w:val="both"/>
        <w:rPr>
          <w:sz w:val="18"/>
        </w:rPr>
      </w:pPr>
      <w:r>
        <w:rPr>
          <w:sz w:val="18"/>
        </w:rPr>
        <w:t xml:space="preserve">Forskrift om </w:t>
      </w:r>
      <w:proofErr w:type="spellStart"/>
      <w:r>
        <w:rPr>
          <w:sz w:val="18"/>
        </w:rPr>
        <w:t>farleder</w:t>
      </w:r>
      <w:proofErr w:type="spellEnd"/>
      <w:r>
        <w:rPr>
          <w:sz w:val="18"/>
        </w:rPr>
        <w:t xml:space="preserve"> 2009-11-30-1477</w:t>
      </w:r>
    </w:p>
    <w:p w:rsidR="00DD43DC" w:rsidRPr="00DD43DC" w:rsidRDefault="00DD43DC" w:rsidP="00DD43DC">
      <w:pPr>
        <w:keepNext/>
        <w:spacing w:before="240" w:after="40"/>
        <w:outlineLvl w:val="2"/>
        <w:rPr>
          <w:rFonts w:ascii="Arial" w:hAnsi="Arial" w:cs="Arial"/>
          <w:b/>
          <w:bCs/>
          <w:sz w:val="18"/>
          <w:szCs w:val="26"/>
        </w:rPr>
      </w:pPr>
      <w:bookmarkStart w:id="33" w:name="_Toc251828957"/>
      <w:r w:rsidRPr="00DD43DC">
        <w:rPr>
          <w:rFonts w:ascii="Arial" w:hAnsi="Arial" w:cs="Arial"/>
          <w:b/>
          <w:bCs/>
          <w:sz w:val="18"/>
          <w:szCs w:val="26"/>
        </w:rPr>
        <w:t>Vannressursloven</w:t>
      </w:r>
      <w:bookmarkEnd w:id="33"/>
    </w:p>
    <w:p w:rsidR="00DD43DC" w:rsidRPr="00DD43DC" w:rsidRDefault="00DD43DC" w:rsidP="00DD43DC">
      <w:pPr>
        <w:keepNext/>
        <w:spacing w:after="40"/>
        <w:ind w:left="720" w:hanging="720"/>
        <w:outlineLvl w:val="3"/>
        <w:rPr>
          <w:rFonts w:ascii="Arial Narrow" w:hAnsi="Arial Narrow" w:cs="Arial"/>
          <w:b/>
          <w:bCs/>
          <w:sz w:val="18"/>
          <w:szCs w:val="28"/>
        </w:rPr>
      </w:pPr>
      <w:r w:rsidRPr="00DD43DC">
        <w:rPr>
          <w:rFonts w:ascii="Arial Narrow" w:hAnsi="Arial Narrow" w:cs="Arial"/>
          <w:b/>
          <w:bCs/>
          <w:sz w:val="18"/>
          <w:szCs w:val="28"/>
        </w:rPr>
        <w:t xml:space="preserve">Lov av 24. november 2000 nr 82 om </w:t>
      </w:r>
      <w:r w:rsidRPr="00DD43DC">
        <w:rPr>
          <w:rFonts w:ascii="Arial Narrow" w:hAnsi="Arial Narrow" w:cs="Arial"/>
          <w:b/>
          <w:bCs/>
          <w:sz w:val="18"/>
          <w:szCs w:val="28"/>
        </w:rPr>
        <w:br/>
        <w:t>vassdrag og grunn</w:t>
      </w:r>
      <w:r w:rsidRPr="00DD43DC">
        <w:rPr>
          <w:rFonts w:ascii="Arial Narrow" w:hAnsi="Arial Narrow" w:cs="Arial"/>
          <w:b/>
          <w:bCs/>
          <w:sz w:val="18"/>
          <w:szCs w:val="28"/>
        </w:rPr>
        <w:softHyphen/>
        <w:t>vann</w:t>
      </w:r>
    </w:p>
    <w:p w:rsidR="00DD43DC" w:rsidRPr="00DD43DC" w:rsidRDefault="00DD43DC" w:rsidP="00DD43DC">
      <w:pPr>
        <w:keepNext/>
        <w:spacing w:after="40"/>
        <w:ind w:left="720" w:hanging="720"/>
        <w:outlineLvl w:val="3"/>
        <w:rPr>
          <w:rFonts w:ascii="Arial Narrow" w:hAnsi="Arial Narrow" w:cs="Arial"/>
          <w:b/>
          <w:bCs/>
          <w:sz w:val="18"/>
          <w:szCs w:val="28"/>
        </w:rPr>
      </w:pPr>
      <w:r w:rsidRPr="00DD43DC">
        <w:rPr>
          <w:rFonts w:ascii="Arial Narrow" w:hAnsi="Arial Narrow" w:cs="Arial"/>
          <w:b/>
          <w:bCs/>
          <w:sz w:val="18"/>
          <w:szCs w:val="28"/>
        </w:rPr>
        <w:t>Relevante forskrifter hjemlet i vannressursloven</w:t>
      </w:r>
    </w:p>
    <w:p w:rsidR="00DD43DC" w:rsidRPr="00DD43DC" w:rsidRDefault="00DD43DC" w:rsidP="00DD43DC">
      <w:pPr>
        <w:numPr>
          <w:ilvl w:val="0"/>
          <w:numId w:val="5"/>
        </w:numPr>
        <w:spacing w:before="60" w:after="60"/>
        <w:ind w:left="357" w:hanging="357"/>
        <w:jc w:val="both"/>
        <w:rPr>
          <w:sz w:val="18"/>
        </w:rPr>
      </w:pPr>
      <w:r w:rsidRPr="00DD43DC">
        <w:rPr>
          <w:sz w:val="18"/>
        </w:rPr>
        <w:t>Forskrift om sikkerhet og tilsyn med vassdrags</w:t>
      </w:r>
      <w:r w:rsidRPr="00DD43DC">
        <w:rPr>
          <w:sz w:val="18"/>
        </w:rPr>
        <w:softHyphen/>
        <w:t>anlegg av 15.12.2000 nr. 1271</w:t>
      </w:r>
    </w:p>
    <w:p w:rsidR="00DD43DC" w:rsidRPr="00DD43DC" w:rsidRDefault="00DD43DC" w:rsidP="00DD43DC">
      <w:pPr>
        <w:numPr>
          <w:ilvl w:val="0"/>
          <w:numId w:val="5"/>
        </w:numPr>
        <w:spacing w:before="60" w:after="60"/>
        <w:ind w:left="357" w:hanging="357"/>
        <w:jc w:val="both"/>
        <w:rPr>
          <w:sz w:val="18"/>
        </w:rPr>
      </w:pPr>
      <w:r w:rsidRPr="00DD43DC">
        <w:rPr>
          <w:sz w:val="18"/>
        </w:rPr>
        <w:t>Forskrift om klassifisering av vassdragsanlegg av 18.12.2000 nr. 1317</w:t>
      </w:r>
    </w:p>
    <w:p w:rsidR="00DD43DC" w:rsidRPr="00DD43DC" w:rsidRDefault="00DD43DC" w:rsidP="00DD43DC">
      <w:pPr>
        <w:numPr>
          <w:ilvl w:val="0"/>
          <w:numId w:val="5"/>
        </w:numPr>
        <w:spacing w:before="60" w:after="60"/>
        <w:ind w:left="357" w:hanging="357"/>
        <w:jc w:val="both"/>
        <w:rPr>
          <w:sz w:val="18"/>
        </w:rPr>
      </w:pPr>
      <w:r w:rsidRPr="00DD43DC">
        <w:rPr>
          <w:sz w:val="18"/>
        </w:rPr>
        <w:t>Forskrift om kvalifikasjoner hos den som forestår planlegging og drift av vassdragsanlegg av 18.12.2000 nr. 1318</w:t>
      </w:r>
    </w:p>
    <w:p w:rsidR="00DD43DC" w:rsidRPr="00DD43DC" w:rsidRDefault="00DD43DC" w:rsidP="00DD43DC">
      <w:pPr>
        <w:numPr>
          <w:ilvl w:val="0"/>
          <w:numId w:val="5"/>
        </w:numPr>
        <w:spacing w:before="60" w:after="60"/>
        <w:ind w:left="357" w:hanging="357"/>
        <w:jc w:val="both"/>
        <w:rPr>
          <w:sz w:val="18"/>
        </w:rPr>
      </w:pPr>
      <w:r w:rsidRPr="00DD43DC">
        <w:rPr>
          <w:sz w:val="18"/>
        </w:rPr>
        <w:t xml:space="preserve">Forskrift om </w:t>
      </w:r>
      <w:proofErr w:type="spellStart"/>
      <w:r w:rsidRPr="00DD43DC">
        <w:rPr>
          <w:sz w:val="18"/>
        </w:rPr>
        <w:t>internkontroll</w:t>
      </w:r>
      <w:proofErr w:type="spellEnd"/>
      <w:r w:rsidRPr="00DD43DC">
        <w:rPr>
          <w:sz w:val="18"/>
        </w:rPr>
        <w:t xml:space="preserve"> for å oppfylle lov om vassdrag og grunnvann av </w:t>
      </w:r>
      <w:proofErr w:type="gramStart"/>
      <w:r w:rsidRPr="00DD43DC">
        <w:rPr>
          <w:sz w:val="18"/>
        </w:rPr>
        <w:t>21.02.2003</w:t>
      </w:r>
      <w:proofErr w:type="gramEnd"/>
      <w:r w:rsidRPr="00DD43DC">
        <w:rPr>
          <w:sz w:val="18"/>
        </w:rPr>
        <w:t xml:space="preserve"> nr. 0199.</w:t>
      </w:r>
    </w:p>
    <w:p w:rsidR="003C5BA0" w:rsidRDefault="00E3527E" w:rsidP="00DD43DC">
      <w:pPr>
        <w:keepNext/>
        <w:spacing w:before="240" w:after="40"/>
        <w:outlineLvl w:val="2"/>
        <w:rPr>
          <w:rFonts w:ascii="Arial" w:hAnsi="Arial" w:cs="Arial"/>
          <w:b/>
          <w:bCs/>
          <w:sz w:val="18"/>
          <w:szCs w:val="26"/>
        </w:rPr>
      </w:pPr>
      <w:r>
        <w:rPr>
          <w:rFonts w:ascii="Arial" w:hAnsi="Arial" w:cs="Arial"/>
          <w:b/>
          <w:bCs/>
          <w:sz w:val="18"/>
          <w:szCs w:val="26"/>
        </w:rPr>
        <w:t xml:space="preserve"> </w:t>
      </w:r>
      <w:bookmarkStart w:id="34" w:name="_Toc251828958"/>
      <w:r>
        <w:rPr>
          <w:rFonts w:ascii="Arial" w:hAnsi="Arial" w:cs="Arial"/>
          <w:b/>
          <w:bCs/>
          <w:sz w:val="18"/>
          <w:szCs w:val="26"/>
        </w:rPr>
        <w:t>Naturmangfoldloven</w:t>
      </w:r>
      <w:bookmarkEnd w:id="34"/>
    </w:p>
    <w:p w:rsidR="003C5BA0" w:rsidRDefault="003C5BA0" w:rsidP="003C5BA0">
      <w:pPr>
        <w:pStyle w:val="Ingenmellomrom"/>
        <w:jc w:val="both"/>
        <w:rPr>
          <w:rFonts w:ascii="Arial Narrow" w:hAnsi="Arial Narrow" w:cs="Arial"/>
          <w:b/>
          <w:bCs/>
          <w:sz w:val="18"/>
          <w:szCs w:val="28"/>
        </w:rPr>
      </w:pPr>
      <w:r w:rsidRPr="003C5BA0">
        <w:rPr>
          <w:rFonts w:ascii="Arial Narrow" w:hAnsi="Arial Narrow" w:cs="Arial"/>
          <w:b/>
          <w:bCs/>
          <w:sz w:val="18"/>
          <w:szCs w:val="28"/>
        </w:rPr>
        <w:t xml:space="preserve"> </w:t>
      </w:r>
      <w:r>
        <w:rPr>
          <w:rFonts w:ascii="Arial Narrow" w:hAnsi="Arial Narrow" w:cs="Arial"/>
          <w:b/>
          <w:bCs/>
          <w:sz w:val="18"/>
          <w:szCs w:val="28"/>
        </w:rPr>
        <w:t>Lov 19.juni 2009 nr.100</w:t>
      </w:r>
    </w:p>
    <w:p w:rsidR="003C5BA0" w:rsidRPr="003C5BA0" w:rsidRDefault="003C5BA0" w:rsidP="003C5BA0">
      <w:pPr>
        <w:pStyle w:val="Ingenmellomrom"/>
        <w:jc w:val="both"/>
        <w:rPr>
          <w:rFonts w:ascii="Times New Roman" w:eastAsia="Times New Roman" w:hAnsi="Times New Roman"/>
          <w:sz w:val="18"/>
          <w:szCs w:val="24"/>
          <w:lang w:eastAsia="nb-NO"/>
        </w:rPr>
      </w:pPr>
      <w:r w:rsidRPr="003C5BA0">
        <w:rPr>
          <w:rFonts w:ascii="Times New Roman" w:eastAsia="Times New Roman" w:hAnsi="Times New Roman"/>
          <w:sz w:val="18"/>
          <w:szCs w:val="24"/>
          <w:lang w:eastAsia="nb-NO"/>
        </w:rPr>
        <w:t xml:space="preserve">Naturmangfoldloven er ny lov som trådte i funksjon fra 1. juli 2009. Den er nå forvaltningens sterkeste virkemiddel for å sikre verdifulle områder med biologisk mangfold, herunder med fredning av naturområder. Normalt tillates ikke nye oppdrettsanlegg i verneområder.  For oppdretter ligger det etter loven og uansett plassering og tillatelse etter akvakulturloven, en generell aktsomhetsplikt om at enhver skal opptre aktsomt og gjøre det som er rimelig for å unngå skade på naturmangfoldet. </w:t>
      </w:r>
    </w:p>
    <w:p w:rsidR="00DD43DC" w:rsidRPr="003F788C" w:rsidRDefault="000D3F28" w:rsidP="00DD43DC">
      <w:pPr>
        <w:keepNext/>
        <w:spacing w:before="240" w:after="40"/>
        <w:outlineLvl w:val="2"/>
        <w:rPr>
          <w:rFonts w:ascii="Arial" w:hAnsi="Arial" w:cs="Arial"/>
          <w:b/>
          <w:bCs/>
          <w:sz w:val="18"/>
          <w:szCs w:val="26"/>
          <w:lang w:val="nn-NO"/>
        </w:rPr>
      </w:pPr>
      <w:bookmarkStart w:id="35" w:name="_Toc251828959"/>
      <w:r w:rsidRPr="000D3F28">
        <w:rPr>
          <w:rFonts w:ascii="Arial" w:hAnsi="Arial" w:cs="Arial"/>
          <w:b/>
          <w:bCs/>
          <w:sz w:val="18"/>
          <w:szCs w:val="26"/>
          <w:lang w:val="nn-NO"/>
        </w:rPr>
        <w:t>Friluftsloven</w:t>
      </w:r>
      <w:bookmarkEnd w:id="35"/>
    </w:p>
    <w:p w:rsidR="00DD43DC" w:rsidRPr="003F788C" w:rsidRDefault="000D3F28" w:rsidP="00DD43DC">
      <w:pPr>
        <w:keepNext/>
        <w:ind w:left="720" w:hanging="720"/>
        <w:outlineLvl w:val="3"/>
        <w:rPr>
          <w:rFonts w:ascii="Arial Narrow" w:hAnsi="Arial Narrow" w:cs="Arial"/>
          <w:b/>
          <w:bCs/>
          <w:sz w:val="18"/>
          <w:szCs w:val="28"/>
          <w:lang w:val="nn-NO"/>
        </w:rPr>
      </w:pPr>
      <w:r w:rsidRPr="000D3F28">
        <w:rPr>
          <w:rFonts w:ascii="Arial Narrow" w:hAnsi="Arial Narrow" w:cs="Arial"/>
          <w:b/>
          <w:bCs/>
          <w:sz w:val="18"/>
          <w:szCs w:val="28"/>
          <w:lang w:val="nn-NO"/>
        </w:rPr>
        <w:t>Lov av 28. juni 1957 nr 16 om friluftslivet</w:t>
      </w:r>
    </w:p>
    <w:p w:rsidR="00DD43DC" w:rsidRPr="003F788C" w:rsidRDefault="000D3F28" w:rsidP="00DD43DC">
      <w:pPr>
        <w:jc w:val="both"/>
        <w:rPr>
          <w:sz w:val="18"/>
          <w:lang w:val="nn-NO"/>
        </w:rPr>
      </w:pPr>
      <w:r w:rsidRPr="000D3F28">
        <w:rPr>
          <w:sz w:val="18"/>
          <w:lang w:val="nn-NO"/>
        </w:rPr>
        <w:t>Loven definerer inn</w:t>
      </w:r>
      <w:r w:rsidRPr="000D3F28">
        <w:rPr>
          <w:sz w:val="18"/>
          <w:lang w:val="nn-NO"/>
        </w:rPr>
        <w:softHyphen/>
        <w:t xml:space="preserve">mark og utmark, og regulerer forholdet mellom </w:t>
      </w:r>
      <w:proofErr w:type="spellStart"/>
      <w:r w:rsidRPr="000D3F28">
        <w:rPr>
          <w:sz w:val="18"/>
          <w:lang w:val="nn-NO"/>
        </w:rPr>
        <w:t>grunneier</w:t>
      </w:r>
      <w:proofErr w:type="spellEnd"/>
      <w:r w:rsidRPr="000D3F28">
        <w:rPr>
          <w:sz w:val="18"/>
          <w:lang w:val="nn-NO"/>
        </w:rPr>
        <w:t xml:space="preserve"> og </w:t>
      </w:r>
      <w:proofErr w:type="spellStart"/>
      <w:r w:rsidRPr="000D3F28">
        <w:rPr>
          <w:sz w:val="18"/>
          <w:lang w:val="nn-NO"/>
        </w:rPr>
        <w:t>allmennheten</w:t>
      </w:r>
      <w:proofErr w:type="spellEnd"/>
      <w:r w:rsidRPr="000D3F28">
        <w:rPr>
          <w:sz w:val="18"/>
          <w:lang w:val="nn-NO"/>
        </w:rPr>
        <w:t xml:space="preserve">, inkludert ferdsel på innmark og i utmark. Friluftsloven har også </w:t>
      </w:r>
      <w:proofErr w:type="spellStart"/>
      <w:r w:rsidRPr="000D3F28">
        <w:rPr>
          <w:sz w:val="18"/>
          <w:lang w:val="nn-NO"/>
        </w:rPr>
        <w:t>bestemmelser</w:t>
      </w:r>
      <w:proofErr w:type="spellEnd"/>
      <w:r w:rsidRPr="000D3F28">
        <w:rPr>
          <w:sz w:val="18"/>
          <w:lang w:val="nn-NO"/>
        </w:rPr>
        <w:t xml:space="preserve"> om </w:t>
      </w:r>
      <w:proofErr w:type="spellStart"/>
      <w:r w:rsidRPr="000D3F28">
        <w:rPr>
          <w:sz w:val="18"/>
          <w:lang w:val="nn-NO"/>
        </w:rPr>
        <w:t>friluftsområder</w:t>
      </w:r>
      <w:proofErr w:type="spellEnd"/>
      <w:r w:rsidRPr="000D3F28">
        <w:rPr>
          <w:sz w:val="18"/>
          <w:lang w:val="nn-NO"/>
        </w:rPr>
        <w:t>.</w:t>
      </w:r>
    </w:p>
    <w:p w:rsidR="00DD43DC" w:rsidRPr="003F788C" w:rsidRDefault="00DD43DC" w:rsidP="00DD43DC">
      <w:pPr>
        <w:jc w:val="both"/>
        <w:rPr>
          <w:sz w:val="18"/>
          <w:lang w:val="nn-NO"/>
        </w:rPr>
      </w:pPr>
    </w:p>
    <w:p w:rsidR="00DD43DC" w:rsidRPr="00DD43DC" w:rsidRDefault="00DD43DC" w:rsidP="00DD43DC">
      <w:pPr>
        <w:jc w:val="both"/>
        <w:rPr>
          <w:sz w:val="18"/>
        </w:rPr>
      </w:pPr>
      <w:r w:rsidRPr="00DD43DC">
        <w:rPr>
          <w:sz w:val="18"/>
        </w:rPr>
        <w:t>Mulige konflikter mellom oppdrett og friluftsliv kan være:</w:t>
      </w:r>
    </w:p>
    <w:p w:rsidR="00DD43DC" w:rsidRPr="00DD43DC" w:rsidRDefault="00DD43DC" w:rsidP="00DD43DC">
      <w:pPr>
        <w:numPr>
          <w:ilvl w:val="0"/>
          <w:numId w:val="5"/>
        </w:numPr>
        <w:spacing w:before="60" w:after="60"/>
        <w:ind w:left="357" w:hanging="357"/>
        <w:rPr>
          <w:sz w:val="18"/>
        </w:rPr>
      </w:pPr>
      <w:r w:rsidRPr="00DD43DC">
        <w:rPr>
          <w:sz w:val="18"/>
        </w:rPr>
        <w:t>Hindre adkomst til områder</w:t>
      </w:r>
    </w:p>
    <w:p w:rsidR="00DD43DC" w:rsidRPr="00DD43DC" w:rsidRDefault="00DD43DC" w:rsidP="00DD43DC">
      <w:pPr>
        <w:numPr>
          <w:ilvl w:val="0"/>
          <w:numId w:val="5"/>
        </w:numPr>
        <w:spacing w:before="60" w:after="60"/>
        <w:ind w:left="357" w:hanging="357"/>
        <w:rPr>
          <w:sz w:val="18"/>
        </w:rPr>
      </w:pPr>
      <w:r w:rsidRPr="00DD43DC">
        <w:rPr>
          <w:sz w:val="18"/>
        </w:rPr>
        <w:t>Hindre ferdsel langs strandlinje og vassdrag</w:t>
      </w:r>
    </w:p>
    <w:p w:rsidR="00DD43DC" w:rsidRPr="00DD43DC" w:rsidRDefault="00DD43DC" w:rsidP="00DD43DC">
      <w:pPr>
        <w:numPr>
          <w:ilvl w:val="0"/>
          <w:numId w:val="5"/>
        </w:numPr>
        <w:spacing w:before="60" w:after="60"/>
        <w:ind w:left="357" w:hanging="357"/>
        <w:rPr>
          <w:sz w:val="18"/>
        </w:rPr>
      </w:pPr>
      <w:r w:rsidRPr="00DD43DC">
        <w:rPr>
          <w:sz w:val="18"/>
        </w:rPr>
        <w:t>Begrense/hindre bademuligheter</w:t>
      </w:r>
    </w:p>
    <w:p w:rsidR="00DD43DC" w:rsidRPr="00DD43DC" w:rsidRDefault="00DD43DC" w:rsidP="00DD43DC">
      <w:pPr>
        <w:numPr>
          <w:ilvl w:val="0"/>
          <w:numId w:val="5"/>
        </w:numPr>
        <w:spacing w:before="60" w:after="60"/>
        <w:ind w:left="357" w:hanging="357"/>
        <w:rPr>
          <w:sz w:val="18"/>
        </w:rPr>
      </w:pPr>
      <w:r w:rsidRPr="00DD43DC">
        <w:rPr>
          <w:sz w:val="18"/>
        </w:rPr>
        <w:t>Begrense muligheten til fritidsfiske fra land og båt</w:t>
      </w:r>
    </w:p>
    <w:p w:rsidR="00DD43DC" w:rsidRPr="00DD43DC" w:rsidRDefault="00DD43DC" w:rsidP="00DD43DC">
      <w:pPr>
        <w:numPr>
          <w:ilvl w:val="0"/>
          <w:numId w:val="5"/>
        </w:numPr>
        <w:spacing w:before="60" w:after="60"/>
        <w:ind w:left="357" w:hanging="357"/>
        <w:rPr>
          <w:sz w:val="18"/>
        </w:rPr>
      </w:pPr>
      <w:r w:rsidRPr="00DD43DC">
        <w:rPr>
          <w:sz w:val="18"/>
        </w:rPr>
        <w:t>Begrense ferdselsmuligheter for småbåter</w:t>
      </w:r>
    </w:p>
    <w:p w:rsidR="00DD43DC" w:rsidRPr="00DD43DC" w:rsidRDefault="00DD43DC" w:rsidP="00DD43DC">
      <w:pPr>
        <w:numPr>
          <w:ilvl w:val="0"/>
          <w:numId w:val="5"/>
        </w:numPr>
        <w:spacing w:before="60" w:after="60"/>
        <w:ind w:left="357" w:hanging="357"/>
        <w:rPr>
          <w:sz w:val="18"/>
        </w:rPr>
      </w:pPr>
      <w:r w:rsidRPr="00DD43DC">
        <w:rPr>
          <w:sz w:val="18"/>
        </w:rPr>
        <w:t>Redusere vannkvaliteten</w:t>
      </w:r>
    </w:p>
    <w:p w:rsidR="00DD43DC" w:rsidRPr="00DD43DC" w:rsidRDefault="00DD43DC" w:rsidP="00DD43DC">
      <w:pPr>
        <w:numPr>
          <w:ilvl w:val="0"/>
          <w:numId w:val="5"/>
        </w:numPr>
        <w:spacing w:before="60" w:after="60"/>
        <w:ind w:left="357" w:hanging="357"/>
        <w:rPr>
          <w:sz w:val="18"/>
        </w:rPr>
      </w:pPr>
      <w:r w:rsidRPr="00DD43DC">
        <w:rPr>
          <w:sz w:val="18"/>
        </w:rPr>
        <w:t>Skape støy</w:t>
      </w:r>
    </w:p>
    <w:p w:rsidR="00DD43DC" w:rsidRPr="00DD43DC" w:rsidRDefault="00DD43DC" w:rsidP="00DD43DC">
      <w:pPr>
        <w:numPr>
          <w:ilvl w:val="0"/>
          <w:numId w:val="5"/>
        </w:numPr>
        <w:spacing w:before="60" w:after="60"/>
        <w:ind w:left="357" w:hanging="357"/>
        <w:rPr>
          <w:sz w:val="18"/>
        </w:rPr>
      </w:pPr>
      <w:r w:rsidRPr="00DD43DC">
        <w:rPr>
          <w:sz w:val="18"/>
        </w:rPr>
        <w:t>Situasjonsestetiske opplevelsesmuligheter</w:t>
      </w:r>
    </w:p>
    <w:p w:rsidR="00DD43DC" w:rsidRPr="00DD43DC" w:rsidRDefault="00DD43DC" w:rsidP="00DD43DC">
      <w:pPr>
        <w:numPr>
          <w:ilvl w:val="0"/>
          <w:numId w:val="5"/>
        </w:numPr>
        <w:spacing w:before="60" w:after="60"/>
        <w:ind w:left="357" w:hanging="357"/>
        <w:rPr>
          <w:sz w:val="18"/>
        </w:rPr>
      </w:pPr>
      <w:r w:rsidRPr="00DD43DC">
        <w:rPr>
          <w:sz w:val="18"/>
        </w:rPr>
        <w:t>Privatisering av områder</w:t>
      </w:r>
    </w:p>
    <w:p w:rsidR="00DD43DC" w:rsidRPr="00DD43DC" w:rsidRDefault="00DD43DC" w:rsidP="00DD43DC">
      <w:pPr>
        <w:numPr>
          <w:ilvl w:val="0"/>
          <w:numId w:val="5"/>
        </w:numPr>
        <w:spacing w:before="60" w:after="60"/>
        <w:ind w:left="357" w:hanging="357"/>
        <w:rPr>
          <w:sz w:val="18"/>
        </w:rPr>
      </w:pPr>
      <w:r w:rsidRPr="00DD43DC">
        <w:rPr>
          <w:sz w:val="18"/>
        </w:rPr>
        <w:t>Redusere kvaliteten på sikrede områder</w:t>
      </w:r>
    </w:p>
    <w:p w:rsidR="00DD43DC" w:rsidRPr="00DD43DC" w:rsidRDefault="00DD43DC" w:rsidP="00DD43DC">
      <w:pPr>
        <w:keepNext/>
        <w:spacing w:before="240" w:after="40"/>
        <w:outlineLvl w:val="2"/>
        <w:rPr>
          <w:rFonts w:ascii="Arial" w:hAnsi="Arial" w:cs="Arial"/>
          <w:b/>
          <w:bCs/>
          <w:sz w:val="18"/>
          <w:szCs w:val="26"/>
        </w:rPr>
      </w:pPr>
      <w:bookmarkStart w:id="36" w:name="_Toc251828960"/>
      <w:r w:rsidRPr="00DD43DC">
        <w:rPr>
          <w:rFonts w:ascii="Arial" w:hAnsi="Arial" w:cs="Arial"/>
          <w:b/>
          <w:bCs/>
          <w:sz w:val="18"/>
          <w:szCs w:val="26"/>
        </w:rPr>
        <w:lastRenderedPageBreak/>
        <w:t>Plan- og bygningsloven</w:t>
      </w:r>
      <w:bookmarkEnd w:id="36"/>
    </w:p>
    <w:p w:rsidR="00DD43DC" w:rsidRPr="003F788C" w:rsidRDefault="000D3F28" w:rsidP="00DD43DC">
      <w:pPr>
        <w:keepNext/>
        <w:spacing w:after="40"/>
        <w:ind w:left="720" w:hanging="720"/>
        <w:outlineLvl w:val="3"/>
        <w:rPr>
          <w:rFonts w:ascii="Arial Narrow" w:hAnsi="Arial Narrow" w:cs="Arial"/>
          <w:b/>
          <w:bCs/>
          <w:sz w:val="18"/>
          <w:szCs w:val="28"/>
          <w:lang w:val="nn-NO"/>
        </w:rPr>
      </w:pPr>
      <w:r w:rsidRPr="000D3F28">
        <w:rPr>
          <w:rFonts w:ascii="Arial Narrow" w:hAnsi="Arial Narrow" w:cs="Arial"/>
          <w:b/>
          <w:bCs/>
          <w:sz w:val="18"/>
          <w:szCs w:val="28"/>
          <w:lang w:val="nn-NO"/>
        </w:rPr>
        <w:t xml:space="preserve">Plan - og bygningslov av 27.juni 2008 nr.71. </w:t>
      </w:r>
    </w:p>
    <w:p w:rsidR="00DD43DC" w:rsidRPr="00DD43DC" w:rsidRDefault="00DD43DC" w:rsidP="00DD43DC">
      <w:pPr>
        <w:numPr>
          <w:ilvl w:val="0"/>
          <w:numId w:val="5"/>
        </w:numPr>
        <w:spacing w:before="60"/>
        <w:ind w:left="357" w:hanging="357"/>
        <w:jc w:val="both"/>
        <w:rPr>
          <w:sz w:val="18"/>
        </w:rPr>
      </w:pPr>
      <w:r w:rsidRPr="00DD43DC">
        <w:rPr>
          <w:sz w:val="18"/>
        </w:rPr>
        <w:t>Forskrift om konsekvensutredninger (MD 2005-04</w:t>
      </w:r>
      <w:r w:rsidRPr="00DD43DC">
        <w:rPr>
          <w:sz w:val="18"/>
        </w:rPr>
        <w:noBreakHyphen/>
        <w:t>01 276)</w:t>
      </w:r>
    </w:p>
    <w:p w:rsidR="00DD43DC" w:rsidRPr="00DD43DC" w:rsidRDefault="00DD43DC" w:rsidP="00DD43DC">
      <w:pPr>
        <w:numPr>
          <w:ilvl w:val="0"/>
          <w:numId w:val="5"/>
        </w:numPr>
        <w:spacing w:before="60"/>
        <w:ind w:left="357" w:hanging="357"/>
        <w:jc w:val="both"/>
        <w:rPr>
          <w:sz w:val="18"/>
        </w:rPr>
      </w:pPr>
      <w:r w:rsidRPr="00DD43DC">
        <w:rPr>
          <w:sz w:val="18"/>
        </w:rPr>
        <w:t>Loven hjemler for øvrig flere forskrifter som kan få anvendelse ved etableringen.</w:t>
      </w:r>
    </w:p>
    <w:p w:rsidR="00DD43DC" w:rsidRPr="00DD43DC" w:rsidRDefault="00DD43DC" w:rsidP="00DD43DC">
      <w:pPr>
        <w:numPr>
          <w:ilvl w:val="0"/>
          <w:numId w:val="5"/>
        </w:numPr>
        <w:spacing w:before="60"/>
        <w:ind w:left="357" w:hanging="357"/>
        <w:jc w:val="both"/>
        <w:rPr>
          <w:sz w:val="18"/>
        </w:rPr>
      </w:pPr>
      <w:r w:rsidRPr="00DD43DC">
        <w:rPr>
          <w:sz w:val="18"/>
        </w:rPr>
        <w:t>Kommuneplanens arealdel viser hvor det kan etableres akvakultur.</w:t>
      </w:r>
    </w:p>
    <w:p w:rsidR="00DD43DC" w:rsidRPr="00DD43DC" w:rsidRDefault="00DD43DC" w:rsidP="00DD43DC">
      <w:pPr>
        <w:keepNext/>
        <w:spacing w:before="240" w:after="40"/>
        <w:outlineLvl w:val="1"/>
        <w:rPr>
          <w:rFonts w:ascii="Arial" w:hAnsi="Arial" w:cs="Arial"/>
          <w:b/>
          <w:bCs/>
          <w:sz w:val="22"/>
          <w:szCs w:val="28"/>
        </w:rPr>
      </w:pPr>
      <w:bookmarkStart w:id="37" w:name="_Toc251828961"/>
      <w:r w:rsidRPr="00DD43DC">
        <w:rPr>
          <w:rFonts w:ascii="Arial" w:hAnsi="Arial" w:cs="Arial"/>
          <w:b/>
          <w:bCs/>
          <w:sz w:val="22"/>
          <w:szCs w:val="28"/>
        </w:rPr>
        <w:t>Opplysninger forvaltningen allerede har</w:t>
      </w:r>
      <w:bookmarkEnd w:id="37"/>
    </w:p>
    <w:p w:rsidR="003E5594" w:rsidRPr="00F31D14" w:rsidRDefault="00DD43DC" w:rsidP="00F31D14">
      <w:pPr>
        <w:jc w:val="both"/>
        <w:rPr>
          <w:sz w:val="18"/>
        </w:rPr>
      </w:pPr>
      <w:r w:rsidRPr="00DD43DC">
        <w:rPr>
          <w:sz w:val="18"/>
        </w:rPr>
        <w:t>Søknadsskjema ber - i noen tilfeller - søker om opplysninger som forvaltningen allerede har. Dette fordi akvakultur er en type aktivitet som må avklares i forhold til areal</w:t>
      </w:r>
      <w:r w:rsidRPr="00DD43DC">
        <w:rPr>
          <w:sz w:val="18"/>
        </w:rPr>
        <w:softHyphen/>
        <w:t>plan og vernetiltak, samt avveies mot annen arealbruk. Det vil derfor være i søkers egen interesse å gjøre seg kjent med mulige kon</w:t>
      </w:r>
      <w:r w:rsidRPr="00DD43DC">
        <w:rPr>
          <w:sz w:val="18"/>
        </w:rPr>
        <w:softHyphen/>
        <w:t>flikter som vil bli belyst gjennom søknads</w:t>
      </w:r>
      <w:r w:rsidRPr="00DD43DC">
        <w:rPr>
          <w:sz w:val="18"/>
        </w:rPr>
        <w:softHyphen/>
        <w:t>behandlingen. Kjennskap til eventuelle kon</w:t>
      </w:r>
      <w:r w:rsidRPr="00DD43DC">
        <w:rPr>
          <w:sz w:val="18"/>
        </w:rPr>
        <w:softHyphen/>
        <w:t>fliktforhold gir også søker mulighet til - i søknaden - å kunne presentere synspunkt på hvorledes slike forhold kan løses.</w:t>
      </w:r>
      <w:bookmarkStart w:id="38" w:name="_Toc107812798"/>
      <w:bookmarkStart w:id="39" w:name="_Toc107812965"/>
    </w:p>
    <w:p w:rsidR="00DD43DC" w:rsidRPr="00DD43DC" w:rsidRDefault="00DD43DC" w:rsidP="00DD43DC">
      <w:pPr>
        <w:keepNext/>
        <w:spacing w:before="240" w:after="40"/>
        <w:outlineLvl w:val="1"/>
        <w:rPr>
          <w:rFonts w:ascii="Arial" w:hAnsi="Arial" w:cs="Arial"/>
          <w:b/>
          <w:bCs/>
          <w:sz w:val="22"/>
          <w:szCs w:val="28"/>
        </w:rPr>
      </w:pPr>
      <w:bookmarkStart w:id="40" w:name="_Toc251828962"/>
      <w:r w:rsidRPr="00DD43DC">
        <w:rPr>
          <w:rFonts w:ascii="Arial" w:hAnsi="Arial" w:cs="Arial"/>
          <w:b/>
          <w:bCs/>
          <w:sz w:val="22"/>
          <w:szCs w:val="28"/>
        </w:rPr>
        <w:t>Aktuelle lenker</w:t>
      </w:r>
      <w:bookmarkEnd w:id="38"/>
      <w:bookmarkEnd w:id="39"/>
      <w:bookmarkEnd w:id="40"/>
    </w:p>
    <w:p w:rsidR="001076DC" w:rsidRDefault="00DD43DC">
      <w:pPr>
        <w:jc w:val="both"/>
        <w:rPr>
          <w:sz w:val="18"/>
        </w:rPr>
      </w:pPr>
      <w:r w:rsidRPr="00DD43DC">
        <w:rPr>
          <w:sz w:val="18"/>
        </w:rPr>
        <w:t>Fiskeridirektoratet</w:t>
      </w:r>
      <w:r w:rsidR="001B7BC1">
        <w:rPr>
          <w:sz w:val="18"/>
        </w:rPr>
        <w:t xml:space="preserve">: </w:t>
      </w:r>
      <w:hyperlink r:id="rId51" w:history="1">
        <w:r w:rsidRPr="00DD43DC">
          <w:rPr>
            <w:color w:val="0000FF"/>
            <w:sz w:val="18"/>
            <w:u w:val="single"/>
          </w:rPr>
          <w:t>http://www.fiskeridir.no</w:t>
        </w:r>
      </w:hyperlink>
    </w:p>
    <w:p w:rsidR="001B7BC1" w:rsidRDefault="001B7BC1" w:rsidP="00DD43DC">
      <w:pPr>
        <w:jc w:val="both"/>
        <w:rPr>
          <w:sz w:val="18"/>
        </w:rPr>
      </w:pPr>
    </w:p>
    <w:p w:rsidR="001076DC" w:rsidRDefault="00DD43DC">
      <w:pPr>
        <w:jc w:val="both"/>
        <w:rPr>
          <w:sz w:val="18"/>
        </w:rPr>
      </w:pPr>
      <w:r w:rsidRPr="00DD43DC">
        <w:rPr>
          <w:sz w:val="18"/>
        </w:rPr>
        <w:t>Mattilsynet</w:t>
      </w:r>
      <w:r w:rsidR="001B7BC1">
        <w:rPr>
          <w:sz w:val="18"/>
        </w:rPr>
        <w:t xml:space="preserve">: </w:t>
      </w:r>
      <w:r w:rsidR="000D3F28" w:rsidRPr="000D3F28">
        <w:rPr>
          <w:sz w:val="18"/>
        </w:rPr>
        <w:t>http</w:t>
      </w:r>
      <w:proofErr w:type="gramStart"/>
      <w:r w:rsidR="000D3F28" w:rsidRPr="000D3F28">
        <w:rPr>
          <w:sz w:val="18"/>
        </w:rPr>
        <w:t>://</w:t>
      </w:r>
      <w:proofErr w:type="gramEnd"/>
      <w:r w:rsidR="00884348" w:rsidRPr="000D3F28">
        <w:rPr>
          <w:sz w:val="18"/>
        </w:rPr>
        <w:fldChar w:fldCharType="begin"/>
      </w:r>
      <w:r w:rsidR="000D3F28" w:rsidRPr="000D3F28">
        <w:rPr>
          <w:sz w:val="18"/>
        </w:rPr>
        <w:instrText>HYPERLINK "http://www.mattilsynet.no"</w:instrText>
      </w:r>
      <w:r w:rsidR="00884348" w:rsidRPr="000D3F28">
        <w:rPr>
          <w:sz w:val="18"/>
        </w:rPr>
        <w:fldChar w:fldCharType="separate"/>
      </w:r>
      <w:r w:rsidR="000D3F28" w:rsidRPr="000D3F28">
        <w:rPr>
          <w:sz w:val="18"/>
        </w:rPr>
        <w:t>www.mattilsynet.no</w:t>
      </w:r>
      <w:r w:rsidR="00884348" w:rsidRPr="000D3F28">
        <w:rPr>
          <w:sz w:val="18"/>
        </w:rPr>
        <w:fldChar w:fldCharType="end"/>
      </w:r>
    </w:p>
    <w:p w:rsidR="001076DC" w:rsidRDefault="001076DC">
      <w:pPr>
        <w:jc w:val="both"/>
        <w:rPr>
          <w:sz w:val="18"/>
        </w:rPr>
      </w:pPr>
    </w:p>
    <w:p w:rsidR="001076DC" w:rsidRPr="005C1EC2" w:rsidRDefault="00DD43DC">
      <w:pPr>
        <w:jc w:val="both"/>
        <w:rPr>
          <w:sz w:val="18"/>
        </w:rPr>
      </w:pPr>
      <w:r w:rsidRPr="00DD43DC">
        <w:rPr>
          <w:sz w:val="18"/>
        </w:rPr>
        <w:t>Statens forurensningstilsyn (SFT)</w:t>
      </w:r>
      <w:r w:rsidR="001B7BC1">
        <w:rPr>
          <w:sz w:val="18"/>
        </w:rPr>
        <w:t xml:space="preserve">: </w:t>
      </w:r>
      <w:hyperlink r:id="rId52" w:history="1">
        <w:r w:rsidR="000D3F28" w:rsidRPr="005C1EC2">
          <w:rPr>
            <w:sz w:val="18"/>
          </w:rPr>
          <w:t>http://www.sft.no</w:t>
        </w:r>
      </w:hyperlink>
    </w:p>
    <w:p w:rsidR="001B7BC1" w:rsidRPr="005C1EC2" w:rsidRDefault="001B7BC1" w:rsidP="00DD43DC">
      <w:pPr>
        <w:jc w:val="both"/>
        <w:rPr>
          <w:sz w:val="18"/>
        </w:rPr>
      </w:pPr>
    </w:p>
    <w:p w:rsidR="001076DC" w:rsidRPr="005C1EC2" w:rsidRDefault="000D3F28">
      <w:pPr>
        <w:jc w:val="both"/>
        <w:rPr>
          <w:sz w:val="18"/>
        </w:rPr>
      </w:pPr>
      <w:r w:rsidRPr="005C1EC2">
        <w:rPr>
          <w:sz w:val="18"/>
        </w:rPr>
        <w:t>Direktoratet for naturforvaltning (DN): http</w:t>
      </w:r>
      <w:proofErr w:type="gramStart"/>
      <w:r w:rsidRPr="005C1EC2">
        <w:rPr>
          <w:sz w:val="18"/>
        </w:rPr>
        <w:t>://</w:t>
      </w:r>
      <w:proofErr w:type="gramEnd"/>
      <w:r w:rsidR="00884348" w:rsidRPr="000D3F28">
        <w:rPr>
          <w:sz w:val="18"/>
        </w:rPr>
        <w:fldChar w:fldCharType="begin"/>
      </w:r>
      <w:r w:rsidRPr="005C1EC2">
        <w:rPr>
          <w:sz w:val="18"/>
        </w:rPr>
        <w:instrText>HYPERLINK "http://www.dirnat.no"</w:instrText>
      </w:r>
      <w:r w:rsidR="00884348" w:rsidRPr="000D3F28">
        <w:rPr>
          <w:sz w:val="18"/>
        </w:rPr>
        <w:fldChar w:fldCharType="separate"/>
      </w:r>
      <w:r w:rsidRPr="005C1EC2">
        <w:rPr>
          <w:sz w:val="18"/>
        </w:rPr>
        <w:t>www.dirnat.no</w:t>
      </w:r>
      <w:r w:rsidR="00884348" w:rsidRPr="000D3F28">
        <w:rPr>
          <w:sz w:val="18"/>
        </w:rPr>
        <w:fldChar w:fldCharType="end"/>
      </w:r>
    </w:p>
    <w:p w:rsidR="001076DC" w:rsidRPr="005C1EC2" w:rsidRDefault="001076DC">
      <w:pPr>
        <w:jc w:val="both"/>
        <w:rPr>
          <w:sz w:val="18"/>
        </w:rPr>
      </w:pPr>
    </w:p>
    <w:p w:rsidR="001B7BC1" w:rsidRPr="001B7BC1" w:rsidRDefault="000D3F28" w:rsidP="00F31D14">
      <w:pPr>
        <w:jc w:val="both"/>
        <w:rPr>
          <w:sz w:val="18"/>
        </w:rPr>
      </w:pPr>
      <w:r w:rsidRPr="005C1EC2">
        <w:rPr>
          <w:sz w:val="18"/>
        </w:rPr>
        <w:t xml:space="preserve">Kystverket: </w:t>
      </w:r>
      <w:hyperlink r:id="rId53" w:history="1">
        <w:r w:rsidRPr="000D3F28">
          <w:t>http://kystverket.no</w:t>
        </w:r>
      </w:hyperlink>
    </w:p>
    <w:p w:rsidR="00F92490" w:rsidRPr="001B7BC1" w:rsidRDefault="00F92490" w:rsidP="00F92490">
      <w:pPr>
        <w:jc w:val="both"/>
        <w:rPr>
          <w:sz w:val="18"/>
        </w:rPr>
      </w:pPr>
    </w:p>
    <w:p w:rsidR="001076DC" w:rsidRDefault="000D3F28">
      <w:pPr>
        <w:jc w:val="both"/>
        <w:rPr>
          <w:sz w:val="18"/>
        </w:rPr>
      </w:pPr>
      <w:r w:rsidRPr="000D3F28">
        <w:rPr>
          <w:sz w:val="18"/>
        </w:rPr>
        <w:t>Norges vassdrags- og energidirektorat (NVE): http</w:t>
      </w:r>
      <w:proofErr w:type="gramStart"/>
      <w:r w:rsidRPr="000D3F28">
        <w:rPr>
          <w:sz w:val="18"/>
        </w:rPr>
        <w:t>://</w:t>
      </w:r>
      <w:proofErr w:type="gramEnd"/>
      <w:r w:rsidR="00884348" w:rsidRPr="000D3F28">
        <w:rPr>
          <w:sz w:val="18"/>
        </w:rPr>
        <w:fldChar w:fldCharType="begin"/>
      </w:r>
      <w:r w:rsidRPr="000D3F28">
        <w:rPr>
          <w:sz w:val="18"/>
        </w:rPr>
        <w:instrText>HYPERLINK "http://www.nve.no"</w:instrText>
      </w:r>
      <w:r w:rsidR="00884348" w:rsidRPr="000D3F28">
        <w:rPr>
          <w:sz w:val="18"/>
        </w:rPr>
        <w:fldChar w:fldCharType="separate"/>
      </w:r>
      <w:r w:rsidRPr="000D3F28">
        <w:rPr>
          <w:sz w:val="18"/>
        </w:rPr>
        <w:t>www.nve.no</w:t>
      </w:r>
      <w:r w:rsidR="00884348" w:rsidRPr="000D3F28">
        <w:rPr>
          <w:sz w:val="18"/>
        </w:rPr>
        <w:fldChar w:fldCharType="end"/>
      </w:r>
    </w:p>
    <w:p w:rsidR="001B7BC1" w:rsidRPr="00BB2A17" w:rsidRDefault="001B7BC1" w:rsidP="00F92490">
      <w:pPr>
        <w:spacing w:after="60"/>
        <w:jc w:val="both"/>
        <w:rPr>
          <w:color w:val="0000FF"/>
          <w:sz w:val="18"/>
          <w:u w:val="single"/>
        </w:rPr>
      </w:pPr>
    </w:p>
    <w:p w:rsidR="001076DC" w:rsidRPr="00BB2A17" w:rsidRDefault="001076DC" w:rsidP="001B7BC1">
      <w:pPr>
        <w:spacing w:after="60"/>
        <w:jc w:val="both"/>
        <w:rPr>
          <w:color w:val="0000FF"/>
          <w:sz w:val="18"/>
          <w:u w:val="single"/>
        </w:rPr>
        <w:sectPr w:rsidR="001076DC" w:rsidRPr="00BB2A17" w:rsidSect="00EC71ED">
          <w:type w:val="continuous"/>
          <w:pgSz w:w="11906" w:h="16838"/>
          <w:pgMar w:top="1417" w:right="1417" w:bottom="1417" w:left="1417" w:header="708" w:footer="708" w:gutter="0"/>
          <w:cols w:space="708"/>
          <w:docGrid w:linePitch="360"/>
        </w:sectPr>
      </w:pPr>
    </w:p>
    <w:p w:rsidR="00EC71ED" w:rsidRPr="00BB2A17" w:rsidRDefault="00EC71ED" w:rsidP="00F31D14">
      <w:pPr>
        <w:keepNext/>
        <w:spacing w:before="240" w:after="120"/>
        <w:outlineLvl w:val="0"/>
        <w:rPr>
          <w:rFonts w:ascii="Arial" w:hAnsi="Arial" w:cs="Arial"/>
          <w:b/>
          <w:bCs/>
          <w:color w:val="0000FF"/>
          <w:sz w:val="28"/>
        </w:rPr>
        <w:sectPr w:rsidR="00EC71ED" w:rsidRPr="00BB2A17">
          <w:pgSz w:w="11906" w:h="16838"/>
          <w:pgMar w:top="1417" w:right="1417" w:bottom="1417" w:left="1417" w:header="708" w:footer="708" w:gutter="0"/>
          <w:cols w:space="708" w:equalWidth="0">
            <w:col w:w="9072"/>
          </w:cols>
          <w:docGrid w:linePitch="360"/>
        </w:sectPr>
      </w:pPr>
      <w:bookmarkStart w:id="41" w:name="_Toc251590502"/>
      <w:bookmarkStart w:id="42" w:name="_Toc107812799"/>
      <w:bookmarkStart w:id="43" w:name="_Toc107812966"/>
      <w:bookmarkEnd w:id="41"/>
    </w:p>
    <w:p w:rsidR="00EC71ED" w:rsidRPr="00BB2A17" w:rsidRDefault="00EC71ED" w:rsidP="00F31D14">
      <w:pPr>
        <w:keepNext/>
        <w:spacing w:before="240" w:after="120"/>
        <w:outlineLvl w:val="0"/>
        <w:rPr>
          <w:rFonts w:ascii="Arial" w:hAnsi="Arial" w:cs="Arial"/>
          <w:b/>
          <w:bCs/>
          <w:color w:val="0000FF"/>
          <w:sz w:val="28"/>
        </w:rPr>
        <w:sectPr w:rsidR="00EC71ED" w:rsidRPr="00BB2A17" w:rsidSect="00EC71ED">
          <w:type w:val="continuous"/>
          <w:pgSz w:w="11906" w:h="16838"/>
          <w:pgMar w:top="1417" w:right="1417" w:bottom="1417" w:left="1417" w:header="708" w:footer="708" w:gutter="0"/>
          <w:cols w:space="708" w:equalWidth="0">
            <w:col w:w="9072"/>
          </w:cols>
          <w:docGrid w:linePitch="360"/>
        </w:sectPr>
      </w:pPr>
    </w:p>
    <w:p w:rsidR="00311689" w:rsidRPr="00BB2A17" w:rsidRDefault="00311689" w:rsidP="00345B96">
      <w:pPr>
        <w:keepNext/>
        <w:spacing w:before="240" w:after="120"/>
        <w:outlineLvl w:val="0"/>
        <w:rPr>
          <w:rFonts w:ascii="Arial" w:hAnsi="Arial" w:cs="Arial"/>
          <w:b/>
          <w:bCs/>
          <w:color w:val="0000FF"/>
          <w:sz w:val="28"/>
        </w:rPr>
      </w:pPr>
    </w:p>
    <w:p w:rsidR="00DD43DC" w:rsidRPr="00BB2A17" w:rsidRDefault="000D3F28" w:rsidP="00DD43DC">
      <w:pPr>
        <w:keepNext/>
        <w:spacing w:before="240" w:after="120"/>
        <w:jc w:val="center"/>
        <w:outlineLvl w:val="0"/>
        <w:rPr>
          <w:rFonts w:ascii="Arial" w:hAnsi="Arial" w:cs="Arial"/>
          <w:b/>
          <w:bCs/>
          <w:color w:val="0000FF"/>
          <w:sz w:val="28"/>
        </w:rPr>
      </w:pPr>
      <w:bookmarkStart w:id="44" w:name="_Toc251828963"/>
      <w:r w:rsidRPr="00BB2A17">
        <w:rPr>
          <w:rFonts w:ascii="Arial" w:hAnsi="Arial" w:cs="Arial"/>
          <w:b/>
          <w:bCs/>
          <w:color w:val="0000FF"/>
          <w:sz w:val="28"/>
        </w:rPr>
        <w:t>Skjema for søknad - flytende anlegg</w:t>
      </w:r>
      <w:bookmarkEnd w:id="42"/>
      <w:bookmarkEnd w:id="43"/>
      <w:bookmarkEnd w:id="44"/>
    </w:p>
    <w:p w:rsidR="00DD43DC" w:rsidRPr="00BB2A17" w:rsidRDefault="00DD43DC" w:rsidP="00DD43DC">
      <w:pPr>
        <w:keepNext/>
        <w:spacing w:before="240" w:after="40"/>
        <w:jc w:val="center"/>
        <w:outlineLvl w:val="1"/>
        <w:rPr>
          <w:rFonts w:ascii="Arial" w:hAnsi="Arial" w:cs="Arial"/>
          <w:b/>
          <w:bCs/>
          <w:color w:val="0000FF"/>
          <w:sz w:val="22"/>
          <w:szCs w:val="28"/>
        </w:rPr>
        <w:sectPr w:rsidR="00DD43DC" w:rsidRPr="00BB2A17" w:rsidSect="00EC71ED">
          <w:type w:val="continuous"/>
          <w:pgSz w:w="11906" w:h="16838"/>
          <w:pgMar w:top="1417" w:right="1417" w:bottom="1417" w:left="1417" w:header="708" w:footer="708" w:gutter="0"/>
          <w:cols w:space="708"/>
          <w:docGrid w:linePitch="360"/>
        </w:sectPr>
      </w:pPr>
    </w:p>
    <w:p w:rsidR="00DD43DC" w:rsidRPr="00BB2A17" w:rsidRDefault="000D3F28" w:rsidP="00DD43DC">
      <w:pPr>
        <w:keepNext/>
        <w:spacing w:before="240" w:after="40"/>
        <w:outlineLvl w:val="1"/>
        <w:rPr>
          <w:rFonts w:ascii="Arial" w:hAnsi="Arial" w:cs="Arial"/>
          <w:b/>
          <w:bCs/>
          <w:color w:val="0000FF"/>
          <w:sz w:val="22"/>
          <w:szCs w:val="28"/>
        </w:rPr>
      </w:pPr>
      <w:bookmarkStart w:id="45" w:name="_Toc107812800"/>
      <w:bookmarkStart w:id="46" w:name="_Toc107812967"/>
      <w:bookmarkStart w:id="47" w:name="_Toc251828964"/>
      <w:r w:rsidRPr="00BB2A17">
        <w:rPr>
          <w:rFonts w:ascii="Arial" w:hAnsi="Arial" w:cs="Arial"/>
          <w:b/>
          <w:bCs/>
          <w:color w:val="0000FF"/>
          <w:sz w:val="22"/>
          <w:szCs w:val="28"/>
        </w:rPr>
        <w:lastRenderedPageBreak/>
        <w:t>Innledning</w:t>
      </w:r>
      <w:bookmarkEnd w:id="45"/>
      <w:bookmarkEnd w:id="46"/>
      <w:bookmarkEnd w:id="47"/>
    </w:p>
    <w:p w:rsidR="00DD43DC" w:rsidRPr="00DD43DC" w:rsidRDefault="000D3F28" w:rsidP="00DD43DC">
      <w:pPr>
        <w:jc w:val="both"/>
        <w:rPr>
          <w:color w:val="0000FF"/>
          <w:sz w:val="18"/>
        </w:rPr>
      </w:pPr>
      <w:r w:rsidRPr="00BB2A17">
        <w:rPr>
          <w:color w:val="0000FF"/>
          <w:sz w:val="18"/>
        </w:rPr>
        <w:t>Søknadsskjemaet omfatter akvakultur i flytende og nedsenkbare anlegg i sjø, brakkvann eller fersk</w:t>
      </w:r>
      <w:r w:rsidRPr="00BB2A17">
        <w:rPr>
          <w:color w:val="0000FF"/>
          <w:sz w:val="18"/>
        </w:rPr>
        <w:softHyphen/>
        <w:t xml:space="preserve">vann. </w:t>
      </w:r>
      <w:r w:rsidRPr="000D3F28">
        <w:rPr>
          <w:color w:val="0000FF"/>
          <w:sz w:val="18"/>
        </w:rPr>
        <w:t xml:space="preserve">Skjemaet omfatter også kunstige avstengninger/poller i sjø eller brakkvann. </w:t>
      </w:r>
      <w:r w:rsidR="00DD43DC" w:rsidRPr="00DD43DC">
        <w:rPr>
          <w:color w:val="0000FF"/>
          <w:sz w:val="18"/>
        </w:rPr>
        <w:t xml:space="preserve">Dersom plassen i skjemaet blir for liten, kan opplysningene gis på egne ark som skal vedlegges. (Søknadsskjemaet omfatter ikke havbeite, </w:t>
      </w:r>
      <w:r w:rsidR="003E5594">
        <w:rPr>
          <w:color w:val="0000FF"/>
          <w:sz w:val="18"/>
        </w:rPr>
        <w:t xml:space="preserve">hvor det er </w:t>
      </w:r>
      <w:r w:rsidR="00DD43DC" w:rsidRPr="00DD43DC">
        <w:rPr>
          <w:color w:val="0000FF"/>
          <w:sz w:val="18"/>
        </w:rPr>
        <w:t xml:space="preserve">eget </w:t>
      </w:r>
      <w:r w:rsidR="003E5594">
        <w:rPr>
          <w:color w:val="0000FF"/>
          <w:sz w:val="18"/>
        </w:rPr>
        <w:t>søknads</w:t>
      </w:r>
      <w:r w:rsidR="00DD43DC" w:rsidRPr="00DD43DC">
        <w:rPr>
          <w:color w:val="0000FF"/>
          <w:sz w:val="18"/>
        </w:rPr>
        <w:t>skjema.)</w:t>
      </w:r>
    </w:p>
    <w:p w:rsidR="00DD43DC" w:rsidRPr="00DD43DC" w:rsidRDefault="000D0FFA" w:rsidP="00DD43DC">
      <w:pPr>
        <w:keepNext/>
        <w:spacing w:before="240" w:after="40"/>
        <w:outlineLvl w:val="1"/>
        <w:rPr>
          <w:rFonts w:ascii="Arial" w:hAnsi="Arial" w:cs="Arial"/>
          <w:b/>
          <w:bCs/>
          <w:color w:val="0000FF"/>
          <w:sz w:val="22"/>
          <w:szCs w:val="28"/>
        </w:rPr>
      </w:pPr>
      <w:bookmarkStart w:id="48" w:name="_Toc107812801"/>
      <w:bookmarkStart w:id="49" w:name="_Toc107812968"/>
      <w:bookmarkStart w:id="50" w:name="_Ref129138514"/>
      <w:bookmarkStart w:id="51" w:name="_Ref129138543"/>
      <w:bookmarkStart w:id="52" w:name="_Ref129139477"/>
      <w:bookmarkStart w:id="53" w:name="_Ref129139491"/>
      <w:bookmarkStart w:id="54" w:name="_Ref177888732"/>
      <w:bookmarkStart w:id="55" w:name="_Toc251828965"/>
      <w:r>
        <w:rPr>
          <w:rFonts w:ascii="Arial" w:hAnsi="Arial" w:cs="Arial"/>
          <w:b/>
          <w:bCs/>
          <w:color w:val="0000FF"/>
          <w:sz w:val="22"/>
          <w:szCs w:val="28"/>
        </w:rPr>
        <w:t xml:space="preserve">Pkt. 1 </w:t>
      </w:r>
      <w:r w:rsidR="00DD43DC" w:rsidRPr="00DD43DC">
        <w:rPr>
          <w:rFonts w:ascii="Arial" w:hAnsi="Arial" w:cs="Arial"/>
          <w:b/>
          <w:bCs/>
          <w:color w:val="0000FF"/>
          <w:sz w:val="22"/>
          <w:szCs w:val="28"/>
        </w:rPr>
        <w:t>Generelle opplysninger</w:t>
      </w:r>
      <w:bookmarkEnd w:id="48"/>
      <w:bookmarkEnd w:id="49"/>
      <w:bookmarkEnd w:id="50"/>
      <w:bookmarkEnd w:id="51"/>
      <w:bookmarkEnd w:id="52"/>
      <w:bookmarkEnd w:id="53"/>
      <w:bookmarkEnd w:id="54"/>
      <w:bookmarkEnd w:id="55"/>
    </w:p>
    <w:p w:rsidR="00DD43DC" w:rsidRPr="00DD43DC" w:rsidRDefault="000D0FFA" w:rsidP="00DD43DC">
      <w:pPr>
        <w:keepNext/>
        <w:spacing w:before="240" w:after="40"/>
        <w:outlineLvl w:val="2"/>
        <w:rPr>
          <w:rFonts w:ascii="Arial" w:hAnsi="Arial" w:cs="Arial"/>
          <w:b/>
          <w:bCs/>
          <w:color w:val="0000FF"/>
          <w:sz w:val="18"/>
          <w:szCs w:val="26"/>
        </w:rPr>
      </w:pPr>
      <w:bookmarkStart w:id="56" w:name="_Toc107812802"/>
      <w:bookmarkStart w:id="57" w:name="_Toc107812969"/>
      <w:bookmarkStart w:id="58" w:name="_Toc251828966"/>
      <w:r>
        <w:rPr>
          <w:rFonts w:ascii="Arial" w:hAnsi="Arial" w:cs="Arial"/>
          <w:b/>
          <w:bCs/>
          <w:color w:val="0000FF"/>
          <w:sz w:val="18"/>
          <w:szCs w:val="26"/>
        </w:rPr>
        <w:t xml:space="preserve">Pkt. 1.1 </w:t>
      </w:r>
      <w:r w:rsidR="00DD43DC" w:rsidRPr="00DD43DC">
        <w:rPr>
          <w:rFonts w:ascii="Arial" w:hAnsi="Arial" w:cs="Arial"/>
          <w:b/>
          <w:bCs/>
          <w:color w:val="0000FF"/>
          <w:sz w:val="18"/>
          <w:szCs w:val="26"/>
        </w:rPr>
        <w:t>Søker</w:t>
      </w:r>
      <w:bookmarkEnd w:id="56"/>
      <w:bookmarkEnd w:id="57"/>
      <w:bookmarkEnd w:id="58"/>
    </w:p>
    <w:p w:rsidR="00DD43DC" w:rsidRPr="00DD43DC" w:rsidRDefault="00DD43DC" w:rsidP="00DD43DC">
      <w:pPr>
        <w:jc w:val="both"/>
        <w:rPr>
          <w:color w:val="0000FF"/>
          <w:sz w:val="18"/>
        </w:rPr>
      </w:pPr>
      <w:r w:rsidRPr="00DD43DC">
        <w:rPr>
          <w:color w:val="0000FF"/>
          <w:sz w:val="18"/>
        </w:rPr>
        <w:t>Her skal det fylles ut søkers navn, enten det er en privat</w:t>
      </w:r>
      <w:r w:rsidRPr="00DD43DC">
        <w:rPr>
          <w:color w:val="0000FF"/>
          <w:sz w:val="18"/>
        </w:rPr>
        <w:softHyphen/>
        <w:t>person som søker, eller et selskap. Sammen med opp</w:t>
      </w:r>
      <w:r w:rsidRPr="00DD43DC">
        <w:rPr>
          <w:color w:val="0000FF"/>
          <w:sz w:val="18"/>
        </w:rPr>
        <w:softHyphen/>
        <w:t xml:space="preserve">lysningen i </w:t>
      </w:r>
      <w:r w:rsidR="00884348">
        <w:fldChar w:fldCharType="begin"/>
      </w:r>
      <w:r w:rsidR="000D3F28">
        <w:instrText xml:space="preserve"> REF _Ref129422324 \h  \* MERGEFORMAT </w:instrText>
      </w:r>
      <w:r w:rsidR="00884348">
        <w:fldChar w:fldCharType="separate"/>
      </w:r>
      <w:r w:rsidR="000126DD" w:rsidRPr="00345B96">
        <w:rPr>
          <w:color w:val="0000FF"/>
          <w:sz w:val="18"/>
        </w:rPr>
        <w:t>Pkt</w:t>
      </w:r>
      <w:r w:rsidR="000126DD" w:rsidRPr="000126DD">
        <w:rPr>
          <w:sz w:val="18"/>
        </w:rPr>
        <w:t xml:space="preserve"> </w:t>
      </w:r>
      <w:r w:rsidR="000126DD" w:rsidRPr="00345B96">
        <w:rPr>
          <w:color w:val="0000FF"/>
          <w:sz w:val="18"/>
        </w:rPr>
        <w:t xml:space="preserve">1.1.6 </w:t>
      </w:r>
      <w:proofErr w:type="spellStart"/>
      <w:r w:rsidR="000126DD" w:rsidRPr="00345B96">
        <w:rPr>
          <w:color w:val="0000FF"/>
          <w:sz w:val="18"/>
        </w:rPr>
        <w:t>Organisasjonsnr</w:t>
      </w:r>
      <w:proofErr w:type="spellEnd"/>
      <w:r w:rsidR="000126DD" w:rsidRPr="00345B96">
        <w:rPr>
          <w:color w:val="0000FF"/>
          <w:sz w:val="18"/>
        </w:rPr>
        <w:t xml:space="preserve">. </w:t>
      </w:r>
      <w:proofErr w:type="gramStart"/>
      <w:r w:rsidR="000126DD" w:rsidRPr="00345B96">
        <w:rPr>
          <w:color w:val="0000FF"/>
          <w:sz w:val="18"/>
        </w:rPr>
        <w:t xml:space="preserve">eller </w:t>
      </w:r>
      <w:proofErr w:type="spellStart"/>
      <w:r w:rsidR="000126DD" w:rsidRPr="00345B96">
        <w:rPr>
          <w:color w:val="0000FF"/>
          <w:sz w:val="18"/>
        </w:rPr>
        <w:t>personnr</w:t>
      </w:r>
      <w:proofErr w:type="spellEnd"/>
      <w:r w:rsidR="000126DD" w:rsidRPr="00345B96">
        <w:rPr>
          <w:color w:val="0000FF"/>
          <w:sz w:val="18"/>
        </w:rPr>
        <w:t>.</w:t>
      </w:r>
      <w:r w:rsidR="00884348">
        <w:fldChar w:fldCharType="end"/>
      </w:r>
      <w:r w:rsidRPr="0072292F">
        <w:rPr>
          <w:sz w:val="18"/>
        </w:rPr>
        <w:t xml:space="preserve"> </w:t>
      </w:r>
      <w:r w:rsidRPr="00DD43DC">
        <w:rPr>
          <w:color w:val="0000FF"/>
          <w:sz w:val="18"/>
        </w:rPr>
        <w:t xml:space="preserve">side </w:t>
      </w:r>
      <w:r w:rsidR="00884348" w:rsidRPr="00DD43DC">
        <w:rPr>
          <w:color w:val="0000FF"/>
          <w:sz w:val="18"/>
        </w:rPr>
        <w:fldChar w:fldCharType="begin"/>
      </w:r>
      <w:r w:rsidRPr="00DD43DC">
        <w:rPr>
          <w:color w:val="0000FF"/>
          <w:sz w:val="18"/>
        </w:rPr>
        <w:instrText xml:space="preserve"> PAGEREF _Ref129422331 \h </w:instrText>
      </w:r>
      <w:r w:rsidR="00884348" w:rsidRPr="00DD43DC">
        <w:rPr>
          <w:color w:val="0000FF"/>
          <w:sz w:val="18"/>
        </w:rPr>
      </w:r>
      <w:r w:rsidR="00884348" w:rsidRPr="00DD43DC">
        <w:rPr>
          <w:color w:val="0000FF"/>
          <w:sz w:val="18"/>
        </w:rPr>
        <w:fldChar w:fldCharType="separate"/>
      </w:r>
      <w:r w:rsidR="00C74282">
        <w:rPr>
          <w:noProof/>
          <w:color w:val="0000FF"/>
          <w:sz w:val="18"/>
        </w:rPr>
        <w:t>9</w:t>
      </w:r>
      <w:r w:rsidR="00884348" w:rsidRPr="00DD43DC">
        <w:rPr>
          <w:color w:val="0000FF"/>
          <w:sz w:val="18"/>
        </w:rPr>
        <w:fldChar w:fldCharType="end"/>
      </w:r>
      <w:r w:rsidRPr="00DD43DC">
        <w:rPr>
          <w:color w:val="0000FF"/>
          <w:sz w:val="18"/>
        </w:rPr>
        <w:t>, sikrer dette identifikasjon av hvem som søker.</w:t>
      </w:r>
      <w:proofErr w:type="gramEnd"/>
      <w:r w:rsidRPr="00DD43DC">
        <w:rPr>
          <w:color w:val="0000FF"/>
          <w:sz w:val="18"/>
        </w:rPr>
        <w:t xml:space="preserve"> Kravet om denne opplysningen er hjemlet i til</w:t>
      </w:r>
      <w:r w:rsidRPr="00DD43DC">
        <w:rPr>
          <w:color w:val="0000FF"/>
          <w:sz w:val="18"/>
        </w:rPr>
        <w:softHyphen/>
        <w:t>delingsforskriften for andre arter § 10 og lakse</w:t>
      </w:r>
      <w:r w:rsidRPr="00DD43DC">
        <w:rPr>
          <w:color w:val="0000FF"/>
          <w:sz w:val="18"/>
        </w:rPr>
        <w:softHyphen/>
        <w:t xml:space="preserve">tildelingsforskriftens § </w:t>
      </w:r>
      <w:proofErr w:type="gramStart"/>
      <w:r w:rsidRPr="00DD43DC">
        <w:rPr>
          <w:color w:val="0000FF"/>
          <w:sz w:val="18"/>
        </w:rPr>
        <w:t>9 .</w:t>
      </w:r>
      <w:proofErr w:type="gramEnd"/>
      <w:r w:rsidRPr="00DD43DC">
        <w:rPr>
          <w:color w:val="0000FF"/>
          <w:sz w:val="18"/>
        </w:rPr>
        <w:t xml:space="preserve"> Juridiske personer (sel</w:t>
      </w:r>
      <w:r w:rsidRPr="00DD43DC">
        <w:rPr>
          <w:color w:val="0000FF"/>
          <w:sz w:val="18"/>
        </w:rPr>
        <w:softHyphen/>
        <w:t xml:space="preserve">skap) må være stiftet for å kunne søke tillatelse, men det er ikke et krav for å søke at selskapet er registrert i </w:t>
      </w:r>
      <w:proofErr w:type="spellStart"/>
      <w:r w:rsidRPr="00DD43DC">
        <w:rPr>
          <w:color w:val="0000FF"/>
          <w:sz w:val="18"/>
        </w:rPr>
        <w:t>Brøn</w:t>
      </w:r>
      <w:r w:rsidRPr="00DD43DC">
        <w:rPr>
          <w:color w:val="0000FF"/>
          <w:sz w:val="18"/>
        </w:rPr>
        <w:softHyphen/>
        <w:t>nøysundregistrene</w:t>
      </w:r>
      <w:proofErr w:type="spellEnd"/>
      <w:r w:rsidRPr="00DD43DC">
        <w:rPr>
          <w:color w:val="0000FF"/>
          <w:sz w:val="18"/>
        </w:rPr>
        <w:t>.</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59" w:name="_Toc107812803"/>
      <w:r>
        <w:rPr>
          <w:rFonts w:ascii="Arial Narrow" w:hAnsi="Arial Narrow" w:cs="Arial"/>
          <w:b/>
          <w:bCs/>
          <w:color w:val="0000FF"/>
          <w:sz w:val="18"/>
          <w:szCs w:val="28"/>
        </w:rPr>
        <w:t>Pkt.</w:t>
      </w:r>
      <w:r w:rsidR="00DD43DC" w:rsidRPr="00DD43DC">
        <w:rPr>
          <w:rFonts w:ascii="Arial Narrow" w:hAnsi="Arial Narrow" w:cs="Arial"/>
          <w:b/>
          <w:bCs/>
          <w:color w:val="0000FF"/>
          <w:sz w:val="18"/>
          <w:szCs w:val="28"/>
        </w:rPr>
        <w:t>1.1.</w:t>
      </w:r>
      <w:proofErr w:type="gramStart"/>
      <w:r w:rsidR="00DD43DC" w:rsidRPr="00DD43DC">
        <w:rPr>
          <w:rFonts w:ascii="Arial Narrow" w:hAnsi="Arial Narrow" w:cs="Arial"/>
          <w:b/>
          <w:bCs/>
          <w:color w:val="0000FF"/>
          <w:sz w:val="18"/>
          <w:szCs w:val="28"/>
        </w:rPr>
        <w:t>1   Tel</w:t>
      </w:r>
      <w:r w:rsidR="003E5594">
        <w:rPr>
          <w:rFonts w:ascii="Arial Narrow" w:hAnsi="Arial Narrow" w:cs="Arial"/>
          <w:b/>
          <w:bCs/>
          <w:color w:val="0000FF"/>
          <w:sz w:val="18"/>
          <w:szCs w:val="28"/>
        </w:rPr>
        <w:t>efonnummer</w:t>
      </w:r>
      <w:bookmarkEnd w:id="59"/>
      <w:proofErr w:type="gramEnd"/>
    </w:p>
    <w:p w:rsidR="00DD43DC" w:rsidRPr="00DD43DC" w:rsidRDefault="00DD43DC" w:rsidP="00DD43DC">
      <w:pPr>
        <w:jc w:val="both"/>
        <w:rPr>
          <w:color w:val="0000FF"/>
          <w:sz w:val="18"/>
        </w:rPr>
      </w:pPr>
      <w:r w:rsidRPr="00DD43DC">
        <w:rPr>
          <w:color w:val="0000FF"/>
          <w:sz w:val="18"/>
        </w:rPr>
        <w:t xml:space="preserve">Her angis </w:t>
      </w:r>
      <w:proofErr w:type="spellStart"/>
      <w:r w:rsidRPr="00DD43DC">
        <w:rPr>
          <w:color w:val="0000FF"/>
          <w:sz w:val="18"/>
        </w:rPr>
        <w:t>telefonnummer.</w:t>
      </w:r>
      <w:r w:rsidR="003E5594">
        <w:rPr>
          <w:color w:val="0000FF"/>
          <w:sz w:val="18"/>
        </w:rPr>
        <w:t>til</w:t>
      </w:r>
      <w:proofErr w:type="spellEnd"/>
      <w:r w:rsidR="003E5594">
        <w:rPr>
          <w:color w:val="0000FF"/>
          <w:sz w:val="18"/>
        </w:rPr>
        <w:t xml:space="preserve"> søker</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60" w:name="_Toc107812804"/>
      <w:r>
        <w:rPr>
          <w:rFonts w:ascii="Arial Narrow" w:hAnsi="Arial Narrow" w:cs="Arial"/>
          <w:b/>
          <w:bCs/>
          <w:color w:val="0000FF"/>
          <w:sz w:val="18"/>
          <w:szCs w:val="28"/>
        </w:rPr>
        <w:t xml:space="preserve">Pkt. 1.1.2 </w:t>
      </w:r>
      <w:r w:rsidR="00DD43DC" w:rsidRPr="00DD43DC">
        <w:rPr>
          <w:rFonts w:ascii="Arial Narrow" w:hAnsi="Arial Narrow" w:cs="Arial"/>
          <w:b/>
          <w:bCs/>
          <w:color w:val="0000FF"/>
          <w:sz w:val="18"/>
          <w:szCs w:val="28"/>
        </w:rPr>
        <w:t>Mobil</w:t>
      </w:r>
      <w:bookmarkEnd w:id="60"/>
      <w:r w:rsidR="003E5594">
        <w:rPr>
          <w:rFonts w:ascii="Arial Narrow" w:hAnsi="Arial Narrow" w:cs="Arial"/>
          <w:b/>
          <w:bCs/>
          <w:color w:val="0000FF"/>
          <w:sz w:val="18"/>
          <w:szCs w:val="28"/>
        </w:rPr>
        <w:t>telefon</w:t>
      </w:r>
    </w:p>
    <w:p w:rsidR="00DD43DC" w:rsidRPr="00DD43DC" w:rsidRDefault="00DD43DC" w:rsidP="00DD43DC">
      <w:pPr>
        <w:jc w:val="both"/>
        <w:rPr>
          <w:color w:val="0000FF"/>
          <w:sz w:val="18"/>
        </w:rPr>
      </w:pPr>
      <w:r w:rsidRPr="00DD43DC">
        <w:rPr>
          <w:color w:val="0000FF"/>
          <w:sz w:val="18"/>
        </w:rPr>
        <w:t>Her angis mobil</w:t>
      </w:r>
      <w:r w:rsidR="003E5594">
        <w:rPr>
          <w:color w:val="0000FF"/>
          <w:sz w:val="18"/>
        </w:rPr>
        <w:t>telefon</w:t>
      </w:r>
      <w:r w:rsidRPr="00DD43DC">
        <w:rPr>
          <w:color w:val="0000FF"/>
          <w:sz w:val="18"/>
        </w:rPr>
        <w:t>nummer</w:t>
      </w:r>
      <w:r w:rsidR="003E5594">
        <w:rPr>
          <w:color w:val="0000FF"/>
          <w:sz w:val="18"/>
        </w:rPr>
        <w:t xml:space="preserve"> til søker</w:t>
      </w:r>
      <w:r w:rsidRPr="00DD43DC">
        <w:rPr>
          <w:color w:val="0000FF"/>
          <w:sz w:val="18"/>
        </w:rPr>
        <w:t>.</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61" w:name="_Toc107812805"/>
      <w:r>
        <w:rPr>
          <w:rFonts w:ascii="Arial Narrow" w:hAnsi="Arial Narrow" w:cs="Arial"/>
          <w:b/>
          <w:bCs/>
          <w:color w:val="0000FF"/>
          <w:sz w:val="18"/>
          <w:szCs w:val="28"/>
        </w:rPr>
        <w:t xml:space="preserve">Pkt. 1.1.3 </w:t>
      </w:r>
      <w:r w:rsidR="00DD43DC" w:rsidRPr="00DD43DC">
        <w:rPr>
          <w:rFonts w:ascii="Arial Narrow" w:hAnsi="Arial Narrow" w:cs="Arial"/>
          <w:b/>
          <w:bCs/>
          <w:color w:val="0000FF"/>
          <w:sz w:val="18"/>
          <w:szCs w:val="28"/>
        </w:rPr>
        <w:t>Faks</w:t>
      </w:r>
      <w:bookmarkEnd w:id="61"/>
    </w:p>
    <w:p w:rsidR="00DD43DC" w:rsidRPr="00DD43DC" w:rsidRDefault="00DD43DC" w:rsidP="00DD43DC">
      <w:pPr>
        <w:jc w:val="both"/>
        <w:rPr>
          <w:color w:val="0000FF"/>
          <w:sz w:val="18"/>
        </w:rPr>
      </w:pPr>
      <w:r w:rsidRPr="00DD43DC">
        <w:rPr>
          <w:color w:val="0000FF"/>
          <w:sz w:val="18"/>
        </w:rPr>
        <w:t>Her angis faksnummer</w:t>
      </w:r>
      <w:r w:rsidR="003E5594">
        <w:rPr>
          <w:color w:val="0000FF"/>
          <w:sz w:val="18"/>
        </w:rPr>
        <w:t xml:space="preserve"> til søker</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62" w:name="_Toc107812806"/>
      <w:r>
        <w:rPr>
          <w:rFonts w:ascii="Arial Narrow" w:hAnsi="Arial Narrow" w:cs="Arial"/>
          <w:b/>
          <w:bCs/>
          <w:color w:val="0000FF"/>
          <w:sz w:val="18"/>
          <w:szCs w:val="28"/>
        </w:rPr>
        <w:t xml:space="preserve">Pkt. 1.1.4 </w:t>
      </w:r>
      <w:r w:rsidR="00DD43DC" w:rsidRPr="00DD43DC">
        <w:rPr>
          <w:rFonts w:ascii="Arial Narrow" w:hAnsi="Arial Narrow" w:cs="Arial"/>
          <w:b/>
          <w:bCs/>
          <w:color w:val="0000FF"/>
          <w:sz w:val="18"/>
          <w:szCs w:val="28"/>
        </w:rPr>
        <w:t>Postadresse</w:t>
      </w:r>
      <w:bookmarkEnd w:id="62"/>
    </w:p>
    <w:p w:rsidR="00DD43DC" w:rsidRPr="00DD43DC" w:rsidRDefault="00DD43DC" w:rsidP="00DD43DC">
      <w:pPr>
        <w:jc w:val="both"/>
        <w:rPr>
          <w:color w:val="0000FF"/>
          <w:sz w:val="18"/>
        </w:rPr>
      </w:pPr>
      <w:r w:rsidRPr="00DD43DC">
        <w:rPr>
          <w:color w:val="0000FF"/>
          <w:sz w:val="18"/>
        </w:rPr>
        <w:t>Her angis postadresse</w:t>
      </w:r>
      <w:r w:rsidR="003E5594">
        <w:rPr>
          <w:color w:val="0000FF"/>
          <w:sz w:val="18"/>
        </w:rPr>
        <w:t xml:space="preserve"> til søker</w:t>
      </w:r>
    </w:p>
    <w:p w:rsidR="00DD43DC" w:rsidRPr="00DD43DC" w:rsidRDefault="00DD43DC" w:rsidP="00DD43DC">
      <w:pPr>
        <w:keepNext/>
        <w:spacing w:before="120" w:after="40"/>
        <w:ind w:left="720" w:hanging="720"/>
        <w:outlineLvl w:val="3"/>
        <w:rPr>
          <w:rFonts w:ascii="Arial Narrow" w:hAnsi="Arial Narrow" w:cs="Arial"/>
          <w:b/>
          <w:bCs/>
          <w:color w:val="0000FF"/>
          <w:sz w:val="18"/>
          <w:szCs w:val="28"/>
          <w:lang w:val="de-DE"/>
        </w:rPr>
      </w:pPr>
      <w:bookmarkStart w:id="63" w:name="_Toc107812807"/>
      <w:r w:rsidRPr="00DD43DC">
        <w:rPr>
          <w:rFonts w:ascii="Arial Narrow" w:hAnsi="Arial Narrow" w:cs="Arial"/>
          <w:b/>
          <w:bCs/>
          <w:color w:val="0000FF"/>
          <w:sz w:val="18"/>
          <w:szCs w:val="28"/>
          <w:lang w:val="de-DE"/>
        </w:rPr>
        <w:t>Pkt.  1.1.5   E-</w:t>
      </w:r>
      <w:proofErr w:type="spellStart"/>
      <w:r w:rsidRPr="00DD43DC">
        <w:rPr>
          <w:rFonts w:ascii="Arial Narrow" w:hAnsi="Arial Narrow" w:cs="Arial"/>
          <w:b/>
          <w:bCs/>
          <w:color w:val="0000FF"/>
          <w:sz w:val="18"/>
          <w:szCs w:val="28"/>
          <w:lang w:val="de-DE"/>
        </w:rPr>
        <w:t>post</w:t>
      </w:r>
      <w:proofErr w:type="spellEnd"/>
      <w:r w:rsidRPr="00DD43DC">
        <w:rPr>
          <w:rFonts w:ascii="Arial Narrow" w:hAnsi="Arial Narrow" w:cs="Arial"/>
          <w:b/>
          <w:bCs/>
          <w:color w:val="0000FF"/>
          <w:sz w:val="18"/>
          <w:szCs w:val="28"/>
          <w:lang w:val="de-DE"/>
        </w:rPr>
        <w:t xml:space="preserve"> </w:t>
      </w:r>
      <w:proofErr w:type="spellStart"/>
      <w:r w:rsidRPr="00DD43DC">
        <w:rPr>
          <w:rFonts w:ascii="Arial Narrow" w:hAnsi="Arial Narrow" w:cs="Arial"/>
          <w:b/>
          <w:bCs/>
          <w:color w:val="0000FF"/>
          <w:sz w:val="18"/>
          <w:szCs w:val="28"/>
          <w:lang w:val="de-DE"/>
        </w:rPr>
        <w:t>adresse</w:t>
      </w:r>
      <w:bookmarkEnd w:id="63"/>
      <w:proofErr w:type="spellEnd"/>
    </w:p>
    <w:p w:rsidR="00DD43DC" w:rsidRPr="00DD43DC" w:rsidRDefault="00DD43DC" w:rsidP="00DD43DC">
      <w:pPr>
        <w:jc w:val="both"/>
        <w:rPr>
          <w:color w:val="0000FF"/>
          <w:sz w:val="18"/>
        </w:rPr>
      </w:pPr>
      <w:r w:rsidRPr="00DD43DC">
        <w:rPr>
          <w:color w:val="0000FF"/>
          <w:sz w:val="18"/>
        </w:rPr>
        <w:t>Her angis E-post adresse</w:t>
      </w:r>
      <w:r w:rsidR="003E5594">
        <w:rPr>
          <w:color w:val="0000FF"/>
          <w:sz w:val="18"/>
        </w:rPr>
        <w:t xml:space="preserve"> til søker</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64" w:name="_Toc107812808"/>
      <w:bookmarkStart w:id="65" w:name="_Ref129422324"/>
      <w:bookmarkStart w:id="66" w:name="_Ref129422331"/>
      <w:r>
        <w:rPr>
          <w:rFonts w:ascii="Arial Narrow" w:hAnsi="Arial Narrow" w:cs="Arial"/>
          <w:b/>
          <w:bCs/>
          <w:color w:val="0000FF"/>
          <w:sz w:val="18"/>
          <w:szCs w:val="28"/>
        </w:rPr>
        <w:t xml:space="preserve">Pkt 1.1.6 </w:t>
      </w:r>
      <w:proofErr w:type="spellStart"/>
      <w:r w:rsidR="00DD43DC" w:rsidRPr="00DD43DC">
        <w:rPr>
          <w:rFonts w:ascii="Arial Narrow" w:hAnsi="Arial Narrow" w:cs="Arial"/>
          <w:b/>
          <w:bCs/>
          <w:color w:val="0000FF"/>
          <w:sz w:val="18"/>
          <w:szCs w:val="28"/>
        </w:rPr>
        <w:t>Organisasjonsnr</w:t>
      </w:r>
      <w:proofErr w:type="spellEnd"/>
      <w:r w:rsidR="00DD43DC" w:rsidRPr="00DD43DC">
        <w:rPr>
          <w:rFonts w:ascii="Arial Narrow" w:hAnsi="Arial Narrow" w:cs="Arial"/>
          <w:b/>
          <w:bCs/>
          <w:color w:val="0000FF"/>
          <w:sz w:val="18"/>
          <w:szCs w:val="28"/>
        </w:rPr>
        <w:t xml:space="preserve">. </w:t>
      </w:r>
      <w:proofErr w:type="gramStart"/>
      <w:r w:rsidR="00DD43DC" w:rsidRPr="00DD43DC">
        <w:rPr>
          <w:rFonts w:ascii="Arial Narrow" w:hAnsi="Arial Narrow" w:cs="Arial"/>
          <w:b/>
          <w:bCs/>
          <w:color w:val="0000FF"/>
          <w:sz w:val="18"/>
          <w:szCs w:val="28"/>
        </w:rPr>
        <w:t xml:space="preserve">eller </w:t>
      </w:r>
      <w:proofErr w:type="spellStart"/>
      <w:r>
        <w:rPr>
          <w:rFonts w:ascii="Arial Narrow" w:hAnsi="Arial Narrow" w:cs="Arial"/>
          <w:b/>
          <w:bCs/>
          <w:color w:val="0000FF"/>
          <w:sz w:val="18"/>
          <w:szCs w:val="28"/>
        </w:rPr>
        <w:t>p</w:t>
      </w:r>
      <w:r w:rsidR="00DD43DC" w:rsidRPr="00DD43DC">
        <w:rPr>
          <w:rFonts w:ascii="Arial Narrow" w:hAnsi="Arial Narrow" w:cs="Arial"/>
          <w:b/>
          <w:bCs/>
          <w:color w:val="0000FF"/>
          <w:sz w:val="18"/>
          <w:szCs w:val="28"/>
        </w:rPr>
        <w:t>ersonnr</w:t>
      </w:r>
      <w:proofErr w:type="spellEnd"/>
      <w:r w:rsidR="00DD43DC" w:rsidRPr="00DD43DC">
        <w:rPr>
          <w:rFonts w:ascii="Arial Narrow" w:hAnsi="Arial Narrow" w:cs="Arial"/>
          <w:b/>
          <w:bCs/>
          <w:color w:val="0000FF"/>
          <w:sz w:val="18"/>
          <w:szCs w:val="28"/>
        </w:rPr>
        <w:t>.</w:t>
      </w:r>
      <w:bookmarkEnd w:id="64"/>
      <w:bookmarkEnd w:id="65"/>
      <w:bookmarkEnd w:id="66"/>
      <w:proofErr w:type="gramEnd"/>
    </w:p>
    <w:p w:rsidR="00DD43DC" w:rsidRPr="00DD43DC" w:rsidRDefault="00DD43DC" w:rsidP="00DD43DC">
      <w:pPr>
        <w:jc w:val="both"/>
        <w:rPr>
          <w:color w:val="0000FF"/>
          <w:sz w:val="18"/>
        </w:rPr>
      </w:pPr>
      <w:r w:rsidRPr="00DD43DC">
        <w:rPr>
          <w:color w:val="0000FF"/>
          <w:sz w:val="18"/>
        </w:rPr>
        <w:t xml:space="preserve">Her fylles ut organisasjonsnummer dersom selskapet er registrert i </w:t>
      </w:r>
      <w:proofErr w:type="spellStart"/>
      <w:r w:rsidRPr="00DD43DC">
        <w:rPr>
          <w:color w:val="0000FF"/>
          <w:sz w:val="18"/>
        </w:rPr>
        <w:t>Brønnøysundregistrene</w:t>
      </w:r>
      <w:proofErr w:type="spellEnd"/>
      <w:r w:rsidRPr="00DD43DC">
        <w:rPr>
          <w:color w:val="0000FF"/>
          <w:sz w:val="18"/>
        </w:rPr>
        <w:t xml:space="preserve"> (fremgår av firmaat</w:t>
      </w:r>
      <w:r w:rsidRPr="00DD43DC">
        <w:rPr>
          <w:color w:val="0000FF"/>
          <w:sz w:val="18"/>
        </w:rPr>
        <w:softHyphen/>
        <w:t xml:space="preserve">testen). Dersom søker er en privatperson eller et enkeltmannsforetak, skal personnummeret føres opp. </w:t>
      </w:r>
    </w:p>
    <w:p w:rsidR="00DD43DC" w:rsidRPr="00DD43DC" w:rsidRDefault="000D0FFA" w:rsidP="00DD43DC">
      <w:pPr>
        <w:keepNext/>
        <w:spacing w:before="240" w:after="40"/>
        <w:outlineLvl w:val="2"/>
        <w:rPr>
          <w:rFonts w:ascii="Arial" w:hAnsi="Arial" w:cs="Arial"/>
          <w:b/>
          <w:bCs/>
          <w:color w:val="0000FF"/>
          <w:sz w:val="18"/>
          <w:szCs w:val="26"/>
        </w:rPr>
      </w:pPr>
      <w:bookmarkStart w:id="67" w:name="_Toc107812809"/>
      <w:bookmarkStart w:id="68" w:name="_Toc107812970"/>
      <w:bookmarkStart w:id="69" w:name="_Toc251828967"/>
      <w:r>
        <w:rPr>
          <w:rFonts w:ascii="Arial" w:hAnsi="Arial" w:cs="Arial"/>
          <w:b/>
          <w:bCs/>
          <w:color w:val="0000FF"/>
          <w:sz w:val="18"/>
          <w:szCs w:val="26"/>
        </w:rPr>
        <w:t xml:space="preserve">Pkt 1.2 </w:t>
      </w:r>
      <w:r w:rsidR="00DD43DC" w:rsidRPr="00DD43DC">
        <w:rPr>
          <w:rFonts w:ascii="Arial" w:hAnsi="Arial" w:cs="Arial"/>
          <w:b/>
          <w:bCs/>
          <w:color w:val="0000FF"/>
          <w:sz w:val="18"/>
          <w:szCs w:val="26"/>
        </w:rPr>
        <w:t>Ansvarlig for oppfølging av søknaden</w:t>
      </w:r>
      <w:bookmarkEnd w:id="67"/>
      <w:bookmarkEnd w:id="68"/>
      <w:bookmarkEnd w:id="69"/>
    </w:p>
    <w:p w:rsidR="00DD43DC" w:rsidRPr="00DD43DC" w:rsidRDefault="00DD43DC" w:rsidP="00DD43DC">
      <w:pPr>
        <w:jc w:val="both"/>
        <w:rPr>
          <w:color w:val="0000FF"/>
          <w:sz w:val="18"/>
        </w:rPr>
      </w:pPr>
      <w:r w:rsidRPr="00DD43DC">
        <w:rPr>
          <w:color w:val="0000FF"/>
          <w:sz w:val="18"/>
        </w:rPr>
        <w:t>Dersom en privatperson er søker, er det ikke nødvendig å fylle ut pkt 1.2. For andre søkere vil opplysningene i pkt 1.2 ha betydning for raskt å nå rette vedkommende i et foretak.</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70" w:name="_Toc107812810"/>
      <w:r>
        <w:rPr>
          <w:rFonts w:ascii="Arial Narrow" w:hAnsi="Arial Narrow" w:cs="Arial"/>
          <w:b/>
          <w:bCs/>
          <w:color w:val="0000FF"/>
          <w:sz w:val="18"/>
          <w:szCs w:val="28"/>
        </w:rPr>
        <w:t>Pkt.</w:t>
      </w:r>
      <w:r w:rsidR="00DD43DC" w:rsidRPr="00DD43DC">
        <w:rPr>
          <w:rFonts w:ascii="Arial Narrow" w:hAnsi="Arial Narrow" w:cs="Arial"/>
          <w:b/>
          <w:bCs/>
          <w:color w:val="0000FF"/>
          <w:sz w:val="18"/>
          <w:szCs w:val="28"/>
        </w:rPr>
        <w:t>1.2.</w:t>
      </w:r>
      <w:proofErr w:type="gramStart"/>
      <w:r w:rsidR="00DD43DC" w:rsidRPr="00DD43DC">
        <w:rPr>
          <w:rFonts w:ascii="Arial Narrow" w:hAnsi="Arial Narrow" w:cs="Arial"/>
          <w:b/>
          <w:bCs/>
          <w:color w:val="0000FF"/>
          <w:sz w:val="18"/>
          <w:szCs w:val="28"/>
        </w:rPr>
        <w:t>1   T</w:t>
      </w:r>
      <w:r w:rsidR="00B7219F">
        <w:rPr>
          <w:rFonts w:ascii="Arial Narrow" w:hAnsi="Arial Narrow" w:cs="Arial"/>
          <w:b/>
          <w:bCs/>
          <w:color w:val="0000FF"/>
          <w:sz w:val="18"/>
          <w:szCs w:val="28"/>
        </w:rPr>
        <w:t>elefonnummer</w:t>
      </w:r>
      <w:bookmarkEnd w:id="70"/>
      <w:proofErr w:type="gramEnd"/>
    </w:p>
    <w:p w:rsidR="00DD43DC" w:rsidRPr="00DD43DC" w:rsidRDefault="00DD43DC" w:rsidP="00DD43DC">
      <w:pPr>
        <w:jc w:val="both"/>
        <w:rPr>
          <w:color w:val="0000FF"/>
          <w:sz w:val="18"/>
        </w:rPr>
      </w:pPr>
      <w:r w:rsidRPr="00DD43DC">
        <w:rPr>
          <w:color w:val="0000FF"/>
          <w:sz w:val="18"/>
        </w:rPr>
        <w:t xml:space="preserve">Her angis </w:t>
      </w:r>
      <w:proofErr w:type="spellStart"/>
      <w:r w:rsidRPr="00DD43DC">
        <w:rPr>
          <w:color w:val="0000FF"/>
          <w:sz w:val="18"/>
        </w:rPr>
        <w:t>telefonnummer.</w:t>
      </w:r>
      <w:r w:rsidR="00B7219F">
        <w:rPr>
          <w:color w:val="0000FF"/>
          <w:sz w:val="18"/>
        </w:rPr>
        <w:t>til</w:t>
      </w:r>
      <w:proofErr w:type="spellEnd"/>
      <w:r w:rsidR="00B7219F">
        <w:rPr>
          <w:color w:val="0000FF"/>
          <w:sz w:val="18"/>
        </w:rPr>
        <w:t xml:space="preserve"> kontaktpersonen</w:t>
      </w:r>
    </w:p>
    <w:p w:rsidR="00DD43DC" w:rsidRPr="00DD43DC" w:rsidRDefault="000D0FFA" w:rsidP="00DD43DC">
      <w:pPr>
        <w:keepNext/>
        <w:spacing w:before="120" w:after="40"/>
        <w:ind w:left="720" w:hanging="720"/>
        <w:outlineLvl w:val="3"/>
        <w:rPr>
          <w:rFonts w:ascii="Arial Narrow" w:hAnsi="Arial Narrow" w:cs="Arial"/>
          <w:b/>
          <w:bCs/>
          <w:color w:val="0000FF"/>
          <w:sz w:val="18"/>
          <w:szCs w:val="28"/>
        </w:rPr>
      </w:pPr>
      <w:bookmarkStart w:id="71" w:name="_Toc107812811"/>
      <w:r>
        <w:rPr>
          <w:rFonts w:ascii="Arial Narrow" w:hAnsi="Arial Narrow" w:cs="Arial"/>
          <w:b/>
          <w:bCs/>
          <w:color w:val="0000FF"/>
          <w:sz w:val="18"/>
          <w:szCs w:val="28"/>
        </w:rPr>
        <w:t>Pkt.</w:t>
      </w:r>
      <w:r w:rsidR="00DD43DC" w:rsidRPr="00DD43DC">
        <w:rPr>
          <w:rFonts w:ascii="Arial Narrow" w:hAnsi="Arial Narrow" w:cs="Arial"/>
          <w:b/>
          <w:bCs/>
          <w:color w:val="0000FF"/>
          <w:sz w:val="18"/>
          <w:szCs w:val="28"/>
        </w:rPr>
        <w:t>1.2.</w:t>
      </w:r>
      <w:proofErr w:type="gramStart"/>
      <w:r w:rsidR="00DD43DC" w:rsidRPr="00DD43DC">
        <w:rPr>
          <w:rFonts w:ascii="Arial Narrow" w:hAnsi="Arial Narrow" w:cs="Arial"/>
          <w:b/>
          <w:bCs/>
          <w:color w:val="0000FF"/>
          <w:sz w:val="18"/>
          <w:szCs w:val="28"/>
        </w:rPr>
        <w:t>2   Mobil</w:t>
      </w:r>
      <w:bookmarkEnd w:id="71"/>
      <w:r w:rsidR="00B7219F">
        <w:rPr>
          <w:rFonts w:ascii="Arial Narrow" w:hAnsi="Arial Narrow" w:cs="Arial"/>
          <w:b/>
          <w:bCs/>
          <w:color w:val="0000FF"/>
          <w:sz w:val="18"/>
          <w:szCs w:val="28"/>
        </w:rPr>
        <w:t>telefon</w:t>
      </w:r>
      <w:proofErr w:type="gramEnd"/>
    </w:p>
    <w:p w:rsidR="00DD43DC" w:rsidRPr="00DD43DC" w:rsidRDefault="00DD43DC" w:rsidP="00DD43DC">
      <w:pPr>
        <w:jc w:val="both"/>
        <w:rPr>
          <w:color w:val="0000FF"/>
          <w:sz w:val="18"/>
        </w:rPr>
      </w:pPr>
      <w:r w:rsidRPr="00DD43DC">
        <w:rPr>
          <w:color w:val="0000FF"/>
          <w:sz w:val="18"/>
        </w:rPr>
        <w:t>Her angis mobil</w:t>
      </w:r>
      <w:r w:rsidR="00B7219F">
        <w:rPr>
          <w:color w:val="0000FF"/>
          <w:sz w:val="18"/>
        </w:rPr>
        <w:t>telefon</w:t>
      </w:r>
      <w:r w:rsidRPr="00DD43DC">
        <w:rPr>
          <w:color w:val="0000FF"/>
          <w:sz w:val="18"/>
        </w:rPr>
        <w:t>nummer</w:t>
      </w:r>
      <w:r w:rsidR="00B7219F">
        <w:rPr>
          <w:color w:val="0000FF"/>
          <w:sz w:val="18"/>
        </w:rPr>
        <w:t xml:space="preserve"> til kontaktperson</w:t>
      </w:r>
    </w:p>
    <w:p w:rsidR="00DD43DC" w:rsidRPr="00DD43DC" w:rsidRDefault="00DD43DC" w:rsidP="00DD43DC">
      <w:pPr>
        <w:keepNext/>
        <w:spacing w:before="120" w:after="40"/>
        <w:ind w:left="720" w:hanging="720"/>
        <w:outlineLvl w:val="3"/>
        <w:rPr>
          <w:rFonts w:ascii="Arial Narrow" w:hAnsi="Arial Narrow" w:cs="Arial"/>
          <w:b/>
          <w:bCs/>
          <w:color w:val="0000FF"/>
          <w:sz w:val="18"/>
          <w:szCs w:val="28"/>
          <w:lang w:val="de-DE"/>
        </w:rPr>
      </w:pPr>
      <w:bookmarkStart w:id="72" w:name="_Toc107812812"/>
      <w:r w:rsidRPr="00DD43DC">
        <w:rPr>
          <w:rFonts w:ascii="Arial Narrow" w:hAnsi="Arial Narrow" w:cs="Arial"/>
          <w:b/>
          <w:bCs/>
          <w:color w:val="0000FF"/>
          <w:sz w:val="18"/>
          <w:szCs w:val="28"/>
          <w:lang w:val="de-DE"/>
        </w:rPr>
        <w:t>Pkt.  1.2.3   E-</w:t>
      </w:r>
      <w:proofErr w:type="spellStart"/>
      <w:r w:rsidRPr="00DD43DC">
        <w:rPr>
          <w:rFonts w:ascii="Arial Narrow" w:hAnsi="Arial Narrow" w:cs="Arial"/>
          <w:b/>
          <w:bCs/>
          <w:color w:val="0000FF"/>
          <w:sz w:val="18"/>
          <w:szCs w:val="28"/>
          <w:lang w:val="de-DE"/>
        </w:rPr>
        <w:t>post</w:t>
      </w:r>
      <w:proofErr w:type="spellEnd"/>
      <w:r w:rsidRPr="00DD43DC">
        <w:rPr>
          <w:rFonts w:ascii="Arial Narrow" w:hAnsi="Arial Narrow" w:cs="Arial"/>
          <w:b/>
          <w:bCs/>
          <w:color w:val="0000FF"/>
          <w:sz w:val="18"/>
          <w:szCs w:val="28"/>
          <w:lang w:val="de-DE"/>
        </w:rPr>
        <w:t xml:space="preserve"> </w:t>
      </w:r>
      <w:proofErr w:type="spellStart"/>
      <w:r w:rsidRPr="00DD43DC">
        <w:rPr>
          <w:rFonts w:ascii="Arial Narrow" w:hAnsi="Arial Narrow" w:cs="Arial"/>
          <w:b/>
          <w:bCs/>
          <w:color w:val="0000FF"/>
          <w:sz w:val="18"/>
          <w:szCs w:val="28"/>
          <w:lang w:val="de-DE"/>
        </w:rPr>
        <w:t>adresse</w:t>
      </w:r>
      <w:bookmarkEnd w:id="72"/>
      <w:proofErr w:type="spellEnd"/>
    </w:p>
    <w:p w:rsidR="00DD43DC" w:rsidRPr="00DD43DC" w:rsidRDefault="00DD43DC" w:rsidP="00DD43DC">
      <w:pPr>
        <w:jc w:val="both"/>
        <w:rPr>
          <w:color w:val="0000FF"/>
          <w:sz w:val="18"/>
        </w:rPr>
      </w:pPr>
      <w:r w:rsidRPr="00DD43DC">
        <w:rPr>
          <w:color w:val="0000FF"/>
          <w:sz w:val="18"/>
        </w:rPr>
        <w:t>Her angis E-postadresse</w:t>
      </w:r>
      <w:r w:rsidR="00B7219F">
        <w:rPr>
          <w:color w:val="0000FF"/>
          <w:sz w:val="18"/>
        </w:rPr>
        <w:t xml:space="preserve"> til kontaktperson</w:t>
      </w:r>
    </w:p>
    <w:p w:rsidR="00DD43DC" w:rsidRPr="00DD43DC" w:rsidRDefault="00C80824" w:rsidP="00DD43DC">
      <w:pPr>
        <w:keepNext/>
        <w:spacing w:before="240" w:after="40"/>
        <w:outlineLvl w:val="2"/>
        <w:rPr>
          <w:rFonts w:ascii="Arial" w:hAnsi="Arial" w:cs="Arial"/>
          <w:b/>
          <w:bCs/>
          <w:color w:val="0000FF"/>
          <w:sz w:val="18"/>
          <w:szCs w:val="26"/>
        </w:rPr>
      </w:pPr>
      <w:bookmarkStart w:id="73" w:name="_Toc107812813"/>
      <w:bookmarkStart w:id="74" w:name="_Toc107812971"/>
      <w:bookmarkStart w:id="75" w:name="_Toc251828968"/>
      <w:r>
        <w:rPr>
          <w:rFonts w:ascii="Arial" w:hAnsi="Arial" w:cs="Arial"/>
          <w:b/>
          <w:bCs/>
          <w:color w:val="0000FF"/>
          <w:sz w:val="18"/>
          <w:szCs w:val="26"/>
        </w:rPr>
        <w:lastRenderedPageBreak/>
        <w:t xml:space="preserve">Pkt. 1.3 </w:t>
      </w:r>
      <w:r w:rsidR="00DD43DC" w:rsidRPr="00DD43DC">
        <w:rPr>
          <w:rFonts w:ascii="Arial" w:hAnsi="Arial" w:cs="Arial"/>
          <w:b/>
          <w:bCs/>
          <w:color w:val="0000FF"/>
          <w:sz w:val="18"/>
          <w:szCs w:val="26"/>
        </w:rPr>
        <w:t>Søknaden gjelder lokalitet i</w:t>
      </w:r>
      <w:bookmarkEnd w:id="73"/>
      <w:bookmarkEnd w:id="74"/>
      <w:r w:rsidR="00DD43DC" w:rsidRPr="00DD43DC">
        <w:rPr>
          <w:rFonts w:ascii="Arial" w:hAnsi="Arial" w:cs="Arial"/>
          <w:b/>
          <w:bCs/>
          <w:color w:val="0000FF"/>
          <w:sz w:val="18"/>
          <w:szCs w:val="26"/>
          <w:vertAlign w:val="superscript"/>
        </w:rPr>
        <w:footnoteReference w:id="8"/>
      </w:r>
      <w:bookmarkEnd w:id="75"/>
    </w:p>
    <w:p w:rsidR="00DD43DC" w:rsidRPr="00DD43DC" w:rsidRDefault="00C80824" w:rsidP="00DD43DC">
      <w:pPr>
        <w:keepNext/>
        <w:spacing w:before="120" w:after="40"/>
        <w:ind w:left="720" w:hanging="720"/>
        <w:outlineLvl w:val="3"/>
        <w:rPr>
          <w:rFonts w:ascii="Arial Narrow" w:hAnsi="Arial Narrow" w:cs="Arial"/>
          <w:b/>
          <w:bCs/>
          <w:color w:val="0000FF"/>
          <w:sz w:val="18"/>
          <w:szCs w:val="28"/>
        </w:rPr>
      </w:pPr>
      <w:bookmarkStart w:id="76" w:name="_Toc107812814"/>
      <w:r>
        <w:rPr>
          <w:rFonts w:ascii="Arial Narrow" w:hAnsi="Arial Narrow" w:cs="Arial"/>
          <w:b/>
          <w:bCs/>
          <w:color w:val="0000FF"/>
          <w:sz w:val="18"/>
          <w:szCs w:val="28"/>
        </w:rPr>
        <w:t>Pkt.</w:t>
      </w:r>
      <w:r w:rsidR="000D0FFA">
        <w:rPr>
          <w:rFonts w:ascii="Arial Narrow" w:hAnsi="Arial Narrow" w:cs="Arial"/>
          <w:b/>
          <w:bCs/>
          <w:color w:val="0000FF"/>
          <w:sz w:val="18"/>
          <w:szCs w:val="28"/>
        </w:rPr>
        <w:t xml:space="preserve">1.3.1 </w:t>
      </w:r>
      <w:r w:rsidR="00DD43DC" w:rsidRPr="00DD43DC">
        <w:rPr>
          <w:rFonts w:ascii="Arial Narrow" w:hAnsi="Arial Narrow" w:cs="Arial"/>
          <w:b/>
          <w:bCs/>
          <w:color w:val="0000FF"/>
          <w:sz w:val="18"/>
          <w:szCs w:val="28"/>
        </w:rPr>
        <w:t>Fiskeridirektoratets region</w:t>
      </w:r>
      <w:bookmarkEnd w:id="76"/>
    </w:p>
    <w:p w:rsidR="00DD43DC" w:rsidRPr="00DD43DC" w:rsidRDefault="00DD43DC" w:rsidP="00DD43DC">
      <w:pPr>
        <w:jc w:val="both"/>
        <w:rPr>
          <w:color w:val="0000FF"/>
          <w:sz w:val="18"/>
        </w:rPr>
      </w:pPr>
      <w:r w:rsidRPr="00DD43DC">
        <w:rPr>
          <w:color w:val="0000FF"/>
          <w:sz w:val="18"/>
        </w:rPr>
        <w:t>Her skal fylles ut i hvilken av Fiskeridirektoratets syv regioner den omsøkte lokaliteten ligger</w:t>
      </w:r>
      <w:r w:rsidR="00E3527E">
        <w:rPr>
          <w:color w:val="0000FF"/>
          <w:sz w:val="18"/>
        </w:rPr>
        <w:t>.</w:t>
      </w:r>
      <w:r w:rsidR="00B71ED5">
        <w:rPr>
          <w:color w:val="0000FF"/>
          <w:sz w:val="18"/>
        </w:rPr>
        <w:t xml:space="preserve"> </w:t>
      </w:r>
    </w:p>
    <w:p w:rsidR="00DD43DC" w:rsidRPr="00DD43DC" w:rsidRDefault="00C80824" w:rsidP="00DD43DC">
      <w:pPr>
        <w:keepNext/>
        <w:spacing w:before="120" w:after="40"/>
        <w:ind w:left="720" w:hanging="720"/>
        <w:outlineLvl w:val="3"/>
        <w:rPr>
          <w:rFonts w:ascii="Arial Narrow" w:hAnsi="Arial Narrow" w:cs="Arial"/>
          <w:b/>
          <w:bCs/>
          <w:color w:val="0000FF"/>
          <w:sz w:val="18"/>
          <w:szCs w:val="28"/>
        </w:rPr>
      </w:pPr>
      <w:bookmarkStart w:id="77" w:name="_Toc107812815"/>
      <w:r>
        <w:rPr>
          <w:rFonts w:ascii="Arial Narrow" w:hAnsi="Arial Narrow" w:cs="Arial"/>
          <w:b/>
          <w:bCs/>
          <w:color w:val="0000FF"/>
          <w:sz w:val="18"/>
          <w:szCs w:val="28"/>
        </w:rPr>
        <w:t>Pkt.</w:t>
      </w:r>
      <w:r w:rsidR="000D0FFA">
        <w:rPr>
          <w:rFonts w:ascii="Arial Narrow" w:hAnsi="Arial Narrow" w:cs="Arial"/>
          <w:b/>
          <w:bCs/>
          <w:color w:val="0000FF"/>
          <w:sz w:val="18"/>
          <w:szCs w:val="28"/>
        </w:rPr>
        <w:t xml:space="preserve">1.3.2 </w:t>
      </w:r>
      <w:r w:rsidR="00DD43DC" w:rsidRPr="00DD43DC">
        <w:rPr>
          <w:rFonts w:ascii="Arial Narrow" w:hAnsi="Arial Narrow" w:cs="Arial"/>
          <w:b/>
          <w:bCs/>
          <w:color w:val="0000FF"/>
          <w:sz w:val="18"/>
          <w:szCs w:val="28"/>
        </w:rPr>
        <w:t>Fylke</w:t>
      </w:r>
      <w:bookmarkEnd w:id="77"/>
    </w:p>
    <w:p w:rsidR="00DD43DC" w:rsidRPr="00DD43DC" w:rsidRDefault="00DD43DC" w:rsidP="00DD43DC">
      <w:pPr>
        <w:jc w:val="both"/>
        <w:rPr>
          <w:color w:val="0000FF"/>
          <w:sz w:val="18"/>
        </w:rPr>
      </w:pPr>
      <w:r w:rsidRPr="00DD43DC">
        <w:rPr>
          <w:color w:val="0000FF"/>
          <w:sz w:val="18"/>
        </w:rPr>
        <w:t xml:space="preserve">Her skal fylles ut i hvilket fylke den omsøkte lokaliteten eller tillatelsen ligger. Opplysningen har betydning for å sikre behandling av rette </w:t>
      </w:r>
      <w:r w:rsidR="00E3527E">
        <w:rPr>
          <w:color w:val="0000FF"/>
          <w:sz w:val="18"/>
        </w:rPr>
        <w:t xml:space="preserve">fylkeskommune som tildelingsmyndighet og rette </w:t>
      </w:r>
      <w:r w:rsidRPr="00DD43DC">
        <w:rPr>
          <w:color w:val="0000FF"/>
          <w:sz w:val="18"/>
        </w:rPr>
        <w:t>sektormyndighet, og at rette planer mv. blir lagt til grunn for behandlingen.</w:t>
      </w:r>
    </w:p>
    <w:p w:rsidR="00DD43DC" w:rsidRPr="00DD43DC" w:rsidRDefault="00C80824" w:rsidP="00DD43DC">
      <w:pPr>
        <w:keepNext/>
        <w:spacing w:before="120" w:after="40"/>
        <w:ind w:left="720" w:hanging="720"/>
        <w:outlineLvl w:val="3"/>
        <w:rPr>
          <w:rFonts w:ascii="Arial Narrow" w:hAnsi="Arial Narrow" w:cs="Arial"/>
          <w:b/>
          <w:bCs/>
          <w:color w:val="0000FF"/>
          <w:sz w:val="18"/>
          <w:szCs w:val="28"/>
        </w:rPr>
      </w:pPr>
      <w:bookmarkStart w:id="78" w:name="_Toc107812816"/>
      <w:r>
        <w:rPr>
          <w:rFonts w:ascii="Arial Narrow" w:hAnsi="Arial Narrow" w:cs="Arial"/>
          <w:b/>
          <w:bCs/>
          <w:color w:val="0000FF"/>
          <w:sz w:val="18"/>
          <w:szCs w:val="28"/>
        </w:rPr>
        <w:t>Pkt.</w:t>
      </w:r>
      <w:r w:rsidR="000D0FFA">
        <w:rPr>
          <w:rFonts w:ascii="Arial Narrow" w:hAnsi="Arial Narrow" w:cs="Arial"/>
          <w:b/>
          <w:bCs/>
          <w:color w:val="0000FF"/>
          <w:sz w:val="18"/>
          <w:szCs w:val="28"/>
        </w:rPr>
        <w:t xml:space="preserve">1.3.3 </w:t>
      </w:r>
      <w:r w:rsidR="00DD43DC" w:rsidRPr="00DD43DC">
        <w:rPr>
          <w:rFonts w:ascii="Arial Narrow" w:hAnsi="Arial Narrow" w:cs="Arial"/>
          <w:b/>
          <w:bCs/>
          <w:color w:val="0000FF"/>
          <w:sz w:val="18"/>
          <w:szCs w:val="28"/>
        </w:rPr>
        <w:t>Kommune</w:t>
      </w:r>
      <w:bookmarkEnd w:id="78"/>
    </w:p>
    <w:p w:rsidR="00DD43DC" w:rsidRPr="00DD43DC" w:rsidRDefault="00DD43DC" w:rsidP="00DD43DC">
      <w:pPr>
        <w:jc w:val="both"/>
        <w:rPr>
          <w:color w:val="0000FF"/>
          <w:sz w:val="18"/>
        </w:rPr>
      </w:pPr>
      <w:r w:rsidRPr="00DD43DC">
        <w:rPr>
          <w:color w:val="0000FF"/>
          <w:sz w:val="18"/>
        </w:rPr>
        <w:t>Her skal fylles ut i hvilken kommune den omsøkte lokaliteten eller tillatelsen ligger. Opplysningen har betydning for at søknaden blir videresendt til rett kommune og rett sektormyndighet, og at rette planer mv. blir lagt til grunn for behandlingen.</w:t>
      </w:r>
    </w:p>
    <w:p w:rsidR="00DD43DC" w:rsidRPr="00DD43DC" w:rsidRDefault="00C80824"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t>Pkt.</w:t>
      </w:r>
      <w:r w:rsidR="000D0FFA">
        <w:rPr>
          <w:rFonts w:ascii="Arial Narrow" w:hAnsi="Arial Narrow" w:cs="Arial"/>
          <w:b/>
          <w:bCs/>
          <w:color w:val="0000FF"/>
          <w:sz w:val="18"/>
          <w:szCs w:val="28"/>
        </w:rPr>
        <w:t xml:space="preserve">1.3.4 </w:t>
      </w:r>
      <w:r w:rsidR="00DD43DC" w:rsidRPr="00DD43DC">
        <w:rPr>
          <w:rFonts w:ascii="Arial Narrow" w:hAnsi="Arial Narrow" w:cs="Arial"/>
          <w:b/>
          <w:bCs/>
          <w:color w:val="0000FF"/>
          <w:sz w:val="18"/>
          <w:szCs w:val="28"/>
        </w:rPr>
        <w:t>Lokalitetsnavn</w:t>
      </w:r>
    </w:p>
    <w:p w:rsidR="00DD43DC" w:rsidRPr="00DD43DC" w:rsidRDefault="00DD43DC" w:rsidP="00DD43DC">
      <w:pPr>
        <w:jc w:val="both"/>
        <w:rPr>
          <w:color w:val="0000FF"/>
          <w:sz w:val="18"/>
        </w:rPr>
      </w:pPr>
      <w:r w:rsidRPr="00DD43DC">
        <w:rPr>
          <w:color w:val="0000FF"/>
          <w:sz w:val="18"/>
        </w:rPr>
        <w:t>Navn på stedet det søkes. Ved klarering vil navnet, som identifiserer lokaliteten, og et lokalitetsnummer bli tildelt, og lagt inn i Fiskeridirektoratets havbruksdatabase. Dersom det fremsettes søknad fra flere som ønsker samlokalisering på lokaliteten, må navn på andre søkere oppgis. Søknaden vil utløse krav om samtykkeerklæring fra de øvrige</w:t>
      </w:r>
      <w:r w:rsidR="00B71ED5">
        <w:rPr>
          <w:color w:val="0000FF"/>
          <w:sz w:val="18"/>
        </w:rPr>
        <w:t>,</w:t>
      </w:r>
      <w:r w:rsidRPr="00DD43DC">
        <w:rPr>
          <w:color w:val="0000FF"/>
          <w:sz w:val="18"/>
        </w:rPr>
        <w:t xml:space="preserve"> jf </w:t>
      </w:r>
      <w:r w:rsidR="00884348">
        <w:fldChar w:fldCharType="begin"/>
      </w:r>
      <w:r w:rsidR="000D3F28">
        <w:instrText xml:space="preserve"> REF _Ref166990849 \h  \* MERGEFORMAT </w:instrText>
      </w:r>
      <w:r w:rsidR="00884348">
        <w:fldChar w:fldCharType="separate"/>
      </w:r>
      <w:r w:rsidR="00C74282" w:rsidRPr="00C74282">
        <w:rPr>
          <w:color w:val="0000FF"/>
          <w:sz w:val="18"/>
        </w:rPr>
        <w:t>Pkt 6.1.</w:t>
      </w:r>
      <w:proofErr w:type="gramStart"/>
      <w:r w:rsidR="00C74282" w:rsidRPr="00C74282">
        <w:rPr>
          <w:color w:val="0000FF"/>
          <w:sz w:val="18"/>
        </w:rPr>
        <w:t>8   Samtykkeerklæring</w:t>
      </w:r>
      <w:proofErr w:type="gramEnd"/>
      <w:r w:rsidR="00884348">
        <w:fldChar w:fldCharType="end"/>
      </w:r>
    </w:p>
    <w:p w:rsidR="00DD43DC" w:rsidRPr="00DD43DC" w:rsidRDefault="00DD43DC" w:rsidP="00DD43DC">
      <w:pPr>
        <w:keepNext/>
        <w:spacing w:before="120" w:after="40"/>
        <w:ind w:left="720" w:hanging="720"/>
        <w:outlineLvl w:val="3"/>
        <w:rPr>
          <w:rFonts w:ascii="Arial Narrow" w:hAnsi="Arial Narrow" w:cs="Arial"/>
          <w:b/>
          <w:bCs/>
          <w:color w:val="0000FF"/>
          <w:sz w:val="18"/>
          <w:szCs w:val="28"/>
          <w:lang w:val="de-DE"/>
        </w:rPr>
      </w:pPr>
      <w:r w:rsidRPr="00DD43DC">
        <w:rPr>
          <w:rFonts w:ascii="Arial Narrow" w:hAnsi="Arial Narrow" w:cs="Arial"/>
          <w:b/>
          <w:bCs/>
          <w:color w:val="0000FF"/>
          <w:sz w:val="18"/>
          <w:szCs w:val="28"/>
          <w:lang w:val="de-DE"/>
        </w:rPr>
        <w:t xml:space="preserve">Pkt.  1.3.5   </w:t>
      </w:r>
      <w:proofErr w:type="spellStart"/>
      <w:r w:rsidRPr="00DD43DC">
        <w:rPr>
          <w:rFonts w:ascii="Arial Narrow" w:hAnsi="Arial Narrow" w:cs="Arial"/>
          <w:b/>
          <w:bCs/>
          <w:color w:val="0000FF"/>
          <w:sz w:val="18"/>
          <w:szCs w:val="28"/>
          <w:lang w:val="de-DE"/>
        </w:rPr>
        <w:t>Geografiske</w:t>
      </w:r>
      <w:proofErr w:type="spellEnd"/>
      <w:r w:rsidRPr="00DD43DC">
        <w:rPr>
          <w:rFonts w:ascii="Arial Narrow" w:hAnsi="Arial Narrow" w:cs="Arial"/>
          <w:b/>
          <w:bCs/>
          <w:color w:val="0000FF"/>
          <w:sz w:val="18"/>
          <w:szCs w:val="28"/>
          <w:lang w:val="de-DE"/>
        </w:rPr>
        <w:t xml:space="preserve"> </w:t>
      </w:r>
      <w:proofErr w:type="spellStart"/>
      <w:r w:rsidRPr="00DD43DC">
        <w:rPr>
          <w:rFonts w:ascii="Arial Narrow" w:hAnsi="Arial Narrow" w:cs="Arial"/>
          <w:b/>
          <w:bCs/>
          <w:color w:val="0000FF"/>
          <w:sz w:val="18"/>
          <w:szCs w:val="28"/>
          <w:lang w:val="de-DE"/>
        </w:rPr>
        <w:t>koordinater</w:t>
      </w:r>
      <w:proofErr w:type="spellEnd"/>
      <w:r w:rsidRPr="00DD43DC">
        <w:rPr>
          <w:rFonts w:ascii="Arial Narrow" w:hAnsi="Arial Narrow" w:cs="Arial"/>
          <w:b/>
          <w:bCs/>
          <w:color w:val="0000FF"/>
          <w:sz w:val="18"/>
          <w:szCs w:val="28"/>
          <w:lang w:val="de-DE"/>
        </w:rPr>
        <w:t xml:space="preserve">. </w:t>
      </w:r>
    </w:p>
    <w:p w:rsidR="00DD43DC" w:rsidRPr="00DD43DC" w:rsidRDefault="00DD43DC" w:rsidP="00DD43DC">
      <w:pPr>
        <w:jc w:val="both"/>
        <w:rPr>
          <w:color w:val="0000FF"/>
          <w:sz w:val="18"/>
        </w:rPr>
      </w:pPr>
      <w:r w:rsidRPr="00DD43DC">
        <w:rPr>
          <w:color w:val="0000FF"/>
          <w:sz w:val="18"/>
        </w:rPr>
        <w:t>Det skal her oppgis koordinater for midtpunktet av det planlagte anlegget med geografisk datum Wgs/Euref-89. Posisjonen skal oppgis i grader og minutter med tre desimaler på følgende form:</w:t>
      </w:r>
    </w:p>
    <w:p w:rsidR="00DD43DC" w:rsidRPr="003F788C" w:rsidRDefault="000D3F28" w:rsidP="00DD43DC">
      <w:pPr>
        <w:ind w:left="360"/>
        <w:jc w:val="both"/>
        <w:rPr>
          <w:color w:val="0000FF"/>
          <w:sz w:val="18"/>
          <w:lang w:val="nn-NO"/>
        </w:rPr>
      </w:pPr>
      <w:r w:rsidRPr="000D3F28">
        <w:rPr>
          <w:color w:val="0000FF"/>
          <w:sz w:val="18"/>
          <w:lang w:val="nn-NO"/>
        </w:rPr>
        <w:t xml:space="preserve">- N </w:t>
      </w:r>
      <w:proofErr w:type="spellStart"/>
      <w:r w:rsidRPr="000D3F28">
        <w:rPr>
          <w:color w:val="0000FF"/>
          <w:sz w:val="18"/>
          <w:lang w:val="nn-NO"/>
        </w:rPr>
        <w:t>gg</w:t>
      </w:r>
      <w:proofErr w:type="spellEnd"/>
      <w:r w:rsidRPr="000D3F28">
        <w:rPr>
          <w:color w:val="0000FF"/>
          <w:sz w:val="18"/>
          <w:lang w:val="nn-NO"/>
        </w:rPr>
        <w:t xml:space="preserve"> - mm, </w:t>
      </w:r>
      <w:proofErr w:type="spellStart"/>
      <w:r w:rsidRPr="000D3F28">
        <w:rPr>
          <w:color w:val="0000FF"/>
          <w:sz w:val="18"/>
          <w:lang w:val="nn-NO"/>
        </w:rPr>
        <w:t>mmm</w:t>
      </w:r>
      <w:proofErr w:type="spellEnd"/>
      <w:r w:rsidRPr="000D3F28">
        <w:rPr>
          <w:color w:val="0000FF"/>
          <w:sz w:val="18"/>
          <w:lang w:val="nn-NO"/>
        </w:rPr>
        <w:t xml:space="preserve"> /Ø </w:t>
      </w:r>
      <w:proofErr w:type="spellStart"/>
      <w:r w:rsidRPr="000D3F28">
        <w:rPr>
          <w:color w:val="0000FF"/>
          <w:sz w:val="18"/>
          <w:lang w:val="nn-NO"/>
        </w:rPr>
        <w:t>gg-mm</w:t>
      </w:r>
      <w:proofErr w:type="spellEnd"/>
      <w:r w:rsidRPr="000D3F28">
        <w:rPr>
          <w:color w:val="0000FF"/>
          <w:sz w:val="18"/>
          <w:lang w:val="nn-NO"/>
        </w:rPr>
        <w:t xml:space="preserve">, </w:t>
      </w:r>
      <w:proofErr w:type="spellStart"/>
      <w:r w:rsidRPr="000D3F28">
        <w:rPr>
          <w:color w:val="0000FF"/>
          <w:sz w:val="18"/>
          <w:lang w:val="nn-NO"/>
        </w:rPr>
        <w:t>mmm</w:t>
      </w:r>
      <w:proofErr w:type="spellEnd"/>
    </w:p>
    <w:p w:rsidR="00DD43DC" w:rsidRPr="003F788C" w:rsidRDefault="000D3F28" w:rsidP="00DD43DC">
      <w:pPr>
        <w:rPr>
          <w:color w:val="0000FF"/>
          <w:sz w:val="18"/>
          <w:lang w:val="nn-NO"/>
        </w:rPr>
      </w:pPr>
      <w:proofErr w:type="spellStart"/>
      <w:r w:rsidRPr="000D3F28">
        <w:rPr>
          <w:color w:val="0000FF"/>
          <w:sz w:val="18"/>
          <w:lang w:val="nn-NO"/>
        </w:rPr>
        <w:t>Søknaden/kartbilag</w:t>
      </w:r>
      <w:proofErr w:type="spellEnd"/>
      <w:r w:rsidRPr="000D3F28">
        <w:rPr>
          <w:color w:val="0000FF"/>
          <w:sz w:val="18"/>
          <w:lang w:val="nn-NO"/>
        </w:rPr>
        <w:t xml:space="preserve"> skal også </w:t>
      </w:r>
      <w:proofErr w:type="spellStart"/>
      <w:r w:rsidRPr="000D3F28">
        <w:rPr>
          <w:color w:val="0000FF"/>
          <w:sz w:val="18"/>
          <w:lang w:val="nn-NO"/>
        </w:rPr>
        <w:t>inneholde</w:t>
      </w:r>
      <w:proofErr w:type="spellEnd"/>
      <w:r w:rsidRPr="000D3F28">
        <w:rPr>
          <w:color w:val="0000FF"/>
          <w:sz w:val="18"/>
          <w:lang w:val="nn-NO"/>
        </w:rPr>
        <w:t xml:space="preserve"> </w:t>
      </w:r>
      <w:proofErr w:type="spellStart"/>
      <w:r w:rsidRPr="000D3F28">
        <w:rPr>
          <w:color w:val="0000FF"/>
          <w:sz w:val="18"/>
          <w:lang w:val="nn-NO"/>
        </w:rPr>
        <w:t>koordinatfestede</w:t>
      </w:r>
      <w:proofErr w:type="spellEnd"/>
      <w:r w:rsidRPr="000D3F28">
        <w:rPr>
          <w:color w:val="0000FF"/>
          <w:sz w:val="18"/>
          <w:lang w:val="nn-NO"/>
        </w:rPr>
        <w:t xml:space="preserve"> </w:t>
      </w:r>
      <w:r w:rsidRPr="000D3F28">
        <w:rPr>
          <w:b/>
          <w:color w:val="0000FF"/>
          <w:sz w:val="18"/>
          <w:lang w:val="nn-NO"/>
        </w:rPr>
        <w:t>ytterpunkt</w:t>
      </w:r>
      <w:r w:rsidRPr="000D3F28">
        <w:rPr>
          <w:color w:val="0000FF"/>
          <w:sz w:val="18"/>
          <w:lang w:val="nn-NO"/>
        </w:rPr>
        <w:t xml:space="preserve"> av anlegget i overflaten, men det er tilstrekkelig at dette </w:t>
      </w:r>
      <w:proofErr w:type="spellStart"/>
      <w:r w:rsidRPr="000D3F28">
        <w:rPr>
          <w:color w:val="0000FF"/>
          <w:sz w:val="18"/>
          <w:lang w:val="nn-NO"/>
        </w:rPr>
        <w:t>fremgår</w:t>
      </w:r>
      <w:proofErr w:type="spellEnd"/>
      <w:r w:rsidRPr="000D3F28">
        <w:rPr>
          <w:color w:val="0000FF"/>
          <w:sz w:val="18"/>
          <w:lang w:val="nn-NO"/>
        </w:rPr>
        <w:t xml:space="preserve"> av vedlegg, </w:t>
      </w:r>
      <w:proofErr w:type="spellStart"/>
      <w:r w:rsidRPr="000D3F28">
        <w:rPr>
          <w:color w:val="0000FF"/>
          <w:sz w:val="18"/>
          <w:lang w:val="nn-NO"/>
        </w:rPr>
        <w:t>se</w:t>
      </w:r>
      <w:proofErr w:type="spellEnd"/>
      <w:r w:rsidRPr="000D3F28">
        <w:rPr>
          <w:color w:val="0000FF"/>
          <w:sz w:val="18"/>
          <w:lang w:val="nn-NO"/>
        </w:rPr>
        <w:t xml:space="preserve"> </w:t>
      </w:r>
      <w:proofErr w:type="spellStart"/>
      <w:r w:rsidRPr="000D3F28">
        <w:rPr>
          <w:color w:val="0000FF"/>
          <w:sz w:val="18"/>
          <w:lang w:val="nn-NO"/>
        </w:rPr>
        <w:t>pkt</w:t>
      </w:r>
      <w:proofErr w:type="spellEnd"/>
      <w:r w:rsidRPr="000D3F28">
        <w:rPr>
          <w:color w:val="0000FF"/>
          <w:sz w:val="18"/>
          <w:lang w:val="nn-NO"/>
        </w:rPr>
        <w:t xml:space="preserve">. 6.1.3 om dette. Det </w:t>
      </w:r>
      <w:proofErr w:type="spellStart"/>
      <w:r w:rsidRPr="000D3F28">
        <w:rPr>
          <w:color w:val="0000FF"/>
          <w:sz w:val="18"/>
          <w:lang w:val="nn-NO"/>
        </w:rPr>
        <w:t>samme</w:t>
      </w:r>
      <w:proofErr w:type="spellEnd"/>
      <w:r w:rsidRPr="000D3F28">
        <w:rPr>
          <w:color w:val="0000FF"/>
          <w:sz w:val="18"/>
          <w:lang w:val="nn-NO"/>
        </w:rPr>
        <w:t xml:space="preserve"> gjelder i noen grad </w:t>
      </w:r>
      <w:proofErr w:type="spellStart"/>
      <w:r w:rsidRPr="000D3F28">
        <w:rPr>
          <w:color w:val="0000FF"/>
          <w:sz w:val="18"/>
          <w:lang w:val="nn-NO"/>
        </w:rPr>
        <w:t>koordinater</w:t>
      </w:r>
      <w:proofErr w:type="spellEnd"/>
      <w:r w:rsidRPr="000D3F28">
        <w:rPr>
          <w:color w:val="0000FF"/>
          <w:sz w:val="18"/>
          <w:lang w:val="nn-NO"/>
        </w:rPr>
        <w:t xml:space="preserve"> for </w:t>
      </w:r>
      <w:proofErr w:type="spellStart"/>
      <w:r w:rsidRPr="000D3F28">
        <w:rPr>
          <w:color w:val="0000FF"/>
          <w:sz w:val="18"/>
          <w:lang w:val="nn-NO"/>
        </w:rPr>
        <w:t>fortøyningssystemets</w:t>
      </w:r>
      <w:proofErr w:type="spellEnd"/>
      <w:r w:rsidRPr="000D3F28">
        <w:rPr>
          <w:color w:val="0000FF"/>
          <w:sz w:val="18"/>
          <w:lang w:val="nn-NO"/>
        </w:rPr>
        <w:t xml:space="preserve"> </w:t>
      </w:r>
      <w:proofErr w:type="spellStart"/>
      <w:r w:rsidRPr="000D3F28">
        <w:rPr>
          <w:color w:val="0000FF"/>
          <w:sz w:val="18"/>
          <w:lang w:val="nn-NO"/>
        </w:rPr>
        <w:t>festepunkter</w:t>
      </w:r>
      <w:proofErr w:type="spellEnd"/>
      <w:r w:rsidRPr="000D3F28">
        <w:rPr>
          <w:color w:val="0000FF"/>
          <w:sz w:val="18"/>
          <w:lang w:val="nn-NO"/>
        </w:rPr>
        <w:t xml:space="preserve">.  </w:t>
      </w:r>
    </w:p>
    <w:p w:rsidR="00DD43DC" w:rsidRPr="003F788C" w:rsidRDefault="00DD43DC" w:rsidP="00DD43DC">
      <w:pPr>
        <w:jc w:val="both"/>
        <w:rPr>
          <w:color w:val="FF0000"/>
          <w:sz w:val="18"/>
          <w:lang w:val="nn-NO"/>
        </w:rPr>
      </w:pPr>
    </w:p>
    <w:p w:rsidR="00DD43DC" w:rsidRPr="003F788C" w:rsidRDefault="00DD43DC" w:rsidP="00DD43DC">
      <w:pPr>
        <w:ind w:left="360"/>
        <w:jc w:val="both"/>
        <w:rPr>
          <w:sz w:val="18"/>
          <w:lang w:val="nn-NO"/>
        </w:rPr>
      </w:pPr>
    </w:p>
    <w:p w:rsidR="00DD43DC" w:rsidRPr="003F788C" w:rsidRDefault="000D3F28" w:rsidP="00DD43DC">
      <w:pPr>
        <w:keepNext/>
        <w:spacing w:before="240" w:after="40"/>
        <w:outlineLvl w:val="1"/>
        <w:rPr>
          <w:rFonts w:ascii="Arial" w:hAnsi="Arial" w:cs="Arial"/>
          <w:b/>
          <w:bCs/>
          <w:color w:val="0000FF"/>
          <w:sz w:val="22"/>
          <w:szCs w:val="28"/>
          <w:lang w:val="nn-NO"/>
        </w:rPr>
      </w:pPr>
      <w:bookmarkStart w:id="79" w:name="_Toc251828969"/>
      <w:bookmarkStart w:id="80" w:name="_Toc107812817"/>
      <w:bookmarkStart w:id="81" w:name="_Toc107812972"/>
      <w:proofErr w:type="spellStart"/>
      <w:r w:rsidRPr="000D3F28">
        <w:rPr>
          <w:rFonts w:ascii="Arial" w:hAnsi="Arial" w:cs="Arial"/>
          <w:b/>
          <w:bCs/>
          <w:color w:val="0000FF"/>
          <w:sz w:val="22"/>
          <w:szCs w:val="28"/>
          <w:lang w:val="nn-NO"/>
        </w:rPr>
        <w:t>Pkt</w:t>
      </w:r>
      <w:proofErr w:type="spellEnd"/>
      <w:r w:rsidRPr="000D3F28">
        <w:rPr>
          <w:rFonts w:ascii="Arial" w:hAnsi="Arial" w:cs="Arial"/>
          <w:b/>
          <w:bCs/>
          <w:color w:val="0000FF"/>
          <w:sz w:val="22"/>
          <w:szCs w:val="28"/>
          <w:lang w:val="nn-NO"/>
        </w:rPr>
        <w:t>. 2 Planstatus og arealbruk</w:t>
      </w:r>
      <w:bookmarkEnd w:id="79"/>
    </w:p>
    <w:p w:rsidR="00DD43DC" w:rsidRPr="00DD43DC" w:rsidRDefault="000D3F28" w:rsidP="00DD43DC">
      <w:pPr>
        <w:jc w:val="both"/>
        <w:rPr>
          <w:i/>
          <w:iCs/>
          <w:color w:val="0000FF"/>
          <w:sz w:val="18"/>
        </w:rPr>
      </w:pPr>
      <w:r w:rsidRPr="000D3F28">
        <w:rPr>
          <w:color w:val="0000FF"/>
          <w:sz w:val="18"/>
          <w:lang w:val="nn-NO"/>
        </w:rPr>
        <w:t xml:space="preserve">Kravet om </w:t>
      </w:r>
      <w:proofErr w:type="spellStart"/>
      <w:r w:rsidRPr="000D3F28">
        <w:rPr>
          <w:color w:val="0000FF"/>
          <w:sz w:val="18"/>
          <w:lang w:val="nn-NO"/>
        </w:rPr>
        <w:t>opplysninger</w:t>
      </w:r>
      <w:proofErr w:type="spellEnd"/>
      <w:r w:rsidRPr="000D3F28">
        <w:rPr>
          <w:color w:val="0000FF"/>
          <w:sz w:val="18"/>
          <w:lang w:val="nn-NO"/>
        </w:rPr>
        <w:t xml:space="preserve"> under dette punktet er </w:t>
      </w:r>
      <w:proofErr w:type="spellStart"/>
      <w:r w:rsidRPr="000D3F28">
        <w:rPr>
          <w:color w:val="0000FF"/>
          <w:sz w:val="18"/>
          <w:lang w:val="nn-NO"/>
        </w:rPr>
        <w:t>hjemlet</w:t>
      </w:r>
      <w:proofErr w:type="spellEnd"/>
      <w:r w:rsidRPr="000D3F28">
        <w:rPr>
          <w:color w:val="0000FF"/>
          <w:sz w:val="18"/>
          <w:lang w:val="nn-NO"/>
        </w:rPr>
        <w:t xml:space="preserve"> i </w:t>
      </w:r>
      <w:proofErr w:type="spellStart"/>
      <w:r w:rsidRPr="000D3F28">
        <w:rPr>
          <w:color w:val="0000FF"/>
          <w:sz w:val="18"/>
          <w:lang w:val="nn-NO"/>
        </w:rPr>
        <w:t>laksetildelingsforskriftens</w:t>
      </w:r>
      <w:proofErr w:type="spellEnd"/>
      <w:r w:rsidRPr="000D3F28">
        <w:rPr>
          <w:color w:val="0000FF"/>
          <w:sz w:val="18"/>
          <w:lang w:val="nn-NO"/>
        </w:rPr>
        <w:t xml:space="preserve"> § 30 b) og d) og i </w:t>
      </w:r>
      <w:proofErr w:type="spellStart"/>
      <w:r w:rsidRPr="000D3F28">
        <w:rPr>
          <w:color w:val="0000FF"/>
          <w:sz w:val="18"/>
          <w:lang w:val="nn-NO"/>
        </w:rPr>
        <w:t>tildelingsforskriften</w:t>
      </w:r>
      <w:proofErr w:type="spellEnd"/>
      <w:r w:rsidRPr="000D3F28">
        <w:rPr>
          <w:color w:val="0000FF"/>
          <w:sz w:val="18"/>
          <w:lang w:val="nn-NO"/>
        </w:rPr>
        <w:t xml:space="preserve"> for andre arter § 7 b) og d). </w:t>
      </w:r>
      <w:r w:rsidR="00DD43DC" w:rsidRPr="00DD43DC">
        <w:rPr>
          <w:color w:val="0000FF"/>
          <w:sz w:val="18"/>
        </w:rPr>
        <w:t>Opplysningene har betydning for å vurdere om lokaliteten kan klareres. Nærmere opplysninger kan fås hos kommunen eller Fylkesmannen.</w:t>
      </w:r>
    </w:p>
    <w:p w:rsidR="00DD43DC" w:rsidRPr="00DD43DC" w:rsidRDefault="00DD43DC" w:rsidP="00DD43DC">
      <w:pPr>
        <w:jc w:val="both"/>
        <w:rPr>
          <w:i/>
          <w:iCs/>
          <w:color w:val="0000FF"/>
          <w:sz w:val="18"/>
        </w:rPr>
      </w:pPr>
    </w:p>
    <w:p w:rsidR="00DD43DC" w:rsidRPr="00DD43DC" w:rsidRDefault="00DD43DC" w:rsidP="00DD43DC">
      <w:pPr>
        <w:jc w:val="both"/>
        <w:rPr>
          <w:color w:val="0000FF"/>
          <w:sz w:val="18"/>
        </w:rPr>
      </w:pPr>
      <w:r w:rsidRPr="00DD43DC">
        <w:rPr>
          <w:color w:val="0000FF"/>
          <w:sz w:val="18"/>
        </w:rPr>
        <w:t>Pkt. 2 skal alltid fylles ut, selv om forvaltningen kan være kjent med eksisterende planer. Her kan gis opplysninger om søkers behov, eventuelt supplert med særlige vedlegg. Eksempel på behov kan være behovet for en utvidelse. Når søker gjør seg kjent med planstatus mv., og selv opplyser dette i søk</w:t>
      </w:r>
      <w:r w:rsidRPr="00DD43DC">
        <w:rPr>
          <w:color w:val="0000FF"/>
          <w:sz w:val="18"/>
        </w:rPr>
        <w:softHyphen/>
        <w:t>nadsskjemaet, får forvaltningen informasjon om at søker er kjent med planene</w:t>
      </w:r>
      <w:r w:rsidR="00B71ED5">
        <w:rPr>
          <w:color w:val="0000FF"/>
          <w:sz w:val="18"/>
        </w:rPr>
        <w:t>.</w:t>
      </w:r>
      <w:r w:rsidRPr="00DD43DC">
        <w:rPr>
          <w:color w:val="0000FF"/>
          <w:sz w:val="18"/>
        </w:rPr>
        <w:t xml:space="preserve"> Dette kan videre ha betydning for avveiningen av arealinteresser. For dokumentasjonskrav </w:t>
      </w:r>
      <w:proofErr w:type="gramStart"/>
      <w:r w:rsidRPr="00B7219F">
        <w:rPr>
          <w:color w:val="0000FF"/>
          <w:sz w:val="18"/>
        </w:rPr>
        <w:t>se</w:t>
      </w:r>
      <w:proofErr w:type="gramEnd"/>
      <w:r w:rsidRPr="00B7219F">
        <w:rPr>
          <w:color w:val="0000FF"/>
          <w:sz w:val="18"/>
        </w:rPr>
        <w:t xml:space="preserve"> </w:t>
      </w:r>
      <w:r w:rsidR="00884348">
        <w:fldChar w:fldCharType="begin"/>
      </w:r>
      <w:r w:rsidR="000D3F28">
        <w:instrText xml:space="preserve"> REF _Ref133633430 \h  \* MERGEFORMAT </w:instrText>
      </w:r>
      <w:r w:rsidR="00884348">
        <w:fldChar w:fldCharType="separate"/>
      </w:r>
      <w:r w:rsidR="00C74282" w:rsidRPr="007E68A5">
        <w:rPr>
          <w:color w:val="0000FF"/>
          <w:sz w:val="18"/>
        </w:rPr>
        <w:t xml:space="preserve">Pkt. </w:t>
      </w:r>
      <w:proofErr w:type="gramStart"/>
      <w:r w:rsidR="00C74282" w:rsidRPr="007E68A5">
        <w:rPr>
          <w:color w:val="0000FF"/>
          <w:sz w:val="18"/>
        </w:rPr>
        <w:t>6   Vedlegg</w:t>
      </w:r>
      <w:proofErr w:type="gramEnd"/>
      <w:r w:rsidR="00884348">
        <w:fldChar w:fldCharType="end"/>
      </w:r>
      <w:r w:rsidRPr="007E68A5">
        <w:rPr>
          <w:color w:val="0000FF"/>
          <w:sz w:val="18"/>
        </w:rPr>
        <w:t xml:space="preserve"> </w:t>
      </w:r>
      <w:r w:rsidRPr="00DD43DC">
        <w:rPr>
          <w:color w:val="0000FF"/>
          <w:sz w:val="18"/>
        </w:rPr>
        <w:t xml:space="preserve">side </w:t>
      </w:r>
      <w:r w:rsidR="00884348" w:rsidRPr="00DD43DC">
        <w:rPr>
          <w:color w:val="0000FF"/>
          <w:sz w:val="18"/>
        </w:rPr>
        <w:fldChar w:fldCharType="begin"/>
      </w:r>
      <w:r w:rsidRPr="00DD43DC">
        <w:rPr>
          <w:color w:val="0000FF"/>
          <w:sz w:val="18"/>
        </w:rPr>
        <w:instrText xml:space="preserve"> PAGEREF _Ref133633437 \h </w:instrText>
      </w:r>
      <w:r w:rsidR="00884348" w:rsidRPr="00DD43DC">
        <w:rPr>
          <w:color w:val="0000FF"/>
          <w:sz w:val="18"/>
        </w:rPr>
      </w:r>
      <w:r w:rsidR="00884348" w:rsidRPr="00DD43DC">
        <w:rPr>
          <w:color w:val="0000FF"/>
          <w:sz w:val="18"/>
        </w:rPr>
        <w:fldChar w:fldCharType="separate"/>
      </w:r>
      <w:r w:rsidR="00C74282">
        <w:rPr>
          <w:noProof/>
          <w:color w:val="0000FF"/>
          <w:sz w:val="18"/>
        </w:rPr>
        <w:t>15</w:t>
      </w:r>
      <w:r w:rsidR="00884348" w:rsidRPr="00DD43DC">
        <w:rPr>
          <w:color w:val="0000FF"/>
          <w:sz w:val="18"/>
        </w:rPr>
        <w:fldChar w:fldCharType="end"/>
      </w:r>
      <w:r w:rsidRPr="00DD43DC">
        <w:rPr>
          <w:color w:val="0000FF"/>
          <w:sz w:val="18"/>
        </w:rPr>
        <w:t>.</w:t>
      </w:r>
    </w:p>
    <w:p w:rsidR="00DD43DC" w:rsidRPr="00DD43DC" w:rsidRDefault="000D0FFA" w:rsidP="00DD43DC">
      <w:pPr>
        <w:keepNext/>
        <w:spacing w:before="240" w:after="40"/>
        <w:outlineLvl w:val="2"/>
        <w:rPr>
          <w:rFonts w:ascii="Arial" w:hAnsi="Arial" w:cs="Arial"/>
          <w:b/>
          <w:bCs/>
          <w:color w:val="0000FF"/>
          <w:sz w:val="18"/>
          <w:szCs w:val="26"/>
        </w:rPr>
      </w:pPr>
      <w:bookmarkStart w:id="82" w:name="_Toc107812835"/>
      <w:bookmarkStart w:id="83" w:name="_Toc107812977"/>
      <w:bookmarkStart w:id="84" w:name="_Toc251828970"/>
      <w:r>
        <w:rPr>
          <w:rFonts w:ascii="Arial" w:hAnsi="Arial" w:cs="Arial"/>
          <w:b/>
          <w:bCs/>
          <w:color w:val="0000FF"/>
          <w:sz w:val="18"/>
          <w:szCs w:val="26"/>
        </w:rPr>
        <w:t xml:space="preserve">Pkt. 2.1 </w:t>
      </w:r>
      <w:r w:rsidR="00DD43DC" w:rsidRPr="00DD43DC">
        <w:rPr>
          <w:rFonts w:ascii="Arial" w:hAnsi="Arial" w:cs="Arial"/>
          <w:b/>
          <w:bCs/>
          <w:color w:val="0000FF"/>
          <w:sz w:val="18"/>
          <w:szCs w:val="26"/>
        </w:rPr>
        <w:t xml:space="preserve">Planstatus og </w:t>
      </w:r>
      <w:bookmarkEnd w:id="82"/>
      <w:bookmarkEnd w:id="83"/>
      <w:r w:rsidR="00DD43DC" w:rsidRPr="00DD43DC">
        <w:rPr>
          <w:rFonts w:ascii="Arial" w:hAnsi="Arial" w:cs="Arial"/>
          <w:b/>
          <w:bCs/>
          <w:color w:val="0000FF"/>
          <w:sz w:val="18"/>
          <w:szCs w:val="26"/>
        </w:rPr>
        <w:t>vernetiltak</w:t>
      </w:r>
      <w:bookmarkEnd w:id="84"/>
    </w:p>
    <w:p w:rsidR="00DD43DC" w:rsidRPr="00DD43DC" w:rsidRDefault="00DD43DC" w:rsidP="00DD43DC">
      <w:pPr>
        <w:jc w:val="both"/>
        <w:rPr>
          <w:color w:val="0000FF"/>
          <w:sz w:val="18"/>
        </w:rPr>
      </w:pPr>
      <w:r w:rsidRPr="00DD43DC">
        <w:rPr>
          <w:color w:val="0000FF"/>
          <w:sz w:val="18"/>
        </w:rPr>
        <w:t>Det krysses av for om søknaden er i strid med vedtatte:</w:t>
      </w:r>
    </w:p>
    <w:p w:rsidR="00DD43DC" w:rsidRPr="00DD43DC" w:rsidRDefault="00DD43DC" w:rsidP="00DD43DC">
      <w:pPr>
        <w:numPr>
          <w:ilvl w:val="0"/>
          <w:numId w:val="6"/>
        </w:numPr>
        <w:jc w:val="both"/>
        <w:rPr>
          <w:color w:val="0000FF"/>
          <w:sz w:val="18"/>
        </w:rPr>
      </w:pPr>
      <w:r w:rsidRPr="00DD43DC">
        <w:rPr>
          <w:color w:val="0000FF"/>
          <w:sz w:val="18"/>
        </w:rPr>
        <w:t>Arealplaner etter plan- og bygningsloven</w:t>
      </w:r>
    </w:p>
    <w:p w:rsidR="00DD43DC" w:rsidRPr="00DD43DC" w:rsidRDefault="00DD43DC" w:rsidP="00DD43DC">
      <w:pPr>
        <w:numPr>
          <w:ilvl w:val="0"/>
          <w:numId w:val="6"/>
        </w:numPr>
        <w:jc w:val="both"/>
        <w:rPr>
          <w:color w:val="0000FF"/>
          <w:sz w:val="18"/>
        </w:rPr>
      </w:pPr>
      <w:r w:rsidRPr="00DD43DC">
        <w:rPr>
          <w:color w:val="0000FF"/>
          <w:sz w:val="18"/>
        </w:rPr>
        <w:t xml:space="preserve">Vernetiltak etter </w:t>
      </w:r>
      <w:r w:rsidR="00B71ED5">
        <w:rPr>
          <w:color w:val="0000FF"/>
          <w:sz w:val="18"/>
        </w:rPr>
        <w:t>naturmangfoldloven</w:t>
      </w:r>
    </w:p>
    <w:p w:rsidR="00B71ED5" w:rsidRPr="00D51298" w:rsidRDefault="00DD43DC" w:rsidP="00D51298">
      <w:pPr>
        <w:numPr>
          <w:ilvl w:val="0"/>
          <w:numId w:val="6"/>
        </w:numPr>
        <w:jc w:val="both"/>
        <w:rPr>
          <w:color w:val="0000FF"/>
          <w:sz w:val="18"/>
        </w:rPr>
      </w:pPr>
      <w:r w:rsidRPr="00DD43DC">
        <w:rPr>
          <w:color w:val="0000FF"/>
          <w:sz w:val="18"/>
        </w:rPr>
        <w:t>Vernetiltak etter kulturminneloven</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Dersom et eller flere av disse spørsmålene besvares med ja, vil søknaden</w:t>
      </w:r>
      <w:r w:rsidR="00E3527E">
        <w:rPr>
          <w:color w:val="0000FF"/>
          <w:sz w:val="18"/>
        </w:rPr>
        <w:t xml:space="preserve"> bli avvist.</w:t>
      </w:r>
      <w:r w:rsidRPr="00DD43DC">
        <w:rPr>
          <w:color w:val="0000FF"/>
          <w:sz w:val="18"/>
        </w:rPr>
        <w:t xml:space="preserve"> Den kan da ikke innvilges, jf. tildelingsforskriften for andre arter § 7 d) eller laksetildelingsforskriften § 30 d).</w:t>
      </w:r>
    </w:p>
    <w:p w:rsidR="00DD43DC" w:rsidRPr="00DD43DC" w:rsidRDefault="00DD43DC" w:rsidP="00DD43DC">
      <w:pPr>
        <w:jc w:val="both"/>
        <w:rPr>
          <w:color w:val="0000FF"/>
          <w:sz w:val="18"/>
        </w:rPr>
      </w:pPr>
    </w:p>
    <w:p w:rsidR="00DD43DC" w:rsidRPr="0095343C" w:rsidRDefault="00DD43DC" w:rsidP="00DD43DC">
      <w:pPr>
        <w:jc w:val="both"/>
      </w:pPr>
      <w:r w:rsidRPr="00DD43DC">
        <w:rPr>
          <w:color w:val="0000FF"/>
          <w:sz w:val="18"/>
        </w:rPr>
        <w:t xml:space="preserve">Dersom det er gitt dispensasjon fra plan eller vernetiltak, anses søknaden ikke for å være i strid med plan eller vernetiltak. Se videre </w:t>
      </w:r>
      <w:fldSimple w:instr=" REF _Ref146600713 \h  \* MERGEFORMAT ">
        <w:r w:rsidR="00882C09">
          <w:rPr>
            <w:color w:val="0000FF"/>
            <w:sz w:val="18"/>
          </w:rPr>
          <w:t xml:space="preserve">Pkt 6.3 </w:t>
        </w:r>
        <w:r w:rsidR="00C74282" w:rsidRPr="00C74282">
          <w:rPr>
            <w:color w:val="0000FF"/>
            <w:sz w:val="18"/>
          </w:rPr>
          <w:t>Andre vedlegg</w:t>
        </w:r>
      </w:fldSimple>
      <w:r w:rsidRPr="00DD43DC">
        <w:rPr>
          <w:color w:val="0000FF"/>
          <w:sz w:val="18"/>
        </w:rPr>
        <w:t xml:space="preserve"> side </w:t>
      </w:r>
      <w:r w:rsidR="00884348" w:rsidRPr="0095343C">
        <w:rPr>
          <w:color w:val="0000FF"/>
          <w:sz w:val="18"/>
        </w:rPr>
        <w:fldChar w:fldCharType="begin"/>
      </w:r>
      <w:r w:rsidR="00B1708C" w:rsidRPr="0095343C">
        <w:rPr>
          <w:color w:val="0000FF"/>
          <w:sz w:val="18"/>
        </w:rPr>
        <w:instrText xml:space="preserve"> PAGEREF _Ref146600719 \h </w:instrText>
      </w:r>
      <w:r w:rsidR="00884348" w:rsidRPr="0095343C">
        <w:rPr>
          <w:color w:val="0000FF"/>
          <w:sz w:val="18"/>
        </w:rPr>
      </w:r>
      <w:r w:rsidR="00884348" w:rsidRPr="0095343C">
        <w:rPr>
          <w:color w:val="0000FF"/>
          <w:sz w:val="18"/>
        </w:rPr>
        <w:fldChar w:fldCharType="separate"/>
      </w:r>
      <w:r w:rsidR="0095343C" w:rsidRPr="0095343C">
        <w:rPr>
          <w:color w:val="0000FF"/>
          <w:sz w:val="18"/>
        </w:rPr>
        <w:t>21</w:t>
      </w:r>
      <w:r w:rsidR="00884348" w:rsidRPr="0095343C">
        <w:rPr>
          <w:color w:val="0000FF"/>
          <w:sz w:val="18"/>
        </w:rPr>
        <w:fldChar w:fldCharType="end"/>
      </w:r>
      <w:r w:rsidRPr="00D51298">
        <w:rPr>
          <w:color w:val="0000FF"/>
          <w:sz w:val="18"/>
        </w:rPr>
        <w:t xml:space="preserve">. </w:t>
      </w:r>
      <w:r w:rsidRPr="00DD43DC">
        <w:rPr>
          <w:color w:val="0000FF"/>
          <w:sz w:val="18"/>
        </w:rPr>
        <w:t xml:space="preserve">Det kan i enkelte tilfeller være tvil </w:t>
      </w:r>
      <w:r w:rsidRPr="00DD43DC">
        <w:rPr>
          <w:b/>
          <w:bCs/>
          <w:color w:val="0000FF"/>
          <w:sz w:val="18"/>
        </w:rPr>
        <w:t>om</w:t>
      </w:r>
      <w:r w:rsidRPr="00DD43DC">
        <w:rPr>
          <w:color w:val="0000FF"/>
          <w:sz w:val="18"/>
        </w:rPr>
        <w:t xml:space="preserve"> søknaden er i strid med en plan eller et vernevedtak. </w:t>
      </w:r>
      <w:r w:rsidR="00B7219F">
        <w:rPr>
          <w:color w:val="0000FF"/>
          <w:sz w:val="18"/>
        </w:rPr>
        <w:t xml:space="preserve">Slike tilfeller </w:t>
      </w:r>
      <w:r w:rsidRPr="00DD43DC">
        <w:rPr>
          <w:color w:val="0000FF"/>
          <w:sz w:val="18"/>
        </w:rPr>
        <w:t>må avgjøres av vedkom</w:t>
      </w:r>
      <w:r w:rsidRPr="00DD43DC">
        <w:rPr>
          <w:color w:val="0000FF"/>
          <w:sz w:val="18"/>
        </w:rPr>
        <w:softHyphen/>
        <w:t>mende plan eller verne</w:t>
      </w:r>
      <w:r w:rsidRPr="00DD43DC">
        <w:rPr>
          <w:color w:val="0000FF"/>
          <w:sz w:val="18"/>
        </w:rPr>
        <w:softHyphen/>
        <w:t xml:space="preserve">myndighet. Særlige opplysninger om slike forhold kan gis under </w:t>
      </w:r>
      <w:fldSimple w:instr=" REF _Ref139251188 \h  \* MERGEFORMAT ">
        <w:r w:rsidR="0095343C">
          <w:rPr>
            <w:color w:val="0000FF"/>
            <w:sz w:val="18"/>
          </w:rPr>
          <w:t xml:space="preserve">Pkt. 2.4 </w:t>
        </w:r>
        <w:r w:rsidR="00882C09">
          <w:rPr>
            <w:color w:val="0000FF"/>
            <w:sz w:val="18"/>
          </w:rPr>
          <w:t>S</w:t>
        </w:r>
        <w:r w:rsidR="00C74282" w:rsidRPr="00C74282">
          <w:rPr>
            <w:color w:val="0000FF"/>
            <w:sz w:val="18"/>
          </w:rPr>
          <w:t>upplerende opplysninger</w:t>
        </w:r>
      </w:fldSimple>
      <w:r w:rsidRPr="00DD43DC">
        <w:rPr>
          <w:color w:val="0000FF"/>
          <w:sz w:val="18"/>
        </w:rPr>
        <w:t>, eventuelt som eget vedlegg</w:t>
      </w:r>
      <w:r w:rsidR="00D51298">
        <w:rPr>
          <w:color w:val="0000FF"/>
          <w:sz w:val="18"/>
        </w:rPr>
        <w:t>,</w:t>
      </w:r>
      <w:r w:rsidRPr="00DD43DC">
        <w:rPr>
          <w:color w:val="0000FF"/>
          <w:sz w:val="18"/>
        </w:rPr>
        <w:t xml:space="preserve"> jf </w:t>
      </w:r>
      <w:r w:rsidR="00884348">
        <w:fldChar w:fldCharType="begin"/>
      </w:r>
      <w:r w:rsidR="000D3F28">
        <w:instrText xml:space="preserve"> REF _Ref146600713 \h  \* MERGEFORMAT </w:instrText>
      </w:r>
      <w:r w:rsidR="00884348">
        <w:fldChar w:fldCharType="separate"/>
      </w:r>
      <w:r w:rsidR="00C74282" w:rsidRPr="00C74282">
        <w:rPr>
          <w:color w:val="0000FF"/>
          <w:sz w:val="18"/>
        </w:rPr>
        <w:t>Pkt 6.</w:t>
      </w:r>
      <w:proofErr w:type="gramStart"/>
      <w:r w:rsidR="00C74282" w:rsidRPr="00C74282">
        <w:rPr>
          <w:color w:val="0000FF"/>
          <w:sz w:val="18"/>
        </w:rPr>
        <w:t>3   Andre</w:t>
      </w:r>
      <w:proofErr w:type="gramEnd"/>
      <w:r w:rsidR="00C74282" w:rsidRPr="00C74282">
        <w:rPr>
          <w:color w:val="0000FF"/>
          <w:sz w:val="18"/>
        </w:rPr>
        <w:t xml:space="preserve"> vedlegg</w:t>
      </w:r>
      <w:r w:rsidR="00884348">
        <w:fldChar w:fldCharType="end"/>
      </w:r>
      <w:r w:rsidRPr="00DD43DC">
        <w:rPr>
          <w:color w:val="0000FF"/>
          <w:sz w:val="18"/>
        </w:rPr>
        <w:t xml:space="preserve"> </w:t>
      </w:r>
      <w:r w:rsidRPr="0095343C">
        <w:rPr>
          <w:color w:val="0000FF"/>
          <w:sz w:val="18"/>
        </w:rPr>
        <w:t xml:space="preserve">side </w:t>
      </w:r>
      <w:r w:rsidR="00884348" w:rsidRPr="0095343C">
        <w:rPr>
          <w:color w:val="0000FF"/>
          <w:sz w:val="18"/>
        </w:rPr>
        <w:fldChar w:fldCharType="begin"/>
      </w:r>
      <w:r w:rsidR="00B1708C" w:rsidRPr="0095343C">
        <w:rPr>
          <w:color w:val="0000FF"/>
          <w:sz w:val="18"/>
        </w:rPr>
        <w:instrText xml:space="preserve"> PAGEREF _Ref146600719 \h </w:instrText>
      </w:r>
      <w:r w:rsidR="00884348" w:rsidRPr="0095343C">
        <w:rPr>
          <w:color w:val="0000FF"/>
          <w:sz w:val="18"/>
        </w:rPr>
      </w:r>
      <w:r w:rsidR="00884348" w:rsidRPr="0095343C">
        <w:rPr>
          <w:color w:val="0000FF"/>
          <w:sz w:val="18"/>
        </w:rPr>
        <w:fldChar w:fldCharType="separate"/>
      </w:r>
      <w:r w:rsidR="0095343C" w:rsidRPr="0095343C">
        <w:rPr>
          <w:color w:val="0000FF"/>
          <w:sz w:val="18"/>
        </w:rPr>
        <w:t>21</w:t>
      </w:r>
      <w:r w:rsidR="00884348" w:rsidRPr="0095343C">
        <w:rPr>
          <w:color w:val="0000FF"/>
          <w:sz w:val="18"/>
        </w:rPr>
        <w:fldChar w:fldCharType="end"/>
      </w:r>
      <w:r w:rsidRPr="0095343C">
        <w:t>.</w:t>
      </w:r>
    </w:p>
    <w:p w:rsidR="00DD43DC" w:rsidRPr="00DD43DC" w:rsidRDefault="00C80824" w:rsidP="00DD43DC">
      <w:pPr>
        <w:keepNext/>
        <w:spacing w:before="240" w:after="40"/>
        <w:outlineLvl w:val="2"/>
        <w:rPr>
          <w:rFonts w:ascii="Arial" w:hAnsi="Arial" w:cs="Arial"/>
          <w:b/>
          <w:bCs/>
          <w:color w:val="0000FF"/>
          <w:sz w:val="18"/>
          <w:szCs w:val="26"/>
        </w:rPr>
      </w:pPr>
      <w:bookmarkStart w:id="85" w:name="_Toc251828971"/>
      <w:r>
        <w:rPr>
          <w:rFonts w:ascii="Arial" w:hAnsi="Arial" w:cs="Arial"/>
          <w:b/>
          <w:bCs/>
          <w:color w:val="0000FF"/>
          <w:sz w:val="18"/>
          <w:szCs w:val="26"/>
        </w:rPr>
        <w:t xml:space="preserve">Pkt. 2.2 </w:t>
      </w:r>
      <w:r w:rsidR="00DD43DC" w:rsidRPr="00DD43DC">
        <w:rPr>
          <w:rFonts w:ascii="Arial" w:hAnsi="Arial" w:cs="Arial"/>
          <w:b/>
          <w:bCs/>
          <w:color w:val="0000FF"/>
          <w:sz w:val="18"/>
          <w:szCs w:val="26"/>
        </w:rPr>
        <w:t>Arealbruk – arealinteresser</w:t>
      </w:r>
      <w:bookmarkEnd w:id="85"/>
    </w:p>
    <w:p w:rsidR="00DD43DC" w:rsidRPr="00DD43DC" w:rsidRDefault="00DD43DC" w:rsidP="00DD43DC">
      <w:pPr>
        <w:keepNext/>
        <w:keepLines/>
        <w:spacing w:before="120" w:after="60"/>
        <w:rPr>
          <w:rFonts w:ascii="Arial" w:hAnsi="Arial" w:cs="Arial"/>
          <w:color w:val="0000FF"/>
          <w:sz w:val="16"/>
        </w:rPr>
      </w:pPr>
      <w:r w:rsidRPr="00DD43DC">
        <w:rPr>
          <w:rFonts w:ascii="Arial" w:hAnsi="Arial" w:cs="Arial"/>
          <w:color w:val="0000FF"/>
          <w:sz w:val="16"/>
        </w:rPr>
        <w:t>Behovet for søknaden</w:t>
      </w:r>
    </w:p>
    <w:p w:rsidR="00DD43DC" w:rsidRPr="00DD43DC" w:rsidRDefault="00DD43DC" w:rsidP="00DD43DC">
      <w:pPr>
        <w:jc w:val="both"/>
        <w:rPr>
          <w:i/>
          <w:iCs/>
          <w:color w:val="0000FF"/>
          <w:sz w:val="18"/>
        </w:rPr>
      </w:pPr>
      <w:r w:rsidRPr="00DD43DC">
        <w:rPr>
          <w:color w:val="0000FF"/>
          <w:sz w:val="18"/>
        </w:rPr>
        <w:t>Her kan gis opplysninger om søkers behov for lokali</w:t>
      </w:r>
      <w:r w:rsidRPr="00DD43DC">
        <w:rPr>
          <w:color w:val="0000FF"/>
          <w:sz w:val="18"/>
        </w:rPr>
        <w:softHyphen/>
        <w:t>teten, eventuelt supplert med særlige vedlegg. Eksempler på behov kan være behov for flere lokaliteter til en akva</w:t>
      </w:r>
      <w:r w:rsidRPr="00DD43DC">
        <w:rPr>
          <w:color w:val="0000FF"/>
          <w:sz w:val="18"/>
        </w:rPr>
        <w:softHyphen/>
        <w:t>kulturtillatelse for laks, behov for utvidelse i et bestemt driftsmønster, tvungent opphør på annen lokalitet, be</w:t>
      </w:r>
      <w:r w:rsidRPr="00DD43DC">
        <w:rPr>
          <w:color w:val="0000FF"/>
          <w:sz w:val="18"/>
        </w:rPr>
        <w:softHyphen/>
        <w:t>hovet for akkurat denne lokalitet med hensyn til egnethet etc.</w:t>
      </w:r>
    </w:p>
    <w:p w:rsidR="00DD43DC" w:rsidRPr="00DD43DC" w:rsidRDefault="00DD43DC" w:rsidP="00DD43DC">
      <w:pPr>
        <w:keepNext/>
        <w:keepLines/>
        <w:spacing w:before="240" w:after="60"/>
        <w:rPr>
          <w:rFonts w:ascii="Arial" w:hAnsi="Arial" w:cs="Arial"/>
          <w:color w:val="0000FF"/>
          <w:sz w:val="16"/>
        </w:rPr>
      </w:pPr>
      <w:r w:rsidRPr="00DD43DC">
        <w:rPr>
          <w:rFonts w:ascii="Arial" w:hAnsi="Arial" w:cs="Arial"/>
          <w:color w:val="0000FF"/>
          <w:sz w:val="16"/>
        </w:rPr>
        <w:lastRenderedPageBreak/>
        <w:t xml:space="preserve">Annen bruk /andre interesser i området </w:t>
      </w:r>
    </w:p>
    <w:p w:rsidR="00DD43DC" w:rsidRPr="00DD43DC" w:rsidRDefault="00DD43DC" w:rsidP="00DD43DC">
      <w:pPr>
        <w:jc w:val="both"/>
        <w:rPr>
          <w:color w:val="0000FF"/>
          <w:sz w:val="18"/>
        </w:rPr>
      </w:pPr>
      <w:r w:rsidRPr="00DD43DC">
        <w:rPr>
          <w:color w:val="0000FF"/>
          <w:sz w:val="18"/>
        </w:rPr>
        <w:t>Dette gjelder ikke bare selve lokaliteten, men også de omkringliggende områder. Slike kan være:</w:t>
      </w:r>
    </w:p>
    <w:p w:rsidR="00DD43DC" w:rsidRPr="00DD43DC" w:rsidRDefault="00B7219F" w:rsidP="00DD43DC">
      <w:pPr>
        <w:numPr>
          <w:ilvl w:val="0"/>
          <w:numId w:val="6"/>
        </w:numPr>
        <w:jc w:val="both"/>
        <w:rPr>
          <w:color w:val="0000FF"/>
          <w:sz w:val="18"/>
        </w:rPr>
      </w:pPr>
      <w:r>
        <w:rPr>
          <w:color w:val="0000FF"/>
          <w:sz w:val="18"/>
        </w:rPr>
        <w:t>e</w:t>
      </w:r>
      <w:r w:rsidR="00DD43DC" w:rsidRPr="00DD43DC">
        <w:rPr>
          <w:color w:val="0000FF"/>
          <w:sz w:val="18"/>
        </w:rPr>
        <w:t>ksisterende fiskeriinteresser</w:t>
      </w:r>
    </w:p>
    <w:p w:rsidR="00DD43DC" w:rsidRPr="00DD43DC" w:rsidRDefault="00B7219F" w:rsidP="00DD43DC">
      <w:pPr>
        <w:numPr>
          <w:ilvl w:val="0"/>
          <w:numId w:val="6"/>
        </w:numPr>
        <w:jc w:val="both"/>
        <w:rPr>
          <w:color w:val="0000FF"/>
          <w:sz w:val="18"/>
        </w:rPr>
      </w:pPr>
      <w:r>
        <w:rPr>
          <w:color w:val="0000FF"/>
          <w:sz w:val="18"/>
        </w:rPr>
        <w:t>f</w:t>
      </w:r>
      <w:r w:rsidR="00DD43DC" w:rsidRPr="00DD43DC">
        <w:rPr>
          <w:color w:val="0000FF"/>
          <w:sz w:val="18"/>
        </w:rPr>
        <w:t>riluftsliv</w:t>
      </w:r>
    </w:p>
    <w:p w:rsidR="00DD43DC" w:rsidRPr="00DD43DC" w:rsidRDefault="00B7219F" w:rsidP="00DD43DC">
      <w:pPr>
        <w:numPr>
          <w:ilvl w:val="0"/>
          <w:numId w:val="6"/>
        </w:numPr>
        <w:jc w:val="both"/>
        <w:rPr>
          <w:color w:val="0000FF"/>
          <w:sz w:val="18"/>
        </w:rPr>
      </w:pPr>
      <w:r>
        <w:rPr>
          <w:color w:val="0000FF"/>
          <w:sz w:val="18"/>
        </w:rPr>
        <w:t>a</w:t>
      </w:r>
      <w:r w:rsidR="00DD43DC" w:rsidRPr="00DD43DC">
        <w:rPr>
          <w:color w:val="0000FF"/>
          <w:sz w:val="18"/>
        </w:rPr>
        <w:t>nnen akvakultur</w:t>
      </w:r>
    </w:p>
    <w:p w:rsidR="00DD43DC" w:rsidRPr="00DD43DC" w:rsidRDefault="00B7219F" w:rsidP="00DD43DC">
      <w:pPr>
        <w:numPr>
          <w:ilvl w:val="0"/>
          <w:numId w:val="6"/>
        </w:numPr>
        <w:jc w:val="both"/>
        <w:rPr>
          <w:color w:val="0000FF"/>
          <w:sz w:val="18"/>
        </w:rPr>
      </w:pPr>
      <w:r>
        <w:rPr>
          <w:color w:val="0000FF"/>
          <w:sz w:val="18"/>
        </w:rPr>
        <w:t>a</w:t>
      </w:r>
      <w:r w:rsidR="00DD43DC" w:rsidRPr="00DD43DC">
        <w:rPr>
          <w:color w:val="0000FF"/>
          <w:sz w:val="18"/>
        </w:rPr>
        <w:t>nnen næringsvirksomhet</w:t>
      </w:r>
    </w:p>
    <w:p w:rsidR="00DD43DC" w:rsidRPr="00DD43DC" w:rsidRDefault="00B7219F" w:rsidP="00DD43DC">
      <w:pPr>
        <w:numPr>
          <w:ilvl w:val="0"/>
          <w:numId w:val="6"/>
        </w:numPr>
        <w:jc w:val="both"/>
        <w:rPr>
          <w:color w:val="0000FF"/>
          <w:sz w:val="18"/>
        </w:rPr>
      </w:pPr>
      <w:r>
        <w:rPr>
          <w:color w:val="0000FF"/>
          <w:sz w:val="18"/>
        </w:rPr>
        <w:t>b</w:t>
      </w:r>
      <w:r w:rsidR="00DD43DC" w:rsidRPr="00DD43DC">
        <w:rPr>
          <w:color w:val="0000FF"/>
          <w:sz w:val="18"/>
        </w:rPr>
        <w:t>ruk av allemannsretten</w:t>
      </w:r>
    </w:p>
    <w:p w:rsidR="00DD43DC" w:rsidRPr="00DD43DC" w:rsidRDefault="00B7219F" w:rsidP="00DD43DC">
      <w:pPr>
        <w:numPr>
          <w:ilvl w:val="0"/>
          <w:numId w:val="6"/>
        </w:numPr>
        <w:jc w:val="both"/>
        <w:rPr>
          <w:color w:val="0000FF"/>
          <w:sz w:val="18"/>
        </w:rPr>
      </w:pPr>
      <w:r>
        <w:rPr>
          <w:color w:val="0000FF"/>
          <w:sz w:val="18"/>
        </w:rPr>
        <w:t>v</w:t>
      </w:r>
      <w:r w:rsidR="00DD43DC" w:rsidRPr="00DD43DC">
        <w:rPr>
          <w:color w:val="0000FF"/>
          <w:sz w:val="18"/>
        </w:rPr>
        <w:t>iltinteresser</w:t>
      </w:r>
    </w:p>
    <w:p w:rsidR="00DD43DC" w:rsidRPr="00DD43DC" w:rsidRDefault="00B7219F" w:rsidP="00DD43DC">
      <w:pPr>
        <w:numPr>
          <w:ilvl w:val="0"/>
          <w:numId w:val="6"/>
        </w:numPr>
        <w:jc w:val="both"/>
        <w:rPr>
          <w:color w:val="0000FF"/>
          <w:sz w:val="18"/>
        </w:rPr>
      </w:pPr>
      <w:proofErr w:type="spellStart"/>
      <w:r>
        <w:rPr>
          <w:color w:val="0000FF"/>
          <w:sz w:val="18"/>
        </w:rPr>
        <w:t>e</w:t>
      </w:r>
      <w:r w:rsidR="00DD43DC" w:rsidRPr="00DD43DC">
        <w:rPr>
          <w:color w:val="0000FF"/>
          <w:sz w:val="18"/>
        </w:rPr>
        <w:t>tc</w:t>
      </w:r>
      <w:proofErr w:type="spellEnd"/>
    </w:p>
    <w:p w:rsidR="00DD43DC" w:rsidRPr="00DD43DC" w:rsidRDefault="00DD43DC" w:rsidP="00DD43DC">
      <w:pPr>
        <w:jc w:val="both"/>
        <w:rPr>
          <w:color w:val="0000FF"/>
          <w:sz w:val="18"/>
        </w:rPr>
      </w:pPr>
      <w:r w:rsidRPr="00DD43DC">
        <w:rPr>
          <w:color w:val="0000FF"/>
          <w:sz w:val="18"/>
        </w:rPr>
        <w:t xml:space="preserve">Dersom lokaliteten ligger innenfor en nasjonal laksefjord eller </w:t>
      </w:r>
      <w:r w:rsidRPr="00DD43DC">
        <w:rPr>
          <w:color w:val="0000FF"/>
          <w:sz w:val="18"/>
          <w:vertAlign w:val="superscript"/>
        </w:rPr>
        <w:footnoteReference w:id="9"/>
      </w:r>
      <w:r w:rsidRPr="00DD43DC">
        <w:rPr>
          <w:color w:val="0000FF"/>
          <w:sz w:val="18"/>
        </w:rPr>
        <w:t xml:space="preserve"> et nasjonalt laksevassdrag skal dette oppgis.</w:t>
      </w:r>
    </w:p>
    <w:p w:rsidR="00DD43DC" w:rsidRPr="00DD43DC" w:rsidRDefault="000D0FFA" w:rsidP="00DD43DC">
      <w:pPr>
        <w:keepNext/>
        <w:keepLines/>
        <w:spacing w:before="240" w:after="60"/>
        <w:rPr>
          <w:rFonts w:ascii="Arial" w:hAnsi="Arial" w:cs="Arial"/>
          <w:color w:val="0000FF"/>
          <w:sz w:val="16"/>
        </w:rPr>
      </w:pPr>
      <w:r>
        <w:rPr>
          <w:rFonts w:ascii="Arial" w:hAnsi="Arial" w:cs="Arial"/>
          <w:color w:val="0000FF"/>
          <w:sz w:val="16"/>
        </w:rPr>
        <w:t xml:space="preserve">Alternativ </w:t>
      </w:r>
      <w:r w:rsidR="00DD43DC" w:rsidRPr="00DD43DC">
        <w:rPr>
          <w:rFonts w:ascii="Arial" w:hAnsi="Arial" w:cs="Arial"/>
          <w:color w:val="0000FF"/>
          <w:sz w:val="16"/>
        </w:rPr>
        <w:t>bruk av området</w:t>
      </w:r>
    </w:p>
    <w:p w:rsidR="00DD43DC" w:rsidRPr="00DD43DC" w:rsidRDefault="00DD43DC" w:rsidP="00DD43DC">
      <w:pPr>
        <w:jc w:val="both"/>
        <w:rPr>
          <w:color w:val="0000FF"/>
          <w:sz w:val="18"/>
        </w:rPr>
      </w:pPr>
      <w:r w:rsidRPr="00DD43DC">
        <w:rPr>
          <w:color w:val="0000FF"/>
          <w:sz w:val="18"/>
        </w:rPr>
        <w:t>Dette gjelder ikke bare selve lokaliteten, men også de omkringliggende områder. Det kan være</w:t>
      </w:r>
    </w:p>
    <w:p w:rsidR="00DD43DC" w:rsidRPr="00DD43DC" w:rsidRDefault="00B7219F" w:rsidP="00DD43DC">
      <w:pPr>
        <w:numPr>
          <w:ilvl w:val="0"/>
          <w:numId w:val="6"/>
        </w:numPr>
        <w:jc w:val="both"/>
        <w:rPr>
          <w:color w:val="0000FF"/>
          <w:sz w:val="18"/>
        </w:rPr>
      </w:pPr>
      <w:r>
        <w:rPr>
          <w:color w:val="0000FF"/>
          <w:sz w:val="18"/>
        </w:rPr>
        <w:t>a</w:t>
      </w:r>
      <w:r w:rsidR="00DD43DC" w:rsidRPr="00DD43DC">
        <w:rPr>
          <w:color w:val="0000FF"/>
          <w:sz w:val="18"/>
        </w:rPr>
        <w:t>nnen fremtidig akvakultur</w:t>
      </w:r>
    </w:p>
    <w:p w:rsidR="00DD43DC" w:rsidRPr="00DD43DC" w:rsidRDefault="00DD43DC" w:rsidP="00DD43DC">
      <w:pPr>
        <w:numPr>
          <w:ilvl w:val="1"/>
          <w:numId w:val="6"/>
        </w:numPr>
        <w:tabs>
          <w:tab w:val="clear" w:pos="1440"/>
        </w:tabs>
        <w:ind w:left="1080"/>
        <w:jc w:val="both"/>
        <w:rPr>
          <w:color w:val="0000FF"/>
          <w:sz w:val="18"/>
        </w:rPr>
      </w:pPr>
      <w:r w:rsidRPr="00DD43DC">
        <w:rPr>
          <w:color w:val="0000FF"/>
          <w:sz w:val="18"/>
        </w:rPr>
        <w:t>f. eks. andre arter og andre driftsformer, som er mer lønnsomme og som området er særlig egnet for</w:t>
      </w:r>
    </w:p>
    <w:p w:rsidR="00DD43DC" w:rsidRPr="00DD43DC" w:rsidRDefault="00B7219F" w:rsidP="00DD43DC">
      <w:pPr>
        <w:numPr>
          <w:ilvl w:val="0"/>
          <w:numId w:val="6"/>
        </w:numPr>
        <w:jc w:val="both"/>
        <w:rPr>
          <w:color w:val="0000FF"/>
          <w:sz w:val="18"/>
        </w:rPr>
      </w:pPr>
      <w:r>
        <w:rPr>
          <w:color w:val="0000FF"/>
          <w:sz w:val="18"/>
        </w:rPr>
        <w:t>a</w:t>
      </w:r>
      <w:r w:rsidR="00DD43DC" w:rsidRPr="00DD43DC">
        <w:rPr>
          <w:color w:val="0000FF"/>
          <w:sz w:val="18"/>
        </w:rPr>
        <w:t>nnen fremtidig bruk så som andre</w:t>
      </w:r>
    </w:p>
    <w:p w:rsidR="00DD43DC" w:rsidRPr="00DD43DC" w:rsidRDefault="00DD43DC" w:rsidP="00DD43DC">
      <w:pPr>
        <w:numPr>
          <w:ilvl w:val="1"/>
          <w:numId w:val="6"/>
        </w:numPr>
        <w:tabs>
          <w:tab w:val="clear" w:pos="1440"/>
        </w:tabs>
        <w:ind w:left="1080"/>
        <w:jc w:val="both"/>
        <w:rPr>
          <w:color w:val="0000FF"/>
          <w:sz w:val="18"/>
        </w:rPr>
      </w:pPr>
      <w:r w:rsidRPr="00DD43DC">
        <w:rPr>
          <w:color w:val="0000FF"/>
          <w:sz w:val="18"/>
        </w:rPr>
        <w:t>næringsinteresser</w:t>
      </w:r>
    </w:p>
    <w:p w:rsidR="00DD43DC" w:rsidRPr="00DD43DC" w:rsidRDefault="00DD43DC" w:rsidP="00DD43DC">
      <w:pPr>
        <w:numPr>
          <w:ilvl w:val="1"/>
          <w:numId w:val="6"/>
        </w:numPr>
        <w:tabs>
          <w:tab w:val="clear" w:pos="1440"/>
        </w:tabs>
        <w:ind w:left="1080"/>
        <w:jc w:val="both"/>
        <w:rPr>
          <w:color w:val="0000FF"/>
          <w:sz w:val="18"/>
        </w:rPr>
      </w:pPr>
      <w:r w:rsidRPr="00DD43DC">
        <w:rPr>
          <w:color w:val="0000FF"/>
          <w:sz w:val="18"/>
        </w:rPr>
        <w:t>friluftsinteresser</w:t>
      </w:r>
    </w:p>
    <w:p w:rsidR="00DD43DC" w:rsidRPr="00DD43DC" w:rsidRDefault="00B7219F" w:rsidP="00DD43DC">
      <w:pPr>
        <w:numPr>
          <w:ilvl w:val="0"/>
          <w:numId w:val="6"/>
        </w:numPr>
        <w:jc w:val="both"/>
        <w:rPr>
          <w:color w:val="0000FF"/>
          <w:sz w:val="18"/>
        </w:rPr>
      </w:pPr>
      <w:proofErr w:type="spellStart"/>
      <w:r>
        <w:rPr>
          <w:color w:val="0000FF"/>
          <w:sz w:val="18"/>
        </w:rPr>
        <w:t>e</w:t>
      </w:r>
      <w:r w:rsidR="00DD43DC" w:rsidRPr="00DD43DC">
        <w:rPr>
          <w:color w:val="0000FF"/>
          <w:sz w:val="18"/>
        </w:rPr>
        <w:t>tc</w:t>
      </w:r>
      <w:proofErr w:type="spellEnd"/>
    </w:p>
    <w:p w:rsidR="00DD43DC" w:rsidRPr="00DD43DC" w:rsidRDefault="00DD43DC" w:rsidP="00B7219F">
      <w:pPr>
        <w:keepNext/>
        <w:keepLines/>
        <w:spacing w:before="240" w:after="60"/>
        <w:rPr>
          <w:color w:val="0000FF"/>
          <w:sz w:val="18"/>
        </w:rPr>
      </w:pPr>
      <w:r w:rsidRPr="00DD43DC">
        <w:rPr>
          <w:rFonts w:ascii="Arial" w:hAnsi="Arial" w:cs="Arial"/>
          <w:color w:val="0000FF"/>
          <w:sz w:val="16"/>
        </w:rPr>
        <w:t>Verneinteresser utover pkt. 2.1</w:t>
      </w:r>
      <w:r w:rsidR="00B7219F">
        <w:rPr>
          <w:rFonts w:ascii="Arial" w:hAnsi="Arial" w:cs="Arial"/>
          <w:color w:val="0000FF"/>
          <w:sz w:val="16"/>
        </w:rPr>
        <w:t>, e</w:t>
      </w:r>
      <w:r w:rsidRPr="00DD43DC">
        <w:rPr>
          <w:color w:val="0000FF"/>
          <w:sz w:val="18"/>
        </w:rPr>
        <w:t>ksempelvis forslag til verneplaner</w:t>
      </w:r>
    </w:p>
    <w:p w:rsidR="00DD43DC" w:rsidRPr="00DD43DC" w:rsidRDefault="00C80824" w:rsidP="00DD43DC">
      <w:pPr>
        <w:keepNext/>
        <w:spacing w:before="240" w:after="40"/>
        <w:outlineLvl w:val="2"/>
        <w:rPr>
          <w:rFonts w:ascii="Arial" w:hAnsi="Arial" w:cs="Arial"/>
          <w:b/>
          <w:bCs/>
          <w:color w:val="0000FF"/>
          <w:sz w:val="18"/>
          <w:szCs w:val="26"/>
        </w:rPr>
      </w:pPr>
      <w:bookmarkStart w:id="86" w:name="_Ref137524130"/>
      <w:bookmarkStart w:id="87" w:name="_Ref137524136"/>
      <w:bookmarkStart w:id="88" w:name="_Toc251828972"/>
      <w:r>
        <w:rPr>
          <w:rFonts w:ascii="Arial" w:hAnsi="Arial" w:cs="Arial"/>
          <w:b/>
          <w:bCs/>
          <w:color w:val="0000FF"/>
          <w:sz w:val="18"/>
          <w:szCs w:val="26"/>
        </w:rPr>
        <w:t xml:space="preserve">Pkt. 2.3 </w:t>
      </w:r>
      <w:r w:rsidR="00DD43DC" w:rsidRPr="00DD43DC">
        <w:rPr>
          <w:rFonts w:ascii="Arial" w:hAnsi="Arial" w:cs="Arial"/>
          <w:b/>
          <w:bCs/>
          <w:color w:val="0000FF"/>
          <w:sz w:val="18"/>
          <w:szCs w:val="26"/>
        </w:rPr>
        <w:t>Konsekvensutredning</w:t>
      </w:r>
      <w:bookmarkEnd w:id="86"/>
      <w:bookmarkEnd w:id="87"/>
      <w:bookmarkEnd w:id="88"/>
    </w:p>
    <w:p w:rsidR="00DD43DC" w:rsidRPr="00DD43DC" w:rsidRDefault="00DD43DC" w:rsidP="00DD43DC">
      <w:pPr>
        <w:jc w:val="both"/>
        <w:rPr>
          <w:color w:val="0000FF"/>
          <w:sz w:val="18"/>
        </w:rPr>
      </w:pPr>
      <w:r w:rsidRPr="00DD43DC">
        <w:rPr>
          <w:color w:val="0000FF"/>
          <w:sz w:val="18"/>
        </w:rPr>
        <w:t>Kravet om konsekvensutredninger</w:t>
      </w:r>
      <w:r w:rsidR="00B7219F">
        <w:rPr>
          <w:color w:val="0000FF"/>
          <w:sz w:val="18"/>
        </w:rPr>
        <w:t xml:space="preserve"> (KU)</w:t>
      </w:r>
      <w:r w:rsidRPr="00DD43DC">
        <w:rPr>
          <w:color w:val="0000FF"/>
          <w:sz w:val="18"/>
        </w:rPr>
        <w:t xml:space="preserve"> er hjemlet i plan- og bygningsloven Kap. </w:t>
      </w:r>
      <w:proofErr w:type="spellStart"/>
      <w:r w:rsidRPr="00DD43DC">
        <w:rPr>
          <w:color w:val="0000FF"/>
          <w:sz w:val="18"/>
        </w:rPr>
        <w:t>VII-a</w:t>
      </w:r>
      <w:proofErr w:type="spellEnd"/>
      <w:r w:rsidRPr="00DD43DC">
        <w:rPr>
          <w:color w:val="0000FF"/>
          <w:sz w:val="18"/>
        </w:rPr>
        <w:t>. Forskrift om konsekvensutred</w:t>
      </w:r>
      <w:r w:rsidRPr="00DD43DC">
        <w:rPr>
          <w:color w:val="0000FF"/>
          <w:sz w:val="18"/>
        </w:rPr>
        <w:softHyphen/>
        <w:t xml:space="preserve">ninger av 1. april 2005 krever KU for ”større akvakulturanlegg og </w:t>
      </w:r>
      <w:proofErr w:type="spellStart"/>
      <w:r w:rsidRPr="00DD43DC">
        <w:rPr>
          <w:color w:val="0000FF"/>
          <w:sz w:val="18"/>
        </w:rPr>
        <w:t>settefiskanlegg</w:t>
      </w:r>
      <w:proofErr w:type="spellEnd"/>
      <w:r w:rsidRPr="00DD43DC">
        <w:rPr>
          <w:color w:val="0000FF"/>
          <w:sz w:val="18"/>
        </w:rPr>
        <w:t xml:space="preserve"> for mer enn 5 millioner stk” dersom de kan få vesentlige virkninger for miljø, naturressurser eller samfunn, jf. kriteriene i forskriftens § 4.</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Som hovedregel anses et anlegg større enn 3 600 tonn maksimal tillatt biomasse, for å være et større akvakultur</w:t>
      </w:r>
      <w:r w:rsidRPr="00DD43DC">
        <w:rPr>
          <w:color w:val="0000FF"/>
          <w:sz w:val="18"/>
        </w:rPr>
        <w:softHyphen/>
        <w:t xml:space="preserve">anlegg. Søknader om slike anlegg skal vurderes i forhold til behov for </w:t>
      </w:r>
      <w:r w:rsidR="00B7219F">
        <w:rPr>
          <w:color w:val="0000FF"/>
          <w:sz w:val="18"/>
        </w:rPr>
        <w:t xml:space="preserve">KU </w:t>
      </w:r>
      <w:r w:rsidRPr="00DD43DC">
        <w:rPr>
          <w:color w:val="0000FF"/>
          <w:sz w:val="18"/>
        </w:rPr>
        <w:t>ut fra om anlegget ”kan få vesentlige virkninger for miljø, naturressurser eller samfunn” etter forskriftens § 3. For vurderingen er det gitt nærmere kriterier i forskriftens § 4. Basert på en skjønnsmessig vurdering av forskriftens § 4 og forholdet ved lokaliteten (eventuelt resipienten) kan hovedregelen fravikes.</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Når det gjelder saksbehandlingsregler m.m. for be</w:t>
      </w:r>
      <w:r w:rsidRPr="00DD43DC">
        <w:rPr>
          <w:color w:val="0000FF"/>
          <w:sz w:val="18"/>
        </w:rPr>
        <w:softHyphen/>
        <w:t xml:space="preserve">handling av meldinger, er dette beskrevet i </w:t>
      </w:r>
      <w:proofErr w:type="spellStart"/>
      <w:r w:rsidRPr="00DD43DC">
        <w:rPr>
          <w:color w:val="0000FF"/>
          <w:sz w:val="18"/>
        </w:rPr>
        <w:t>KU</w:t>
      </w:r>
      <w:r w:rsidRPr="00DD43DC">
        <w:rPr>
          <w:color w:val="0000FF"/>
          <w:sz w:val="18"/>
        </w:rPr>
        <w:softHyphen/>
        <w:t>forskriften</w:t>
      </w:r>
      <w:proofErr w:type="spellEnd"/>
      <w:r w:rsidRPr="00DD43DC">
        <w:rPr>
          <w:color w:val="0000FF"/>
          <w:sz w:val="18"/>
        </w:rPr>
        <w:t xml:space="preserve"> </w:t>
      </w:r>
      <w:proofErr w:type="spellStart"/>
      <w:r w:rsidRPr="00DD43DC">
        <w:rPr>
          <w:color w:val="0000FF"/>
          <w:sz w:val="18"/>
        </w:rPr>
        <w:t>kap</w:t>
      </w:r>
      <w:proofErr w:type="spellEnd"/>
      <w:r w:rsidRPr="00DD43DC">
        <w:rPr>
          <w:color w:val="0000FF"/>
          <w:sz w:val="18"/>
        </w:rPr>
        <w:t>. III.</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Søker har et selvstendig ansvar for å vurdere om tiltaket er </w:t>
      </w:r>
      <w:proofErr w:type="spellStart"/>
      <w:r w:rsidRPr="00DD43DC">
        <w:rPr>
          <w:color w:val="0000FF"/>
          <w:sz w:val="18"/>
        </w:rPr>
        <w:t>KU-pliktig</w:t>
      </w:r>
      <w:proofErr w:type="spellEnd"/>
      <w:r w:rsidRPr="00DD43DC">
        <w:rPr>
          <w:color w:val="0000FF"/>
          <w:sz w:val="18"/>
        </w:rPr>
        <w:t xml:space="preserve">. </w:t>
      </w:r>
      <w:r w:rsidR="0019024E">
        <w:rPr>
          <w:color w:val="0000FF"/>
          <w:sz w:val="18"/>
        </w:rPr>
        <w:t xml:space="preserve">Etter </w:t>
      </w:r>
      <w:proofErr w:type="gramStart"/>
      <w:r w:rsidR="0019024E">
        <w:rPr>
          <w:color w:val="0000FF"/>
          <w:sz w:val="18"/>
        </w:rPr>
        <w:t>1.01.2010</w:t>
      </w:r>
      <w:proofErr w:type="gramEnd"/>
      <w:r w:rsidR="0019024E">
        <w:rPr>
          <w:color w:val="0000FF"/>
          <w:sz w:val="18"/>
        </w:rPr>
        <w:t xml:space="preserve"> vil fylkeskommunen være </w:t>
      </w:r>
      <w:r w:rsidRPr="00DD43DC">
        <w:rPr>
          <w:color w:val="0000FF"/>
          <w:sz w:val="18"/>
        </w:rPr>
        <w:t xml:space="preserve">ansvarlig myndighet etter </w:t>
      </w:r>
      <w:proofErr w:type="spellStart"/>
      <w:r w:rsidRPr="00DD43DC">
        <w:rPr>
          <w:color w:val="0000FF"/>
          <w:sz w:val="18"/>
        </w:rPr>
        <w:t>KU-forskriften</w:t>
      </w:r>
      <w:proofErr w:type="spellEnd"/>
      <w:r w:rsidRPr="00DD43DC">
        <w:rPr>
          <w:color w:val="0000FF"/>
          <w:sz w:val="18"/>
        </w:rPr>
        <w:t xml:space="preserve"> og kan kontaktes for mer informasjon.</w:t>
      </w:r>
    </w:p>
    <w:p w:rsidR="00DD43DC" w:rsidRPr="00DD43DC" w:rsidRDefault="00EC71ED" w:rsidP="00DD43DC">
      <w:pPr>
        <w:keepNext/>
        <w:spacing w:before="240" w:after="40"/>
        <w:outlineLvl w:val="2"/>
        <w:rPr>
          <w:rFonts w:ascii="Arial" w:hAnsi="Arial" w:cs="Arial"/>
          <w:b/>
          <w:bCs/>
          <w:color w:val="0000FF"/>
          <w:sz w:val="18"/>
          <w:szCs w:val="26"/>
        </w:rPr>
      </w:pPr>
      <w:bookmarkStart w:id="89" w:name="_Ref139251188"/>
      <w:bookmarkStart w:id="90" w:name="_Toc251828973"/>
      <w:r>
        <w:rPr>
          <w:rFonts w:ascii="Arial" w:hAnsi="Arial" w:cs="Arial"/>
          <w:b/>
          <w:bCs/>
          <w:color w:val="0000FF"/>
          <w:sz w:val="18"/>
          <w:szCs w:val="26"/>
        </w:rPr>
        <w:t xml:space="preserve">Pkt. 2.4 </w:t>
      </w:r>
      <w:r w:rsidR="00DD43DC" w:rsidRPr="00DD43DC">
        <w:rPr>
          <w:rFonts w:ascii="Arial" w:hAnsi="Arial" w:cs="Arial"/>
          <w:b/>
          <w:bCs/>
          <w:color w:val="0000FF"/>
          <w:sz w:val="18"/>
          <w:szCs w:val="26"/>
        </w:rPr>
        <w:t>Supplerende opplysninger</w:t>
      </w:r>
      <w:bookmarkEnd w:id="89"/>
      <w:bookmarkEnd w:id="90"/>
    </w:p>
    <w:p w:rsidR="00DD43DC" w:rsidRPr="00DD43DC" w:rsidRDefault="00DD43DC" w:rsidP="00DD43DC">
      <w:pPr>
        <w:jc w:val="both"/>
        <w:rPr>
          <w:color w:val="0000FF"/>
          <w:sz w:val="18"/>
        </w:rPr>
      </w:pPr>
      <w:r w:rsidRPr="00DD43DC">
        <w:rPr>
          <w:color w:val="0000FF"/>
          <w:sz w:val="18"/>
        </w:rPr>
        <w:t>Eventuelle supplerende opplysninger vedrørende plan</w:t>
      </w:r>
      <w:r w:rsidRPr="00DD43DC">
        <w:rPr>
          <w:color w:val="0000FF"/>
          <w:sz w:val="18"/>
        </w:rPr>
        <w:softHyphen/>
        <w:t>status og arealbruk kan angis her.</w:t>
      </w:r>
    </w:p>
    <w:p w:rsidR="00DD43DC" w:rsidRPr="00DD43DC" w:rsidRDefault="00EC71ED" w:rsidP="00DD43DC">
      <w:pPr>
        <w:keepNext/>
        <w:spacing w:before="240" w:after="40"/>
        <w:outlineLvl w:val="1"/>
        <w:rPr>
          <w:rFonts w:ascii="Arial" w:hAnsi="Arial" w:cs="Arial"/>
          <w:b/>
          <w:bCs/>
          <w:color w:val="0000FF"/>
          <w:sz w:val="22"/>
          <w:szCs w:val="28"/>
        </w:rPr>
      </w:pPr>
      <w:bookmarkStart w:id="91" w:name="_Ref133308004"/>
      <w:bookmarkStart w:id="92" w:name="_Toc251828974"/>
      <w:r>
        <w:rPr>
          <w:rFonts w:ascii="Arial" w:hAnsi="Arial" w:cs="Arial"/>
          <w:b/>
          <w:bCs/>
          <w:color w:val="0000FF"/>
          <w:sz w:val="22"/>
          <w:szCs w:val="28"/>
        </w:rPr>
        <w:t xml:space="preserve">Pkt. 3 </w:t>
      </w:r>
      <w:r w:rsidR="00DD43DC" w:rsidRPr="00DD43DC">
        <w:rPr>
          <w:rFonts w:ascii="Arial" w:hAnsi="Arial" w:cs="Arial"/>
          <w:b/>
          <w:bCs/>
          <w:color w:val="0000FF"/>
          <w:sz w:val="22"/>
          <w:szCs w:val="28"/>
        </w:rPr>
        <w:t>Søknaden gjelder</w:t>
      </w:r>
      <w:bookmarkEnd w:id="91"/>
      <w:bookmarkEnd w:id="92"/>
    </w:p>
    <w:p w:rsidR="00DD43DC" w:rsidRPr="00DD43DC" w:rsidRDefault="00DD43DC" w:rsidP="00DD43DC">
      <w:pPr>
        <w:keepNext/>
        <w:keepLines/>
        <w:spacing w:after="60"/>
        <w:rPr>
          <w:rFonts w:ascii="Arial" w:hAnsi="Arial" w:cs="Arial"/>
          <w:color w:val="0000FF"/>
          <w:sz w:val="16"/>
        </w:rPr>
      </w:pPr>
      <w:r w:rsidRPr="00DD43DC">
        <w:rPr>
          <w:rFonts w:ascii="Arial" w:hAnsi="Arial" w:cs="Arial"/>
          <w:color w:val="0000FF"/>
          <w:sz w:val="16"/>
        </w:rPr>
        <w:t>Generelt</w:t>
      </w:r>
      <w:bookmarkEnd w:id="80"/>
      <w:bookmarkEnd w:id="81"/>
    </w:p>
    <w:p w:rsidR="00DD43DC" w:rsidRPr="00DD43DC" w:rsidRDefault="00DD43DC" w:rsidP="00DD43DC">
      <w:pPr>
        <w:jc w:val="both"/>
        <w:rPr>
          <w:color w:val="0000FF"/>
          <w:sz w:val="18"/>
        </w:rPr>
      </w:pPr>
      <w:r w:rsidRPr="00DD43DC">
        <w:rPr>
          <w:color w:val="0000FF"/>
          <w:sz w:val="18"/>
        </w:rPr>
        <w:t xml:space="preserve">Det skal krysses av i enten </w:t>
      </w:r>
      <w:r w:rsidRPr="00DD43DC">
        <w:rPr>
          <w:b/>
          <w:bCs/>
          <w:color w:val="0000FF"/>
          <w:sz w:val="18"/>
        </w:rPr>
        <w:t>pkt 3.1</w:t>
      </w:r>
      <w:r w:rsidRPr="00DD43DC">
        <w:rPr>
          <w:color w:val="0000FF"/>
          <w:sz w:val="18"/>
        </w:rPr>
        <w:t xml:space="preserve"> eller </w:t>
      </w:r>
      <w:r w:rsidRPr="00DD43DC">
        <w:rPr>
          <w:b/>
          <w:bCs/>
          <w:color w:val="0000FF"/>
          <w:sz w:val="18"/>
        </w:rPr>
        <w:t>pkt 3.2</w:t>
      </w:r>
      <w:r w:rsidRPr="00DD43DC">
        <w:rPr>
          <w:color w:val="0000FF"/>
          <w:sz w:val="18"/>
        </w:rPr>
        <w:t>.</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Pkt. 3.1 skal benyttes til søknader om lokalitet når om</w:t>
      </w:r>
      <w:r w:rsidRPr="00DD43DC">
        <w:rPr>
          <w:color w:val="0000FF"/>
          <w:sz w:val="18"/>
        </w:rPr>
        <w:softHyphen/>
        <w:t>søkt lokalitet ikke arealmessig er i berøring med annen lokalitet, og når det ikke er akvakultur på lokaliteten pr. i dag. Lokalitet er et geografisk område som installasjonen inklusive fortøyninger i overflaten beslaglegger. (Jf. definisjonen i tildelingsforskriften for andre arter § 3 med merknader, samt laksetildelings</w:t>
      </w:r>
      <w:r w:rsidRPr="00DD43DC">
        <w:rPr>
          <w:color w:val="0000FF"/>
          <w:sz w:val="18"/>
        </w:rPr>
        <w:softHyphen/>
        <w:t>forskriftens § 4 med merknader.)</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Pkt. 3.2 skal benyttes når søknaden gjelder endringer på lokalitet.</w:t>
      </w:r>
    </w:p>
    <w:p w:rsidR="00DD43DC" w:rsidRPr="00DD43DC" w:rsidRDefault="00DD43DC" w:rsidP="00DD43DC">
      <w:pPr>
        <w:keepNext/>
        <w:spacing w:before="240" w:after="40"/>
        <w:outlineLvl w:val="2"/>
        <w:rPr>
          <w:rFonts w:ascii="Arial" w:hAnsi="Arial" w:cs="Arial"/>
          <w:b/>
          <w:bCs/>
          <w:color w:val="0000FF"/>
          <w:sz w:val="18"/>
          <w:szCs w:val="26"/>
        </w:rPr>
      </w:pPr>
      <w:bookmarkStart w:id="93" w:name="_Ref133306029"/>
      <w:bookmarkStart w:id="94" w:name="_Toc251828975"/>
      <w:r w:rsidRPr="00DD43DC">
        <w:rPr>
          <w:rFonts w:ascii="Arial" w:hAnsi="Arial" w:cs="Arial"/>
          <w:b/>
          <w:bCs/>
          <w:color w:val="0000FF"/>
          <w:sz w:val="18"/>
          <w:szCs w:val="26"/>
        </w:rPr>
        <w:t xml:space="preserve">Pkt. 3.1 </w:t>
      </w:r>
      <w:bookmarkEnd w:id="93"/>
      <w:r w:rsidRPr="00DD43DC">
        <w:rPr>
          <w:rFonts w:ascii="Arial" w:hAnsi="Arial" w:cs="Arial"/>
          <w:b/>
          <w:bCs/>
          <w:color w:val="0000FF"/>
          <w:sz w:val="18"/>
          <w:szCs w:val="26"/>
        </w:rPr>
        <w:t>Klarering av ny lokalitet</w:t>
      </w:r>
      <w:bookmarkEnd w:id="94"/>
    </w:p>
    <w:p w:rsidR="00DD43DC" w:rsidRPr="00DD43DC" w:rsidRDefault="00DD43DC" w:rsidP="00DD43DC">
      <w:pPr>
        <w:tabs>
          <w:tab w:val="num" w:pos="720"/>
        </w:tabs>
        <w:jc w:val="both"/>
        <w:rPr>
          <w:color w:val="0000FF"/>
          <w:sz w:val="18"/>
        </w:rPr>
      </w:pPr>
      <w:r w:rsidRPr="00DD43DC">
        <w:rPr>
          <w:color w:val="0000FF"/>
          <w:sz w:val="18"/>
        </w:rPr>
        <w:t xml:space="preserve">Pkt. 3.1 skal benyttes for alle søknader om akvakultur hvor det ikke er tillatelse på lokaliteten fra før. </w:t>
      </w:r>
    </w:p>
    <w:p w:rsidR="00DD43DC" w:rsidRPr="00DD43DC" w:rsidRDefault="00DD43DC" w:rsidP="00DD43DC">
      <w:pPr>
        <w:jc w:val="both"/>
        <w:rPr>
          <w:color w:val="0000FF"/>
          <w:sz w:val="18"/>
        </w:rPr>
      </w:pPr>
      <w:r w:rsidRPr="00DD43DC">
        <w:rPr>
          <w:color w:val="0000FF"/>
          <w:sz w:val="18"/>
        </w:rPr>
        <w:t xml:space="preserve">Noen tillatelser tildeles imidlertid i to trinn. Dette gjelder tillatelser til akvakultur av </w:t>
      </w:r>
      <w:r w:rsidR="001D47F0" w:rsidRPr="001D47F0">
        <w:rPr>
          <w:b/>
          <w:color w:val="0000FF"/>
          <w:sz w:val="18"/>
        </w:rPr>
        <w:t>matfisk av laks, ørret og regnbueørret.</w:t>
      </w:r>
      <w:r w:rsidRPr="00DD43DC">
        <w:rPr>
          <w:color w:val="0000FF"/>
          <w:sz w:val="18"/>
        </w:rPr>
        <w:t xml:space="preserve"> (Laksetildelingsforskriftens </w:t>
      </w:r>
      <w:proofErr w:type="spellStart"/>
      <w:r w:rsidRPr="00DD43DC">
        <w:rPr>
          <w:color w:val="0000FF"/>
          <w:sz w:val="18"/>
        </w:rPr>
        <w:t>kap</w:t>
      </w:r>
      <w:proofErr w:type="spellEnd"/>
      <w:r w:rsidRPr="00DD43DC">
        <w:rPr>
          <w:color w:val="0000FF"/>
          <w:sz w:val="18"/>
        </w:rPr>
        <w:t xml:space="preserve">. 3-matfisk, </w:t>
      </w:r>
      <w:r w:rsidR="003D09BC">
        <w:rPr>
          <w:color w:val="0000FF"/>
          <w:sz w:val="18"/>
        </w:rPr>
        <w:t xml:space="preserve">og </w:t>
      </w:r>
      <w:r w:rsidR="00AB0DA1">
        <w:rPr>
          <w:color w:val="0000FF"/>
          <w:sz w:val="18"/>
        </w:rPr>
        <w:t>kap.</w:t>
      </w:r>
      <w:r w:rsidRPr="00DD43DC">
        <w:rPr>
          <w:color w:val="0000FF"/>
          <w:sz w:val="18"/>
        </w:rPr>
        <w:t>5</w:t>
      </w:r>
      <w:r w:rsidR="00AB0DA1">
        <w:rPr>
          <w:color w:val="0000FF"/>
          <w:sz w:val="18"/>
        </w:rPr>
        <w:t xml:space="preserve"> </w:t>
      </w:r>
      <w:r w:rsidR="000D0FFA">
        <w:rPr>
          <w:color w:val="0000FF"/>
          <w:sz w:val="18"/>
        </w:rPr>
        <w:t xml:space="preserve">(Kapitel 5 gjelder </w:t>
      </w:r>
      <w:r w:rsidR="003D09BC">
        <w:rPr>
          <w:color w:val="0000FF"/>
          <w:sz w:val="18"/>
        </w:rPr>
        <w:t>tillatelser</w:t>
      </w:r>
      <w:r w:rsidR="00233303">
        <w:rPr>
          <w:color w:val="0000FF"/>
          <w:sz w:val="18"/>
        </w:rPr>
        <w:t xml:space="preserve"> til forskning,</w:t>
      </w:r>
      <w:r w:rsidR="00CB3B10">
        <w:rPr>
          <w:color w:val="0000FF"/>
          <w:sz w:val="18"/>
        </w:rPr>
        <w:t xml:space="preserve"> </w:t>
      </w:r>
      <w:r w:rsidR="003D09BC">
        <w:rPr>
          <w:color w:val="0000FF"/>
          <w:sz w:val="18"/>
        </w:rPr>
        <w:t>fiskepark,</w:t>
      </w:r>
      <w:r w:rsidR="00CB3B10">
        <w:rPr>
          <w:color w:val="0000FF"/>
          <w:sz w:val="18"/>
        </w:rPr>
        <w:t xml:space="preserve"> </w:t>
      </w:r>
      <w:r w:rsidR="003D09BC">
        <w:rPr>
          <w:color w:val="0000FF"/>
          <w:sz w:val="18"/>
        </w:rPr>
        <w:t>slak</w:t>
      </w:r>
      <w:r w:rsidR="00233303">
        <w:rPr>
          <w:color w:val="0000FF"/>
          <w:sz w:val="18"/>
        </w:rPr>
        <w:t>temerd,</w:t>
      </w:r>
      <w:r w:rsidR="00CB3B10">
        <w:rPr>
          <w:color w:val="0000FF"/>
          <w:sz w:val="18"/>
        </w:rPr>
        <w:t xml:space="preserve"> </w:t>
      </w:r>
      <w:r w:rsidR="00233303">
        <w:rPr>
          <w:color w:val="0000FF"/>
          <w:sz w:val="18"/>
        </w:rPr>
        <w:t>undervisning, visning</w:t>
      </w:r>
      <w:r w:rsidR="003D09BC">
        <w:rPr>
          <w:color w:val="0000FF"/>
          <w:sz w:val="18"/>
        </w:rPr>
        <w:t xml:space="preserve"> og stamfisk) </w:t>
      </w:r>
      <w:r w:rsidR="004B0BDC">
        <w:rPr>
          <w:color w:val="0000FF"/>
          <w:sz w:val="18"/>
        </w:rPr>
        <w:t xml:space="preserve">I laksetildelingsforskriften § 8 er </w:t>
      </w:r>
      <w:r w:rsidR="00176FF0">
        <w:rPr>
          <w:color w:val="0000FF"/>
          <w:sz w:val="18"/>
        </w:rPr>
        <w:t xml:space="preserve">det </w:t>
      </w:r>
      <w:r w:rsidR="004B0BDC">
        <w:rPr>
          <w:color w:val="0000FF"/>
          <w:sz w:val="18"/>
        </w:rPr>
        <w:t>fastsatt at skjemaet skal benyttes for alle søknader etter kapittel 5.</w:t>
      </w:r>
      <w:r w:rsidR="00233303">
        <w:rPr>
          <w:color w:val="0000FF"/>
          <w:sz w:val="18"/>
        </w:rPr>
        <w:t xml:space="preserve"> </w:t>
      </w:r>
      <w:r w:rsidR="004B0BDC">
        <w:rPr>
          <w:color w:val="0000FF"/>
          <w:sz w:val="18"/>
        </w:rPr>
        <w:t xml:space="preserve">For kommersielle tillatelser til matfisk etter kapitel 3 </w:t>
      </w:r>
      <w:r w:rsidRPr="00DD43DC">
        <w:rPr>
          <w:color w:val="0000FF"/>
          <w:sz w:val="18"/>
        </w:rPr>
        <w:t xml:space="preserve">må tillatelsen være tildelt til person eller </w:t>
      </w:r>
      <w:r w:rsidRPr="00DD43DC">
        <w:rPr>
          <w:color w:val="0000FF"/>
          <w:sz w:val="18"/>
        </w:rPr>
        <w:lastRenderedPageBreak/>
        <w:t xml:space="preserve">selskap før det kan søkes klarering av lokalitet på dette skjemaet pkt.3.1. </w:t>
      </w:r>
      <w:r w:rsidR="004B0BDC">
        <w:rPr>
          <w:color w:val="0000FF"/>
          <w:sz w:val="18"/>
        </w:rPr>
        <w:t>Et slikt t</w:t>
      </w:r>
      <w:r w:rsidRPr="00DD43DC">
        <w:rPr>
          <w:color w:val="0000FF"/>
          <w:sz w:val="18"/>
        </w:rPr>
        <w:t>ilsagn skal da vedlegges, jf pkt. 6. Tillatelsen har i en del av disse tilfellene ikke fått tildelt noe tillatelsesnummer. Jf også pkt. 3.3.1.</w:t>
      </w:r>
    </w:p>
    <w:p w:rsidR="00DD43DC" w:rsidRPr="00DD43DC" w:rsidRDefault="00DD43DC" w:rsidP="00DD43DC">
      <w:pPr>
        <w:jc w:val="both"/>
        <w:rPr>
          <w:color w:val="0000FF"/>
          <w:sz w:val="18"/>
        </w:rPr>
      </w:pPr>
    </w:p>
    <w:p w:rsidR="00B7219F" w:rsidRDefault="00DD43DC" w:rsidP="00DD43DC">
      <w:pPr>
        <w:jc w:val="both"/>
        <w:rPr>
          <w:color w:val="0000FF"/>
          <w:sz w:val="18"/>
        </w:rPr>
      </w:pPr>
      <w:r w:rsidRPr="00DD43DC">
        <w:rPr>
          <w:color w:val="0000FF"/>
          <w:sz w:val="18"/>
        </w:rPr>
        <w:t>Det er i forskriftene ulike maksimale begrensninger for ulike typer tillatelser. Søknad som gjelder fisk, skal opp</w:t>
      </w:r>
      <w:r w:rsidRPr="00DD43DC">
        <w:rPr>
          <w:color w:val="0000FF"/>
          <w:sz w:val="18"/>
        </w:rPr>
        <w:softHyphen/>
        <w:t>gis i maksimal</w:t>
      </w:r>
      <w:r w:rsidR="00176FF0">
        <w:rPr>
          <w:color w:val="0000FF"/>
          <w:sz w:val="18"/>
        </w:rPr>
        <w:t>t (MTB)</w:t>
      </w:r>
      <w:r w:rsidRPr="00DD43DC">
        <w:rPr>
          <w:color w:val="0000FF"/>
          <w:sz w:val="18"/>
        </w:rPr>
        <w:t xml:space="preserve"> stående biomasse, da dette er den avgrensning tillatelser gis med (tildelingsforskriften for andre arter § 12, laksetildelingsforskriften §§ 15, 21, </w:t>
      </w:r>
      <w:r w:rsidR="000F5F5E">
        <w:rPr>
          <w:color w:val="0000FF"/>
          <w:sz w:val="18"/>
        </w:rPr>
        <w:t>28 b)</w:t>
      </w:r>
      <w:proofErr w:type="gramStart"/>
      <w:r w:rsidR="000F5F5E">
        <w:rPr>
          <w:color w:val="0000FF"/>
          <w:sz w:val="18"/>
        </w:rPr>
        <w:t>.</w:t>
      </w:r>
      <w:r w:rsidRPr="00DD43DC">
        <w:rPr>
          <w:color w:val="0000FF"/>
          <w:sz w:val="18"/>
        </w:rPr>
        <w:t>For</w:t>
      </w:r>
      <w:proofErr w:type="gramEnd"/>
      <w:r w:rsidRPr="00DD43DC">
        <w:rPr>
          <w:color w:val="0000FF"/>
          <w:sz w:val="18"/>
        </w:rPr>
        <w:t xml:space="preserve"> bløtdyr, krepsdyr og pigghuder kan det søkes i antall individer, volum, areal, biomasse eller i kombinasjon, og det er ikke fastsatt øvre avgrensninger, jf tildelingsforskriften for andre arter § 13. Avgrensing av tillatelser til blåskjell skal imidlertid søkes og fastsettes i dekar, jf § 13 </w:t>
      </w:r>
      <w:r w:rsidR="00B7219F">
        <w:rPr>
          <w:color w:val="0000FF"/>
          <w:sz w:val="18"/>
        </w:rPr>
        <w:t>andre</w:t>
      </w:r>
      <w:r w:rsidRPr="00DD43DC">
        <w:rPr>
          <w:color w:val="0000FF"/>
          <w:sz w:val="18"/>
        </w:rPr>
        <w:t xml:space="preserve"> ledd. </w:t>
      </w:r>
    </w:p>
    <w:p w:rsidR="00B7219F" w:rsidRDefault="00B7219F"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Dersom </w:t>
      </w:r>
      <w:proofErr w:type="spellStart"/>
      <w:r w:rsidRPr="00DD43DC">
        <w:rPr>
          <w:color w:val="0000FF"/>
          <w:sz w:val="18"/>
        </w:rPr>
        <w:t>èn</w:t>
      </w:r>
      <w:proofErr w:type="spellEnd"/>
      <w:r w:rsidRPr="00DD43DC">
        <w:rPr>
          <w:color w:val="0000FF"/>
          <w:sz w:val="18"/>
        </w:rPr>
        <w:t xml:space="preserve"> søker om flere tillatelser på ny lokalitet (</w:t>
      </w:r>
      <w:proofErr w:type="spellStart"/>
      <w:r w:rsidRPr="00DD43DC">
        <w:rPr>
          <w:color w:val="0000FF"/>
          <w:sz w:val="18"/>
        </w:rPr>
        <w:t>dvs.en</w:t>
      </w:r>
      <w:proofErr w:type="spellEnd"/>
      <w:r w:rsidRPr="00DD43DC">
        <w:rPr>
          <w:color w:val="0000FF"/>
          <w:sz w:val="18"/>
        </w:rPr>
        <w:t xml:space="preserve"> størrelsesavgresning som ikke kan tildeles i </w:t>
      </w:r>
      <w:proofErr w:type="spellStart"/>
      <w:r w:rsidRPr="00DD43DC">
        <w:rPr>
          <w:color w:val="0000FF"/>
          <w:sz w:val="18"/>
        </w:rPr>
        <w:t>èn</w:t>
      </w:r>
      <w:proofErr w:type="spellEnd"/>
      <w:r w:rsidRPr="00DD43DC">
        <w:rPr>
          <w:color w:val="0000FF"/>
          <w:sz w:val="18"/>
        </w:rPr>
        <w:t xml:space="preserve"> tillatelse) kan det likevel benyttes ett skjema. </w:t>
      </w:r>
    </w:p>
    <w:p w:rsidR="00DD43DC" w:rsidRPr="00DD43DC" w:rsidRDefault="00DD43DC" w:rsidP="00DD43DC">
      <w:pPr>
        <w:rPr>
          <w:i/>
          <w:color w:val="0000FF"/>
          <w:sz w:val="18"/>
          <w:szCs w:val="20"/>
        </w:rPr>
      </w:pPr>
      <w:bookmarkStart w:id="95" w:name="_Ref133221848"/>
      <w:r w:rsidRPr="00DD43DC">
        <w:rPr>
          <w:color w:val="0000FF"/>
          <w:sz w:val="18"/>
        </w:rPr>
        <w:t xml:space="preserve">Dersom det fremsettes søknad fra flere som ønsker samlokalisering/tillatelse på lokaliteten, må navn på </w:t>
      </w:r>
      <w:r w:rsidR="00176FF0">
        <w:rPr>
          <w:color w:val="0000FF"/>
          <w:sz w:val="18"/>
        </w:rPr>
        <w:t xml:space="preserve">de </w:t>
      </w:r>
      <w:r w:rsidRPr="00DD43DC">
        <w:rPr>
          <w:color w:val="0000FF"/>
          <w:sz w:val="18"/>
        </w:rPr>
        <w:t>andre søkere oppgis. Søknaden vil utløse krav om samtykkeerklæring fra de øvrige, jf pkt. 6.1.8.</w:t>
      </w:r>
    </w:p>
    <w:p w:rsidR="00DD43DC" w:rsidRPr="00DD43DC" w:rsidRDefault="000D0FFA" w:rsidP="00DD43DC">
      <w:pPr>
        <w:keepNext/>
        <w:spacing w:before="240" w:after="40"/>
        <w:outlineLvl w:val="2"/>
        <w:rPr>
          <w:rFonts w:ascii="Arial" w:hAnsi="Arial" w:cs="Arial"/>
          <w:b/>
          <w:bCs/>
          <w:color w:val="0000FF"/>
          <w:sz w:val="18"/>
          <w:szCs w:val="26"/>
        </w:rPr>
      </w:pPr>
      <w:bookmarkStart w:id="96" w:name="_Toc251828976"/>
      <w:r>
        <w:rPr>
          <w:rFonts w:ascii="Arial" w:hAnsi="Arial" w:cs="Arial"/>
          <w:b/>
          <w:bCs/>
          <w:color w:val="0000FF"/>
          <w:sz w:val="18"/>
          <w:szCs w:val="26"/>
        </w:rPr>
        <w:t>Pkt. 3.2</w:t>
      </w:r>
      <w:r w:rsidR="00DD43DC" w:rsidRPr="00DD43DC">
        <w:rPr>
          <w:rFonts w:ascii="Arial" w:hAnsi="Arial" w:cs="Arial"/>
          <w:b/>
          <w:bCs/>
          <w:color w:val="0000FF"/>
          <w:sz w:val="18"/>
          <w:szCs w:val="26"/>
        </w:rPr>
        <w:t xml:space="preserve"> Endring</w:t>
      </w:r>
      <w:bookmarkEnd w:id="95"/>
      <w:bookmarkEnd w:id="96"/>
    </w:p>
    <w:p w:rsidR="00DD43DC" w:rsidRPr="00DD43DC" w:rsidRDefault="00DD43DC" w:rsidP="00DD43DC">
      <w:pPr>
        <w:keepNext/>
        <w:keepLines/>
        <w:spacing w:before="240" w:after="60"/>
        <w:rPr>
          <w:rFonts w:ascii="Arial" w:hAnsi="Arial" w:cs="Arial"/>
          <w:color w:val="0000FF"/>
          <w:sz w:val="16"/>
        </w:rPr>
      </w:pPr>
      <w:r w:rsidRPr="00DD43DC">
        <w:rPr>
          <w:rFonts w:ascii="Arial" w:hAnsi="Arial" w:cs="Arial"/>
          <w:color w:val="0000FF"/>
          <w:sz w:val="16"/>
        </w:rPr>
        <w:t>Lokalitetsnummer.</w:t>
      </w:r>
    </w:p>
    <w:p w:rsidR="00DD43DC" w:rsidRPr="00DD43DC" w:rsidRDefault="00DD43DC" w:rsidP="00DD43DC">
      <w:pPr>
        <w:jc w:val="both"/>
        <w:rPr>
          <w:color w:val="0000FF"/>
          <w:sz w:val="18"/>
        </w:rPr>
      </w:pPr>
      <w:r w:rsidRPr="00DD43DC">
        <w:rPr>
          <w:color w:val="0000FF"/>
          <w:sz w:val="18"/>
        </w:rPr>
        <w:t xml:space="preserve">Skal benyttes når søknaden gjelder endringer på lokalitet. </w:t>
      </w:r>
      <w:proofErr w:type="spellStart"/>
      <w:r w:rsidRPr="00DD43DC">
        <w:rPr>
          <w:color w:val="0000FF"/>
          <w:sz w:val="18"/>
        </w:rPr>
        <w:t>Lok.nr</w:t>
      </w:r>
      <w:proofErr w:type="spellEnd"/>
      <w:r w:rsidRPr="00DD43DC">
        <w:rPr>
          <w:color w:val="0000FF"/>
          <w:sz w:val="18"/>
        </w:rPr>
        <w:t>. er lokalitetsnummeret i Fiskeridirektoratets hav</w:t>
      </w:r>
      <w:r w:rsidRPr="00DD43DC">
        <w:rPr>
          <w:color w:val="0000FF"/>
          <w:sz w:val="18"/>
        </w:rPr>
        <w:softHyphen/>
        <w:t>bruksdatabase. Pkt 3.2 skal også benyttes for søknad om ny tillatelse på en allerede tildelt lokalitet (også dersom tillatelsen innehas av andre).</w:t>
      </w:r>
    </w:p>
    <w:p w:rsidR="00DD43DC" w:rsidRPr="00DD43DC" w:rsidRDefault="00DD43DC" w:rsidP="00DD43DC">
      <w:pPr>
        <w:keepNext/>
        <w:keepLines/>
        <w:spacing w:before="240" w:after="60"/>
        <w:rPr>
          <w:rFonts w:ascii="Arial" w:hAnsi="Arial" w:cs="Arial"/>
          <w:color w:val="0000FF"/>
          <w:sz w:val="16"/>
        </w:rPr>
      </w:pPr>
      <w:r w:rsidRPr="00DD43DC">
        <w:rPr>
          <w:rFonts w:ascii="Arial" w:hAnsi="Arial" w:cs="Arial"/>
          <w:color w:val="0000FF"/>
          <w:sz w:val="16"/>
        </w:rPr>
        <w:t>Tillatelsesnummer</w:t>
      </w:r>
    </w:p>
    <w:p w:rsidR="00DD43DC" w:rsidRPr="00DD43DC" w:rsidRDefault="00DD43DC" w:rsidP="00DD43DC">
      <w:pPr>
        <w:jc w:val="both"/>
        <w:rPr>
          <w:color w:val="0000FF"/>
          <w:sz w:val="18"/>
        </w:rPr>
      </w:pPr>
      <w:r w:rsidRPr="00DD43DC">
        <w:rPr>
          <w:color w:val="0000FF"/>
          <w:sz w:val="18"/>
        </w:rPr>
        <w:t>Tillatelsesnummer for gitt akvakulturtillatelse skal alltid oppgis, og gir for</w:t>
      </w:r>
      <w:r w:rsidRPr="00DD43DC">
        <w:rPr>
          <w:color w:val="0000FF"/>
          <w:sz w:val="18"/>
        </w:rPr>
        <w:softHyphen/>
        <w:t>valtningen viktige referanser</w:t>
      </w:r>
      <w:r w:rsidRPr="00DD43DC">
        <w:rPr>
          <w:color w:val="0000FF"/>
          <w:sz w:val="18"/>
          <w:vertAlign w:val="superscript"/>
        </w:rPr>
        <w:footnoteReference w:id="10"/>
      </w:r>
      <w:r w:rsidRPr="00DD43DC">
        <w:rPr>
          <w:color w:val="0000FF"/>
          <w:sz w:val="18"/>
        </w:rPr>
        <w:t>. Det gir informasjon om hvilken type tillatelse som er tildelt, biomassegrense, mv. Dersom det (på søknadstidspunktet) allerede er tildelt flere tillatelser på lokaliteten, må det fylles ut flere tillatelsesnummer her. Det fylles i tillegg ut de nye tillatelsesnummer(ne)</w:t>
      </w:r>
      <w:r w:rsidR="00176FF0">
        <w:rPr>
          <w:color w:val="0000FF"/>
          <w:sz w:val="18"/>
        </w:rPr>
        <w:t xml:space="preserve"> </w:t>
      </w:r>
      <w:r w:rsidRPr="00DD43DC">
        <w:rPr>
          <w:color w:val="0000FF"/>
          <w:sz w:val="18"/>
        </w:rPr>
        <w:t>som endringen/søknaden omfatter. Det kan ikke søkes om endringer på flere lokaliteter i ett skjema.</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Alle endringer av tildelt tillatelse skal i utgangspunktet omsøkes. Enkelte endringer av anlegget innenfor tildelt lokalitet er unntatt fra søknadsplikt. Dette gjelder visse tilfeller av endringer som gjelder </w:t>
      </w:r>
      <w:r w:rsidRPr="00DD43DC">
        <w:rPr>
          <w:b/>
          <w:bCs/>
          <w:color w:val="0000FF"/>
          <w:sz w:val="18"/>
        </w:rPr>
        <w:t xml:space="preserve">utskiftning av anlegget innenfor tildelt lokalitet. </w:t>
      </w:r>
      <w:r w:rsidRPr="00DD43DC">
        <w:rPr>
          <w:color w:val="0000FF"/>
          <w:sz w:val="18"/>
        </w:rPr>
        <w:t>Lokalitet omfatter arealet til instal</w:t>
      </w:r>
      <w:r w:rsidRPr="00DD43DC">
        <w:rPr>
          <w:color w:val="0000FF"/>
          <w:sz w:val="18"/>
        </w:rPr>
        <w:softHyphen/>
        <w:t xml:space="preserve">lasjonen og fortøyninger i overflaten, (samt volumet nedover i vannsøylen, direkte under arealavgrensningen i flytende anlegg). </w:t>
      </w:r>
      <w:r w:rsidRPr="00DD43DC">
        <w:rPr>
          <w:b/>
          <w:bCs/>
          <w:color w:val="0000FF"/>
          <w:sz w:val="18"/>
        </w:rPr>
        <w:t xml:space="preserve">Innenfor tildelt </w:t>
      </w:r>
      <w:r w:rsidRPr="00DD43DC">
        <w:rPr>
          <w:color w:val="0000FF"/>
          <w:sz w:val="18"/>
        </w:rPr>
        <w:t>tillatelse kan det gjøres endringer uten søknad under følgende forutsetninger som alle må være oppfylte:</w:t>
      </w:r>
    </w:p>
    <w:p w:rsidR="00DD43DC" w:rsidRPr="00DD43DC" w:rsidRDefault="00DD43DC" w:rsidP="00DD43DC">
      <w:pPr>
        <w:numPr>
          <w:ilvl w:val="0"/>
          <w:numId w:val="5"/>
        </w:numPr>
        <w:spacing w:before="60"/>
        <w:ind w:left="357" w:hanging="357"/>
        <w:rPr>
          <w:color w:val="0000FF"/>
          <w:sz w:val="18"/>
        </w:rPr>
      </w:pPr>
      <w:r w:rsidRPr="00DD43DC">
        <w:rPr>
          <w:color w:val="0000FF"/>
          <w:sz w:val="18"/>
        </w:rPr>
        <w:t xml:space="preserve">at fortøyninger, </w:t>
      </w:r>
      <w:proofErr w:type="spellStart"/>
      <w:r w:rsidRPr="00DD43DC">
        <w:rPr>
          <w:color w:val="0000FF"/>
          <w:sz w:val="18"/>
        </w:rPr>
        <w:t>fôrslanger</w:t>
      </w:r>
      <w:proofErr w:type="spellEnd"/>
      <w:r w:rsidRPr="00DD43DC">
        <w:rPr>
          <w:color w:val="0000FF"/>
          <w:sz w:val="18"/>
        </w:rPr>
        <w:t xml:space="preserve"> og lignende utenfor lokalitetens areal ikke endres.</w:t>
      </w:r>
    </w:p>
    <w:p w:rsidR="00DD43DC" w:rsidRPr="00DD43DC" w:rsidRDefault="00DD43DC" w:rsidP="00DD43DC">
      <w:pPr>
        <w:numPr>
          <w:ilvl w:val="0"/>
          <w:numId w:val="5"/>
        </w:numPr>
        <w:spacing w:before="60"/>
        <w:ind w:left="357" w:hanging="357"/>
        <w:rPr>
          <w:color w:val="0000FF"/>
          <w:sz w:val="18"/>
        </w:rPr>
      </w:pPr>
      <w:r w:rsidRPr="00DD43DC">
        <w:rPr>
          <w:color w:val="0000FF"/>
          <w:sz w:val="18"/>
        </w:rPr>
        <w:t>at miljøtilstanden i resipienten, for eksempel strandsonen, ikke forverres som følge av tiltaket.</w:t>
      </w:r>
    </w:p>
    <w:p w:rsidR="00DD43DC" w:rsidRPr="00DD43DC" w:rsidRDefault="00DD43DC" w:rsidP="00DD43DC">
      <w:pPr>
        <w:numPr>
          <w:ilvl w:val="0"/>
          <w:numId w:val="5"/>
        </w:numPr>
        <w:spacing w:before="60"/>
        <w:ind w:left="357" w:hanging="357"/>
        <w:rPr>
          <w:color w:val="0000FF"/>
          <w:sz w:val="18"/>
        </w:rPr>
      </w:pPr>
      <w:proofErr w:type="gramStart"/>
      <w:r w:rsidRPr="00DD43DC">
        <w:rPr>
          <w:color w:val="0000FF"/>
          <w:sz w:val="18"/>
        </w:rPr>
        <w:t>at gjeldene bestemmelser er tilfred</w:t>
      </w:r>
      <w:r w:rsidR="00176FF0">
        <w:rPr>
          <w:color w:val="0000FF"/>
          <w:sz w:val="18"/>
        </w:rPr>
        <w:t>s</w:t>
      </w:r>
      <w:r w:rsidRPr="00DD43DC">
        <w:rPr>
          <w:color w:val="0000FF"/>
          <w:sz w:val="18"/>
        </w:rPr>
        <w:t>stilt.</w:t>
      </w:r>
      <w:proofErr w:type="gramEnd"/>
    </w:p>
    <w:p w:rsidR="00DD43DC" w:rsidRPr="00DD43DC" w:rsidRDefault="00DD43DC" w:rsidP="00DD43DC">
      <w:pPr>
        <w:rPr>
          <w:color w:val="0000FF"/>
          <w:sz w:val="18"/>
        </w:rPr>
      </w:pPr>
    </w:p>
    <w:p w:rsidR="00DD43DC" w:rsidRPr="00DD43DC" w:rsidRDefault="00DD43DC" w:rsidP="00DD43DC">
      <w:pPr>
        <w:rPr>
          <w:color w:val="0000FF"/>
          <w:szCs w:val="20"/>
        </w:rPr>
      </w:pPr>
      <w:r w:rsidRPr="00DD43DC">
        <w:rPr>
          <w:color w:val="0000FF"/>
          <w:sz w:val="18"/>
        </w:rPr>
        <w:t xml:space="preserve">Som det fremgår av dette unntaket, er det svært begrenset, og gjelder bare noen tilfeller av utskiftning av anleggsdeler. Alle andre endringer skal det søkes om, og skjemaet skal i sin helhet fylles ut og sendes </w:t>
      </w:r>
      <w:r w:rsidR="004C1946">
        <w:rPr>
          <w:color w:val="0000FF"/>
          <w:sz w:val="18"/>
        </w:rPr>
        <w:t xml:space="preserve">fylkeskommunen </w:t>
      </w:r>
      <w:r w:rsidRPr="00DD43DC">
        <w:rPr>
          <w:color w:val="0000FF"/>
          <w:sz w:val="18"/>
        </w:rPr>
        <w:t>til behandling. Gebyr skal betales.</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De fleste søknader som gjelder dreiing av anlegg i sjøen, selv om det er innenfor tildelt areal, vil normalt </w:t>
      </w:r>
      <w:r w:rsidRPr="00DD43DC">
        <w:rPr>
          <w:b/>
          <w:bCs/>
          <w:color w:val="0000FF"/>
          <w:sz w:val="18"/>
        </w:rPr>
        <w:t>ikke</w:t>
      </w:r>
      <w:r w:rsidRPr="00DD43DC">
        <w:rPr>
          <w:color w:val="0000FF"/>
          <w:sz w:val="18"/>
        </w:rPr>
        <w:t xml:space="preserve"> falle inn under unntaket, bl.a. fordi det ofte nødvendiggjør endringer av fortøyninger utenfor lokaliteten. (Jf. imidlertid nedenfor om at fiskerimyndighetene </w:t>
      </w:r>
      <w:r w:rsidRPr="00DD43DC">
        <w:rPr>
          <w:b/>
          <w:bCs/>
          <w:color w:val="0000FF"/>
          <w:sz w:val="18"/>
        </w:rPr>
        <w:t>kan</w:t>
      </w:r>
      <w:r w:rsidRPr="00DD43DC">
        <w:rPr>
          <w:color w:val="0000FF"/>
          <w:sz w:val="18"/>
        </w:rPr>
        <w:t>, etter at en søknad er fremmet, vurdere en forenklet søknadsbehandling for noen av disse tilfellene).</w:t>
      </w:r>
    </w:p>
    <w:p w:rsidR="00DD43DC" w:rsidRPr="00DD43DC" w:rsidRDefault="00DD43DC" w:rsidP="00DD43DC">
      <w:pPr>
        <w:keepNext/>
        <w:keepLines/>
        <w:spacing w:before="240" w:after="60"/>
        <w:rPr>
          <w:rFonts w:ascii="Arial" w:hAnsi="Arial" w:cs="Arial"/>
          <w:color w:val="0000FF"/>
          <w:sz w:val="16"/>
        </w:rPr>
      </w:pPr>
      <w:r w:rsidRPr="00DD43DC">
        <w:rPr>
          <w:rFonts w:ascii="Arial" w:hAnsi="Arial" w:cs="Arial"/>
          <w:color w:val="0000FF"/>
          <w:sz w:val="16"/>
        </w:rPr>
        <w:t xml:space="preserve">Endringen gjelder: </w:t>
      </w:r>
    </w:p>
    <w:p w:rsidR="00DD43DC" w:rsidRPr="00B7219F" w:rsidRDefault="00DD43DC" w:rsidP="00DD43DC">
      <w:pPr>
        <w:jc w:val="both"/>
        <w:rPr>
          <w:color w:val="0000FF"/>
          <w:sz w:val="18"/>
          <w:szCs w:val="18"/>
        </w:rPr>
      </w:pPr>
      <w:r w:rsidRPr="00DD43DC">
        <w:rPr>
          <w:color w:val="0000FF"/>
          <w:sz w:val="18"/>
        </w:rPr>
        <w:t xml:space="preserve">Det er seks alternativer for hva endringen gjelder, og det kan være aktuelt å krysse av i flere rubrikker. For alle alternativ er opplysningene relevante, og vil bli vurdert i sammenheng med </w:t>
      </w:r>
      <w:r w:rsidRPr="00B7219F">
        <w:rPr>
          <w:color w:val="0000FF"/>
          <w:sz w:val="18"/>
          <w:szCs w:val="18"/>
        </w:rPr>
        <w:t xml:space="preserve">opplysningene i </w:t>
      </w:r>
      <w:fldSimple w:instr=" REF _Ref129065390 \h  \* MERGEFORMAT ">
        <w:r w:rsidR="001D47F0" w:rsidRPr="001D47F0">
          <w:rPr>
            <w:color w:val="0000FF"/>
            <w:sz w:val="18"/>
          </w:rPr>
          <w:t>Pkt. 4</w:t>
        </w:r>
        <w:r w:rsidR="00872BA6">
          <w:rPr>
            <w:color w:val="0000FF"/>
            <w:sz w:val="18"/>
          </w:rPr>
          <w:t xml:space="preserve"> </w:t>
        </w:r>
        <w:r w:rsidR="001D47F0" w:rsidRPr="001D47F0">
          <w:rPr>
            <w:color w:val="0000FF"/>
            <w:sz w:val="18"/>
          </w:rPr>
          <w:t>Hensyn til</w:t>
        </w:r>
      </w:fldSimple>
      <w:r w:rsidRPr="00872BA6">
        <w:rPr>
          <w:color w:val="0000FF"/>
          <w:sz w:val="18"/>
        </w:rPr>
        <w:t xml:space="preserve"> </w:t>
      </w:r>
      <w:r w:rsidRPr="00B7219F">
        <w:rPr>
          <w:color w:val="0000FF"/>
          <w:sz w:val="18"/>
          <w:szCs w:val="18"/>
        </w:rPr>
        <w:t>side </w:t>
      </w:r>
      <w:r w:rsidR="00884348" w:rsidRPr="00B7219F">
        <w:rPr>
          <w:color w:val="0000FF"/>
          <w:sz w:val="18"/>
          <w:szCs w:val="18"/>
        </w:rPr>
        <w:fldChar w:fldCharType="begin"/>
      </w:r>
      <w:r w:rsidRPr="00B7219F">
        <w:rPr>
          <w:color w:val="0000FF"/>
          <w:sz w:val="18"/>
          <w:szCs w:val="18"/>
        </w:rPr>
        <w:instrText xml:space="preserve"> PAGEREF _Ref129065390 \h </w:instrText>
      </w:r>
      <w:r w:rsidR="00884348" w:rsidRPr="00B7219F">
        <w:rPr>
          <w:color w:val="0000FF"/>
          <w:sz w:val="18"/>
          <w:szCs w:val="18"/>
        </w:rPr>
      </w:r>
      <w:r w:rsidR="00884348" w:rsidRPr="00B7219F">
        <w:rPr>
          <w:color w:val="0000FF"/>
          <w:sz w:val="18"/>
          <w:szCs w:val="18"/>
        </w:rPr>
        <w:fldChar w:fldCharType="separate"/>
      </w:r>
      <w:r w:rsidR="00C74282">
        <w:rPr>
          <w:noProof/>
          <w:color w:val="0000FF"/>
          <w:sz w:val="18"/>
          <w:szCs w:val="18"/>
        </w:rPr>
        <w:t>13</w:t>
      </w:r>
      <w:r w:rsidR="00884348" w:rsidRPr="00B7219F">
        <w:rPr>
          <w:color w:val="0000FF"/>
          <w:sz w:val="18"/>
          <w:szCs w:val="18"/>
        </w:rPr>
        <w:fldChar w:fldCharType="end"/>
      </w:r>
      <w:r w:rsidRPr="00B7219F">
        <w:rPr>
          <w:color w:val="0000FF"/>
          <w:sz w:val="18"/>
          <w:szCs w:val="18"/>
        </w:rPr>
        <w:t>.</w:t>
      </w:r>
    </w:p>
    <w:p w:rsidR="00DD43DC" w:rsidRPr="00DD43DC" w:rsidRDefault="00DD43DC" w:rsidP="00DD43DC">
      <w:pPr>
        <w:numPr>
          <w:ilvl w:val="0"/>
          <w:numId w:val="5"/>
        </w:numPr>
        <w:spacing w:before="60"/>
        <w:ind w:left="357" w:hanging="357"/>
        <w:rPr>
          <w:color w:val="0000FF"/>
          <w:sz w:val="18"/>
        </w:rPr>
      </w:pPr>
      <w:r w:rsidRPr="00DD43DC">
        <w:rPr>
          <w:color w:val="0000FF"/>
          <w:sz w:val="18"/>
        </w:rPr>
        <w:t>Arealbruk/utvidelse.</w:t>
      </w:r>
    </w:p>
    <w:p w:rsidR="00DD43DC" w:rsidRPr="00DD43DC" w:rsidRDefault="00DD43DC" w:rsidP="00DD43DC">
      <w:pPr>
        <w:spacing w:after="60"/>
        <w:ind w:left="360"/>
        <w:jc w:val="both"/>
        <w:rPr>
          <w:color w:val="0000FF"/>
          <w:sz w:val="18"/>
        </w:rPr>
      </w:pPr>
      <w:r w:rsidRPr="00DD43DC">
        <w:rPr>
          <w:color w:val="0000FF"/>
          <w:sz w:val="18"/>
        </w:rPr>
        <w:t>Alle endringer som innebærer utvidelse i forhold til arealet skal omsøkes, og kreves nærmere re</w:t>
      </w:r>
      <w:r w:rsidRPr="00DD43DC">
        <w:rPr>
          <w:color w:val="0000FF"/>
          <w:sz w:val="18"/>
        </w:rPr>
        <w:softHyphen/>
        <w:t>degjort for under skisser</w:t>
      </w:r>
      <w:r w:rsidR="00B7219F">
        <w:rPr>
          <w:color w:val="0000FF"/>
          <w:sz w:val="18"/>
        </w:rPr>
        <w:t xml:space="preserve"> i pkt. 6.1.3.</w:t>
      </w:r>
      <w:r w:rsidRPr="00DD43DC">
        <w:rPr>
          <w:color w:val="0000FF"/>
          <w:sz w:val="18"/>
        </w:rPr>
        <w:t>. Eldre tillatelser er i dag til</w:t>
      </w:r>
      <w:r w:rsidRPr="00DD43DC">
        <w:rPr>
          <w:color w:val="0000FF"/>
          <w:sz w:val="18"/>
        </w:rPr>
        <w:softHyphen/>
        <w:t>delt med referanse til bestemte skisser som uttryk</w:t>
      </w:r>
      <w:r w:rsidRPr="00DD43DC">
        <w:rPr>
          <w:color w:val="0000FF"/>
          <w:sz w:val="18"/>
        </w:rPr>
        <w:softHyphen/>
        <w:t>ker arealbruken. Fiskeri</w:t>
      </w:r>
      <w:r w:rsidRPr="00DD43DC">
        <w:rPr>
          <w:color w:val="0000FF"/>
          <w:sz w:val="18"/>
        </w:rPr>
        <w:softHyphen/>
        <w:t xml:space="preserve">direktoratet vil fastsette og registrere areal for alle lokaliteter som er og blir tildelt.  </w:t>
      </w:r>
    </w:p>
    <w:p w:rsidR="00DD43DC" w:rsidRPr="00DD43DC" w:rsidRDefault="00DD43DC" w:rsidP="00DD43DC">
      <w:pPr>
        <w:numPr>
          <w:ilvl w:val="0"/>
          <w:numId w:val="5"/>
        </w:numPr>
        <w:spacing w:before="60"/>
        <w:ind w:left="357" w:hanging="357"/>
        <w:rPr>
          <w:color w:val="0000FF"/>
          <w:sz w:val="18"/>
        </w:rPr>
      </w:pPr>
      <w:r w:rsidRPr="00DD43DC">
        <w:rPr>
          <w:color w:val="0000FF"/>
          <w:sz w:val="18"/>
        </w:rPr>
        <w:t>Biomasse</w:t>
      </w:r>
    </w:p>
    <w:p w:rsidR="00DD43DC" w:rsidRPr="00DD43DC" w:rsidRDefault="00DD43DC" w:rsidP="00DD43DC">
      <w:pPr>
        <w:spacing w:after="60"/>
        <w:ind w:left="360"/>
        <w:jc w:val="both"/>
        <w:rPr>
          <w:color w:val="0000FF"/>
          <w:sz w:val="18"/>
        </w:rPr>
      </w:pPr>
      <w:r w:rsidRPr="00DD43DC">
        <w:rPr>
          <w:color w:val="0000FF"/>
          <w:sz w:val="18"/>
        </w:rPr>
        <w:t>Når avgrensningen er biomasse, skal både økningen og den totale størrelsen oppgis i tonn.</w:t>
      </w:r>
    </w:p>
    <w:p w:rsidR="00DD43DC" w:rsidRPr="00DD43DC" w:rsidRDefault="00DD43DC" w:rsidP="00DD43DC">
      <w:pPr>
        <w:numPr>
          <w:ilvl w:val="0"/>
          <w:numId w:val="5"/>
        </w:numPr>
        <w:spacing w:before="60"/>
        <w:ind w:left="357" w:hanging="357"/>
        <w:rPr>
          <w:color w:val="0000FF"/>
          <w:sz w:val="18"/>
        </w:rPr>
      </w:pPr>
      <w:r w:rsidRPr="00DD43DC">
        <w:rPr>
          <w:color w:val="0000FF"/>
          <w:sz w:val="18"/>
        </w:rPr>
        <w:t>Annen størrelse</w:t>
      </w:r>
    </w:p>
    <w:p w:rsidR="00DD43DC" w:rsidRPr="00DD43DC" w:rsidRDefault="00DD43DC" w:rsidP="00DD43DC">
      <w:pPr>
        <w:spacing w:after="60"/>
        <w:ind w:left="360"/>
        <w:jc w:val="both"/>
        <w:rPr>
          <w:color w:val="0000FF"/>
          <w:sz w:val="18"/>
        </w:rPr>
      </w:pPr>
      <w:r w:rsidRPr="00DD43DC">
        <w:rPr>
          <w:color w:val="0000FF"/>
          <w:sz w:val="18"/>
        </w:rPr>
        <w:lastRenderedPageBreak/>
        <w:t>Dersom tillatelsen er avgrenset i annet enn bio</w:t>
      </w:r>
      <w:r w:rsidRPr="00DD43DC">
        <w:rPr>
          <w:color w:val="0000FF"/>
          <w:sz w:val="18"/>
        </w:rPr>
        <w:softHyphen/>
        <w:t>masse.</w:t>
      </w:r>
      <w:r w:rsidR="00CB3B10">
        <w:rPr>
          <w:color w:val="0000FF"/>
          <w:sz w:val="18"/>
        </w:rPr>
        <w:t xml:space="preserve"> </w:t>
      </w:r>
      <w:r w:rsidRPr="00DD43DC">
        <w:rPr>
          <w:color w:val="0000FF"/>
          <w:sz w:val="18"/>
        </w:rPr>
        <w:t>Den totale størrelsen skal oppgis, inklusive omsøkt størrelse i denne nye søknaden.</w:t>
      </w:r>
    </w:p>
    <w:p w:rsidR="00DD43DC" w:rsidRPr="00DD43DC" w:rsidRDefault="00DD43DC" w:rsidP="00DD43DC">
      <w:pPr>
        <w:numPr>
          <w:ilvl w:val="0"/>
          <w:numId w:val="5"/>
        </w:numPr>
        <w:spacing w:before="60"/>
        <w:ind w:left="357" w:hanging="357"/>
        <w:rPr>
          <w:color w:val="0000FF"/>
          <w:sz w:val="18"/>
        </w:rPr>
      </w:pPr>
      <w:r w:rsidRPr="00DD43DC">
        <w:rPr>
          <w:color w:val="0000FF"/>
          <w:sz w:val="18"/>
        </w:rPr>
        <w:t>Tillatelse til ny innehaver på lokaliteten</w:t>
      </w:r>
    </w:p>
    <w:p w:rsidR="00DD43DC" w:rsidRPr="00DD43DC" w:rsidRDefault="00DD43DC" w:rsidP="00DD43DC">
      <w:pPr>
        <w:spacing w:after="60"/>
        <w:ind w:left="360"/>
        <w:jc w:val="both"/>
        <w:rPr>
          <w:color w:val="0000FF"/>
          <w:sz w:val="18"/>
        </w:rPr>
      </w:pPr>
      <w:r w:rsidRPr="00DD43DC">
        <w:rPr>
          <w:color w:val="0000FF"/>
          <w:sz w:val="18"/>
        </w:rPr>
        <w:t xml:space="preserve">Dette kan være aktuelt dersom søknaden gjelder klarering </w:t>
      </w:r>
      <w:r w:rsidR="00176FF0">
        <w:rPr>
          <w:color w:val="0000FF"/>
          <w:sz w:val="18"/>
        </w:rPr>
        <w:t>av</w:t>
      </w:r>
      <w:r w:rsidRPr="00DD43DC">
        <w:rPr>
          <w:color w:val="0000FF"/>
          <w:sz w:val="18"/>
        </w:rPr>
        <w:t xml:space="preserve"> lokaliteten for en ny tillatelse. Søk</w:t>
      </w:r>
      <w:r w:rsidRPr="00DD43DC">
        <w:rPr>
          <w:color w:val="0000FF"/>
          <w:sz w:val="18"/>
        </w:rPr>
        <w:softHyphen/>
        <w:t>naden vil da utløse krav om samtykkeerklæring fra de øvrige med klarering på lokaliteten. Men andre krav i forbindelse med selve klareringen vil i utgangspunktet ikke være nødvendig, med mindre det ikke samtidig søkes om tillatelse til andre endringer.</w:t>
      </w:r>
    </w:p>
    <w:p w:rsidR="00DD43DC" w:rsidRPr="00DD43DC" w:rsidRDefault="00DD43DC" w:rsidP="00DD43DC">
      <w:pPr>
        <w:numPr>
          <w:ilvl w:val="0"/>
          <w:numId w:val="5"/>
        </w:numPr>
        <w:spacing w:before="60"/>
        <w:ind w:left="357" w:hanging="357"/>
        <w:rPr>
          <w:color w:val="0000FF"/>
          <w:sz w:val="18"/>
        </w:rPr>
      </w:pPr>
      <w:r w:rsidRPr="00DD43DC">
        <w:rPr>
          <w:color w:val="0000FF"/>
          <w:sz w:val="18"/>
        </w:rPr>
        <w:t>Endring av art</w:t>
      </w:r>
    </w:p>
    <w:p w:rsidR="00DD43DC" w:rsidRPr="00DD43DC" w:rsidRDefault="00DD43DC" w:rsidP="00DD43DC">
      <w:pPr>
        <w:spacing w:after="60"/>
        <w:ind w:left="360"/>
        <w:jc w:val="both"/>
        <w:rPr>
          <w:color w:val="0000FF"/>
          <w:sz w:val="18"/>
        </w:rPr>
      </w:pPr>
      <w:r w:rsidRPr="00DD43DC">
        <w:rPr>
          <w:color w:val="0000FF"/>
          <w:sz w:val="18"/>
        </w:rPr>
        <w:t>Endring av art på en lokalitet er en søknad om ny tillatelse. Søknad om endring av art fra den inne</w:t>
      </w:r>
      <w:r w:rsidRPr="00DD43DC">
        <w:rPr>
          <w:color w:val="0000FF"/>
          <w:sz w:val="18"/>
        </w:rPr>
        <w:softHyphen/>
        <w:t>haver som har tillatelse på lokaliteten, er samtidig en erklæring om opphør av tillatelse for den tildelte arten. Dersom tillatelse tildeles, vil den første tillatelsen bli slettet, og en ny tillatelse tildeles. Dersom søknaden er ment å innebære tillatelse til flere arter på samme lokalitet</w:t>
      </w:r>
      <w:r w:rsidRPr="00DD43DC">
        <w:rPr>
          <w:color w:val="0000FF"/>
          <w:sz w:val="18"/>
          <w:vertAlign w:val="superscript"/>
        </w:rPr>
        <w:footnoteReference w:id="11"/>
      </w:r>
      <w:r w:rsidRPr="00DD43DC">
        <w:rPr>
          <w:color w:val="0000FF"/>
          <w:sz w:val="18"/>
        </w:rPr>
        <w:t xml:space="preserve">, bes dette opplyst særskilt under </w:t>
      </w:r>
      <w:fldSimple w:instr=" REF _Ref138662878 \h  \* MERGEFORMAT ">
        <w:r w:rsidR="00C74282" w:rsidRPr="00C74282">
          <w:rPr>
            <w:color w:val="0000FF"/>
            <w:sz w:val="18"/>
          </w:rPr>
          <w:t>Pkt. 3.6 Supplerende opplysninger</w:t>
        </w:r>
      </w:fldSimple>
      <w:r w:rsidRPr="00DD43DC">
        <w:rPr>
          <w:color w:val="0000FF"/>
          <w:sz w:val="18"/>
        </w:rPr>
        <w:t xml:space="preserve">. Art angis i </w:t>
      </w:r>
      <w:r w:rsidR="00884348">
        <w:fldChar w:fldCharType="begin"/>
      </w:r>
      <w:r w:rsidR="000D3F28">
        <w:instrText xml:space="preserve"> REF _Ref138662949 \h  \* MERGEFORMAT </w:instrText>
      </w:r>
      <w:r w:rsidR="00884348">
        <w:fldChar w:fldCharType="separate"/>
      </w:r>
      <w:r w:rsidR="00C74282" w:rsidRPr="00C74282">
        <w:rPr>
          <w:color w:val="0000FF"/>
          <w:sz w:val="18"/>
        </w:rPr>
        <w:t>Pkt. 3.</w:t>
      </w:r>
      <w:proofErr w:type="gramStart"/>
      <w:r w:rsidR="00C74282" w:rsidRPr="00C74282">
        <w:rPr>
          <w:color w:val="0000FF"/>
          <w:sz w:val="18"/>
        </w:rPr>
        <w:t>3   Art</w:t>
      </w:r>
      <w:proofErr w:type="gramEnd"/>
      <w:r w:rsidR="00884348">
        <w:fldChar w:fldCharType="end"/>
      </w:r>
      <w:r w:rsidRPr="00DD43DC">
        <w:rPr>
          <w:color w:val="0000FF"/>
          <w:sz w:val="18"/>
        </w:rPr>
        <w:t>.</w:t>
      </w:r>
    </w:p>
    <w:p w:rsidR="00DD43DC" w:rsidRPr="00DD43DC" w:rsidRDefault="00DD43DC" w:rsidP="00DD43DC">
      <w:pPr>
        <w:numPr>
          <w:ilvl w:val="0"/>
          <w:numId w:val="5"/>
        </w:numPr>
        <w:spacing w:before="60"/>
        <w:ind w:left="357" w:hanging="357"/>
        <w:rPr>
          <w:color w:val="0000FF"/>
          <w:sz w:val="18"/>
        </w:rPr>
      </w:pPr>
      <w:r w:rsidRPr="00DD43DC">
        <w:rPr>
          <w:color w:val="0000FF"/>
          <w:sz w:val="18"/>
        </w:rPr>
        <w:t>Annet</w:t>
      </w:r>
    </w:p>
    <w:p w:rsidR="00DD43DC" w:rsidRPr="00DD43DC" w:rsidRDefault="00DD43DC" w:rsidP="00DD43DC">
      <w:pPr>
        <w:spacing w:after="60"/>
        <w:ind w:left="360"/>
        <w:jc w:val="both"/>
        <w:rPr>
          <w:color w:val="0000FF"/>
          <w:sz w:val="18"/>
        </w:rPr>
      </w:pPr>
      <w:r w:rsidRPr="00DD43DC">
        <w:rPr>
          <w:color w:val="0000FF"/>
          <w:sz w:val="18"/>
        </w:rPr>
        <w:t>Dersom endringen er annet enn det som er angitt ovenfor, spesifiseres dette nærmere.</w:t>
      </w:r>
    </w:p>
    <w:p w:rsidR="00DD43DC" w:rsidRPr="00DD43DC" w:rsidRDefault="00DD43DC" w:rsidP="00DD43DC">
      <w:pPr>
        <w:keepNext/>
        <w:keepLines/>
        <w:spacing w:before="240" w:after="60"/>
        <w:rPr>
          <w:rFonts w:ascii="Arial" w:hAnsi="Arial" w:cs="Arial"/>
          <w:b/>
          <w:bCs/>
          <w:color w:val="0000FF"/>
          <w:sz w:val="16"/>
        </w:rPr>
      </w:pPr>
      <w:r w:rsidRPr="00DD43DC">
        <w:rPr>
          <w:rFonts w:ascii="Arial" w:hAnsi="Arial" w:cs="Arial"/>
          <w:b/>
          <w:bCs/>
          <w:color w:val="0000FF"/>
          <w:sz w:val="16"/>
        </w:rPr>
        <w:t>Forenklet saksbehandling</w:t>
      </w:r>
    </w:p>
    <w:p w:rsidR="00DD43DC" w:rsidRPr="004C1946" w:rsidRDefault="00DD43DC" w:rsidP="00DD43DC">
      <w:pPr>
        <w:ind w:left="180"/>
        <w:jc w:val="both"/>
        <w:rPr>
          <w:color w:val="FF0000"/>
          <w:sz w:val="18"/>
          <w:szCs w:val="20"/>
        </w:rPr>
      </w:pPr>
      <w:r w:rsidRPr="00DD43DC">
        <w:rPr>
          <w:color w:val="0000FF"/>
          <w:sz w:val="18"/>
          <w:szCs w:val="20"/>
        </w:rPr>
        <w:t xml:space="preserve">Dersom søknaden </w:t>
      </w:r>
      <w:r w:rsidRPr="00DD43DC">
        <w:rPr>
          <w:b/>
          <w:bCs/>
          <w:color w:val="0000FF"/>
          <w:sz w:val="18"/>
          <w:szCs w:val="20"/>
        </w:rPr>
        <w:t xml:space="preserve">kun </w:t>
      </w:r>
      <w:r w:rsidRPr="00DD43DC">
        <w:rPr>
          <w:color w:val="0000FF"/>
          <w:sz w:val="18"/>
          <w:szCs w:val="20"/>
        </w:rPr>
        <w:t>innebærer endring av fortøy</w:t>
      </w:r>
      <w:r w:rsidRPr="00DD43DC">
        <w:rPr>
          <w:color w:val="0000FF"/>
          <w:sz w:val="18"/>
          <w:szCs w:val="20"/>
        </w:rPr>
        <w:softHyphen/>
        <w:t xml:space="preserve">ninger, </w:t>
      </w:r>
      <w:proofErr w:type="spellStart"/>
      <w:r w:rsidRPr="00DD43DC">
        <w:rPr>
          <w:color w:val="0000FF"/>
          <w:sz w:val="18"/>
          <w:szCs w:val="20"/>
        </w:rPr>
        <w:t>fòrslanger</w:t>
      </w:r>
      <w:proofErr w:type="spellEnd"/>
      <w:r w:rsidRPr="00DD43DC">
        <w:rPr>
          <w:color w:val="0000FF"/>
          <w:sz w:val="18"/>
          <w:szCs w:val="20"/>
        </w:rPr>
        <w:t xml:space="preserve"> eller lignende </w:t>
      </w:r>
      <w:r w:rsidRPr="00DD43DC">
        <w:rPr>
          <w:b/>
          <w:bCs/>
          <w:color w:val="0000FF"/>
          <w:sz w:val="18"/>
          <w:szCs w:val="20"/>
        </w:rPr>
        <w:t>utenfor</w:t>
      </w:r>
      <w:r w:rsidRPr="00DD43DC">
        <w:rPr>
          <w:color w:val="0000FF"/>
          <w:sz w:val="18"/>
          <w:szCs w:val="20"/>
        </w:rPr>
        <w:t xml:space="preserve"> lokaliteten i overflaten, kan underlegge søk</w:t>
      </w:r>
      <w:r w:rsidRPr="00DD43DC">
        <w:rPr>
          <w:color w:val="0000FF"/>
          <w:sz w:val="18"/>
          <w:szCs w:val="20"/>
        </w:rPr>
        <w:softHyphen/>
        <w:t>naden en forenklet behandling. Dette vil innebære at søknaden oversendes til Kystverket (ferdsels</w:t>
      </w:r>
      <w:r w:rsidRPr="00DD43DC">
        <w:rPr>
          <w:color w:val="0000FF"/>
          <w:sz w:val="18"/>
          <w:szCs w:val="20"/>
        </w:rPr>
        <w:softHyphen/>
        <w:t>interesser), i noen tilfeller til kommunen (inkludert eventuelt kunngjøring) og (fri</w:t>
      </w:r>
      <w:r w:rsidRPr="00DD43DC">
        <w:rPr>
          <w:color w:val="0000FF"/>
          <w:sz w:val="18"/>
          <w:szCs w:val="20"/>
        </w:rPr>
        <w:softHyphen/>
        <w:t>luftsinteresse</w:t>
      </w:r>
      <w:r w:rsidR="000126DD">
        <w:rPr>
          <w:color w:val="0000FF"/>
          <w:sz w:val="18"/>
          <w:szCs w:val="20"/>
        </w:rPr>
        <w:t>r mv.) for uttalelse</w:t>
      </w:r>
      <w:r w:rsidRPr="00DD43DC">
        <w:rPr>
          <w:color w:val="0000FF"/>
          <w:sz w:val="18"/>
          <w:szCs w:val="20"/>
        </w:rPr>
        <w:t xml:space="preserve"> og f</w:t>
      </w:r>
      <w:r w:rsidR="004D7D13" w:rsidRPr="000126DD">
        <w:rPr>
          <w:color w:val="0000FF"/>
          <w:sz w:val="18"/>
          <w:szCs w:val="20"/>
        </w:rPr>
        <w:t>iskerimyndighetene</w:t>
      </w:r>
      <w:r w:rsidR="000126DD">
        <w:rPr>
          <w:color w:val="FF0000"/>
          <w:sz w:val="18"/>
          <w:szCs w:val="20"/>
        </w:rPr>
        <w:t xml:space="preserve"> </w:t>
      </w:r>
      <w:r w:rsidR="000126DD" w:rsidRPr="00394A1B">
        <w:rPr>
          <w:color w:val="0000FF"/>
          <w:sz w:val="18"/>
          <w:szCs w:val="20"/>
        </w:rPr>
        <w:t xml:space="preserve">for uttalelse mht. </w:t>
      </w:r>
      <w:proofErr w:type="spellStart"/>
      <w:r w:rsidR="000126DD" w:rsidRPr="00394A1B">
        <w:rPr>
          <w:color w:val="0000FF"/>
          <w:sz w:val="18"/>
          <w:szCs w:val="20"/>
        </w:rPr>
        <w:t>villfiskinteresser</w:t>
      </w:r>
      <w:proofErr w:type="spellEnd"/>
      <w:r w:rsidR="000126DD">
        <w:rPr>
          <w:color w:val="FF0000"/>
          <w:sz w:val="18"/>
          <w:szCs w:val="20"/>
        </w:rPr>
        <w:t xml:space="preserve">. </w:t>
      </w:r>
      <w:r w:rsidRPr="00DD43DC">
        <w:rPr>
          <w:color w:val="0000FF"/>
          <w:sz w:val="18"/>
          <w:szCs w:val="20"/>
        </w:rPr>
        <w:t xml:space="preserve"> </w:t>
      </w:r>
      <w:r w:rsidR="000126DD">
        <w:rPr>
          <w:color w:val="0000FF"/>
          <w:sz w:val="18"/>
          <w:szCs w:val="20"/>
        </w:rPr>
        <w:t xml:space="preserve">Fylkeskommunens </w:t>
      </w:r>
      <w:r w:rsidRPr="00DD43DC">
        <w:rPr>
          <w:color w:val="0000FF"/>
          <w:sz w:val="18"/>
          <w:szCs w:val="20"/>
        </w:rPr>
        <w:t xml:space="preserve">adgang til dette vil avhenge av både søknaden, og området lokaliteten ligger i. Skjemaet fylles ut i sin helhet og gebyr skal betales, jf </w:t>
      </w:r>
      <w:fldSimple w:instr=" REF _Ref146609751 \h  \* MERGEFORMAT ">
        <w:r w:rsidR="00CB3B10">
          <w:rPr>
            <w:color w:val="0000FF"/>
            <w:sz w:val="18"/>
            <w:szCs w:val="20"/>
          </w:rPr>
          <w:t xml:space="preserve">Pkt. 6 </w:t>
        </w:r>
        <w:r w:rsidR="00C74282" w:rsidRPr="00C74282">
          <w:rPr>
            <w:color w:val="0000FF"/>
            <w:sz w:val="18"/>
            <w:szCs w:val="20"/>
          </w:rPr>
          <w:t>Vedlegg</w:t>
        </w:r>
      </w:fldSimple>
      <w:r w:rsidRPr="00DD43DC">
        <w:rPr>
          <w:color w:val="0000FF"/>
          <w:sz w:val="18"/>
          <w:szCs w:val="20"/>
        </w:rPr>
        <w:t xml:space="preserve"> side </w:t>
      </w:r>
      <w:r w:rsidR="00884348" w:rsidRPr="00DD43DC">
        <w:rPr>
          <w:color w:val="0000FF"/>
          <w:sz w:val="18"/>
          <w:szCs w:val="20"/>
        </w:rPr>
        <w:fldChar w:fldCharType="begin"/>
      </w:r>
      <w:r w:rsidRPr="00DD43DC">
        <w:rPr>
          <w:color w:val="0000FF"/>
          <w:sz w:val="18"/>
          <w:szCs w:val="20"/>
        </w:rPr>
        <w:instrText xml:space="preserve"> PAGEREF _Ref146609756 \h </w:instrText>
      </w:r>
      <w:r w:rsidR="00884348" w:rsidRPr="00DD43DC">
        <w:rPr>
          <w:color w:val="0000FF"/>
          <w:sz w:val="18"/>
          <w:szCs w:val="20"/>
        </w:rPr>
      </w:r>
      <w:r w:rsidR="00884348" w:rsidRPr="00DD43DC">
        <w:rPr>
          <w:color w:val="0000FF"/>
          <w:sz w:val="18"/>
          <w:szCs w:val="20"/>
        </w:rPr>
        <w:fldChar w:fldCharType="separate"/>
      </w:r>
      <w:r w:rsidR="00C74282">
        <w:rPr>
          <w:noProof/>
          <w:color w:val="0000FF"/>
          <w:sz w:val="18"/>
          <w:szCs w:val="20"/>
        </w:rPr>
        <w:t>15</w:t>
      </w:r>
      <w:r w:rsidR="00884348" w:rsidRPr="00DD43DC">
        <w:rPr>
          <w:color w:val="0000FF"/>
          <w:sz w:val="18"/>
          <w:szCs w:val="20"/>
        </w:rPr>
        <w:fldChar w:fldCharType="end"/>
      </w:r>
      <w:r w:rsidRPr="00DD43DC">
        <w:rPr>
          <w:color w:val="0000FF"/>
          <w:sz w:val="18"/>
          <w:szCs w:val="20"/>
        </w:rPr>
        <w:t>.</w:t>
      </w:r>
    </w:p>
    <w:p w:rsidR="00DD43DC" w:rsidRPr="00DD43DC" w:rsidRDefault="00CB3B10" w:rsidP="00DD43DC">
      <w:pPr>
        <w:keepNext/>
        <w:spacing w:before="240" w:after="40"/>
        <w:outlineLvl w:val="2"/>
        <w:rPr>
          <w:rFonts w:ascii="Arial" w:hAnsi="Arial" w:cs="Arial"/>
          <w:b/>
          <w:bCs/>
          <w:color w:val="0000FF"/>
          <w:sz w:val="18"/>
          <w:szCs w:val="26"/>
        </w:rPr>
      </w:pPr>
      <w:bookmarkStart w:id="97" w:name="_Ref138662949"/>
      <w:bookmarkStart w:id="98" w:name="_Toc251828977"/>
      <w:r>
        <w:rPr>
          <w:rFonts w:ascii="Arial" w:hAnsi="Arial" w:cs="Arial"/>
          <w:b/>
          <w:bCs/>
          <w:color w:val="0000FF"/>
          <w:sz w:val="18"/>
          <w:szCs w:val="26"/>
        </w:rPr>
        <w:t xml:space="preserve">Pkt. 3.3 </w:t>
      </w:r>
      <w:r w:rsidR="00DD43DC" w:rsidRPr="00DD43DC">
        <w:rPr>
          <w:rFonts w:ascii="Arial" w:hAnsi="Arial" w:cs="Arial"/>
          <w:b/>
          <w:bCs/>
          <w:color w:val="0000FF"/>
          <w:sz w:val="18"/>
          <w:szCs w:val="26"/>
        </w:rPr>
        <w:t>Art</w:t>
      </w:r>
      <w:bookmarkEnd w:id="97"/>
      <w:bookmarkEnd w:id="98"/>
    </w:p>
    <w:p w:rsidR="00DD43DC" w:rsidRPr="00DD43DC" w:rsidRDefault="00DD43DC" w:rsidP="00DD43DC">
      <w:pPr>
        <w:jc w:val="both"/>
        <w:rPr>
          <w:color w:val="0000FF"/>
          <w:sz w:val="18"/>
        </w:rPr>
      </w:pPr>
      <w:r w:rsidRPr="00DD43DC">
        <w:rPr>
          <w:color w:val="0000FF"/>
          <w:sz w:val="18"/>
        </w:rPr>
        <w:t>Her skal det krysses av for arten det søkes om. Kravet om denne opplysningen er nødvendig fordi mulighet og kriterier for tildeling i stor utstrekning er avhengig av arten det søkes om.</w:t>
      </w:r>
    </w:p>
    <w:p w:rsidR="00DD43DC" w:rsidRPr="00262919" w:rsidRDefault="00DD43DC" w:rsidP="00DD43DC">
      <w:pPr>
        <w:keepNext/>
        <w:keepLines/>
        <w:spacing w:before="240" w:after="60"/>
        <w:rPr>
          <w:rFonts w:ascii="Arial Narrow" w:hAnsi="Arial Narrow" w:cs="Arial"/>
          <w:bCs/>
          <w:i/>
          <w:color w:val="0000FF"/>
          <w:sz w:val="18"/>
          <w:szCs w:val="28"/>
        </w:rPr>
      </w:pPr>
      <w:r w:rsidRPr="00DD43DC">
        <w:rPr>
          <w:rFonts w:ascii="Arial Narrow" w:hAnsi="Arial Narrow" w:cs="Arial"/>
          <w:b/>
          <w:bCs/>
          <w:color w:val="0000FF"/>
          <w:sz w:val="18"/>
          <w:szCs w:val="28"/>
        </w:rPr>
        <w:t>Pkt. 3.3.</w:t>
      </w:r>
      <w:proofErr w:type="gramStart"/>
      <w:r w:rsidRPr="00DD43DC">
        <w:rPr>
          <w:rFonts w:ascii="Arial Narrow" w:hAnsi="Arial Narrow" w:cs="Arial"/>
          <w:b/>
          <w:bCs/>
          <w:color w:val="0000FF"/>
          <w:sz w:val="18"/>
          <w:szCs w:val="28"/>
        </w:rPr>
        <w:t>1  Laks</w:t>
      </w:r>
      <w:proofErr w:type="gramEnd"/>
      <w:r w:rsidRPr="00DD43DC">
        <w:rPr>
          <w:rFonts w:ascii="Arial Narrow" w:hAnsi="Arial Narrow" w:cs="Arial"/>
          <w:b/>
          <w:bCs/>
          <w:color w:val="0000FF"/>
          <w:sz w:val="18"/>
          <w:szCs w:val="28"/>
        </w:rPr>
        <w:t xml:space="preserve">, ørret eller regnbueørret </w:t>
      </w:r>
    </w:p>
    <w:p w:rsidR="000F5F5E" w:rsidRDefault="00DD43DC" w:rsidP="00DD43DC">
      <w:pPr>
        <w:jc w:val="both"/>
        <w:rPr>
          <w:color w:val="0000FF"/>
          <w:sz w:val="18"/>
        </w:rPr>
      </w:pPr>
      <w:r w:rsidRPr="00DD43DC">
        <w:rPr>
          <w:color w:val="0000FF"/>
          <w:sz w:val="18"/>
        </w:rPr>
        <w:t>Dersom det gjelder laks, ørret eller regnbueørret, er det også nødvendig at tillatelsens formål krysses av, da det er ulike kriterier og prosedyrer for de ulike typene tillatelser for disse artene, jf det som er sagt ovenfor i pkt. 3.1 Klarering av ny lokalitet.</w:t>
      </w:r>
      <w:r w:rsidR="00F465C6">
        <w:rPr>
          <w:color w:val="0000FF"/>
          <w:sz w:val="18"/>
        </w:rPr>
        <w:t xml:space="preserve"> (Dersom søknaden gjelder settefisk av laks, ørret og regnbueørret, - gå til pkt.3.4. og kryss av for settefisk der.)</w:t>
      </w:r>
    </w:p>
    <w:p w:rsidR="00DD43DC" w:rsidRDefault="000F5F5E" w:rsidP="00DD43DC">
      <w:pPr>
        <w:jc w:val="both"/>
        <w:rPr>
          <w:color w:val="0000FF"/>
          <w:sz w:val="18"/>
        </w:rPr>
      </w:pPr>
      <w:r>
        <w:rPr>
          <w:b/>
          <w:color w:val="0000FF"/>
          <w:sz w:val="18"/>
        </w:rPr>
        <w:t xml:space="preserve">Kommersielle </w:t>
      </w:r>
      <w:r>
        <w:rPr>
          <w:color w:val="0000FF"/>
          <w:sz w:val="18"/>
        </w:rPr>
        <w:t>tillatelser til matfisk tildeles etter lakse</w:t>
      </w:r>
      <w:r w:rsidR="001D1755">
        <w:rPr>
          <w:color w:val="0000FF"/>
          <w:sz w:val="18"/>
        </w:rPr>
        <w:t>tildelingsforskriften kapitel 3.</w:t>
      </w:r>
      <w:r w:rsidR="001F3104">
        <w:rPr>
          <w:color w:val="0000FF"/>
          <w:sz w:val="18"/>
        </w:rPr>
        <w:t xml:space="preserve"> </w:t>
      </w:r>
      <w:r>
        <w:rPr>
          <w:color w:val="0000FF"/>
          <w:sz w:val="18"/>
        </w:rPr>
        <w:t>For tillatelser til særlige formål vises til laksetildelingsforskriften kapitel 5, og særlig § 22 som lister opp de ulike særlige formål: Disse er:</w:t>
      </w:r>
    </w:p>
    <w:p w:rsidR="000F5F5E" w:rsidRDefault="000F5F5E" w:rsidP="00DD43DC">
      <w:pPr>
        <w:jc w:val="both"/>
        <w:rPr>
          <w:b/>
          <w:color w:val="0000FF"/>
          <w:sz w:val="18"/>
        </w:rPr>
      </w:pPr>
      <w:r>
        <w:rPr>
          <w:b/>
          <w:color w:val="0000FF"/>
          <w:sz w:val="18"/>
        </w:rPr>
        <w:t>Forskning</w:t>
      </w:r>
    </w:p>
    <w:p w:rsidR="000F5F5E" w:rsidRDefault="000F5F5E" w:rsidP="00DD43DC">
      <w:pPr>
        <w:jc w:val="both"/>
        <w:rPr>
          <w:b/>
          <w:color w:val="0000FF"/>
          <w:sz w:val="18"/>
        </w:rPr>
      </w:pPr>
      <w:r>
        <w:rPr>
          <w:b/>
          <w:color w:val="0000FF"/>
          <w:sz w:val="18"/>
        </w:rPr>
        <w:t>Fiskepark</w:t>
      </w:r>
    </w:p>
    <w:p w:rsidR="000F5F5E" w:rsidRDefault="000F5F5E" w:rsidP="00DD43DC">
      <w:pPr>
        <w:jc w:val="both"/>
        <w:rPr>
          <w:b/>
          <w:color w:val="0000FF"/>
          <w:sz w:val="18"/>
        </w:rPr>
      </w:pPr>
      <w:r>
        <w:rPr>
          <w:b/>
          <w:color w:val="0000FF"/>
          <w:sz w:val="18"/>
        </w:rPr>
        <w:t>Slaktemerd</w:t>
      </w:r>
    </w:p>
    <w:p w:rsidR="000F5F5E" w:rsidRDefault="000F5F5E" w:rsidP="00DD43DC">
      <w:pPr>
        <w:jc w:val="both"/>
        <w:rPr>
          <w:b/>
          <w:color w:val="0000FF"/>
          <w:sz w:val="18"/>
        </w:rPr>
      </w:pPr>
      <w:r>
        <w:rPr>
          <w:b/>
          <w:color w:val="0000FF"/>
          <w:sz w:val="18"/>
        </w:rPr>
        <w:t>Undervisning</w:t>
      </w:r>
    </w:p>
    <w:p w:rsidR="000F5F5E" w:rsidRDefault="000F5F5E" w:rsidP="00DD43DC">
      <w:pPr>
        <w:jc w:val="both"/>
        <w:rPr>
          <w:b/>
          <w:color w:val="0000FF"/>
          <w:sz w:val="18"/>
        </w:rPr>
      </w:pPr>
      <w:r>
        <w:rPr>
          <w:b/>
          <w:color w:val="0000FF"/>
          <w:sz w:val="18"/>
        </w:rPr>
        <w:t>Visningsformål</w:t>
      </w:r>
    </w:p>
    <w:p w:rsidR="000F5F5E" w:rsidRPr="000F5F5E" w:rsidRDefault="000F5F5E" w:rsidP="00DD43DC">
      <w:pPr>
        <w:jc w:val="both"/>
        <w:rPr>
          <w:b/>
          <w:color w:val="0000FF"/>
          <w:sz w:val="18"/>
        </w:rPr>
      </w:pPr>
      <w:r>
        <w:rPr>
          <w:b/>
          <w:color w:val="0000FF"/>
          <w:sz w:val="18"/>
        </w:rPr>
        <w:t>Stamfisk</w:t>
      </w:r>
    </w:p>
    <w:p w:rsidR="000F5F5E" w:rsidRPr="000F5F5E" w:rsidRDefault="000F5F5E" w:rsidP="00DD43DC">
      <w:pPr>
        <w:jc w:val="both"/>
        <w:rPr>
          <w:b/>
          <w:color w:val="0000FF"/>
          <w:sz w:val="18"/>
        </w:rPr>
      </w:pPr>
    </w:p>
    <w:p w:rsidR="00DD43DC" w:rsidRPr="00DD43DC" w:rsidRDefault="00DD43DC" w:rsidP="00DD43DC">
      <w:pPr>
        <w:jc w:val="both"/>
        <w:rPr>
          <w:color w:val="0000FF"/>
          <w:sz w:val="18"/>
        </w:rPr>
      </w:pPr>
    </w:p>
    <w:p w:rsidR="00DD43DC" w:rsidRPr="00DD43DC" w:rsidRDefault="003A33B1" w:rsidP="00DD43DC">
      <w:pPr>
        <w:keepNext/>
        <w:keepLines/>
        <w:spacing w:before="240" w:after="60"/>
        <w:rPr>
          <w:rFonts w:ascii="Arial Narrow" w:hAnsi="Arial Narrow" w:cs="Arial"/>
          <w:b/>
          <w:bCs/>
          <w:color w:val="0000FF"/>
          <w:sz w:val="18"/>
          <w:szCs w:val="28"/>
        </w:rPr>
      </w:pPr>
      <w:r w:rsidRPr="00DD43DC">
        <w:rPr>
          <w:rFonts w:ascii="Arial Narrow" w:hAnsi="Arial Narrow" w:cs="Arial"/>
          <w:b/>
          <w:bCs/>
          <w:color w:val="0000FF"/>
          <w:sz w:val="18"/>
          <w:szCs w:val="28"/>
        </w:rPr>
        <w:t>Pkt. 3</w:t>
      </w:r>
      <w:r w:rsidR="00CB3B10">
        <w:rPr>
          <w:rFonts w:ascii="Arial Narrow" w:hAnsi="Arial Narrow" w:cs="Arial"/>
          <w:b/>
          <w:bCs/>
          <w:color w:val="0000FF"/>
          <w:sz w:val="18"/>
          <w:szCs w:val="28"/>
        </w:rPr>
        <w:t xml:space="preserve">.3.2 </w:t>
      </w:r>
      <w:r w:rsidR="00DD43DC" w:rsidRPr="00DD43DC">
        <w:rPr>
          <w:rFonts w:ascii="Arial Narrow" w:hAnsi="Arial Narrow" w:cs="Arial"/>
          <w:b/>
          <w:bCs/>
          <w:color w:val="0000FF"/>
          <w:sz w:val="18"/>
          <w:szCs w:val="28"/>
        </w:rPr>
        <w:t xml:space="preserve">Annen </w:t>
      </w:r>
      <w:proofErr w:type="spellStart"/>
      <w:r w:rsidR="00DD43DC" w:rsidRPr="00DD43DC">
        <w:rPr>
          <w:rFonts w:ascii="Arial Narrow" w:hAnsi="Arial Narrow" w:cs="Arial"/>
          <w:b/>
          <w:bCs/>
          <w:color w:val="0000FF"/>
          <w:sz w:val="18"/>
          <w:szCs w:val="28"/>
        </w:rPr>
        <w:t>fiskeart</w:t>
      </w:r>
      <w:proofErr w:type="spellEnd"/>
    </w:p>
    <w:p w:rsidR="00DD43DC" w:rsidRPr="00DD43DC" w:rsidRDefault="00DD43DC" w:rsidP="00DD43DC">
      <w:pPr>
        <w:jc w:val="both"/>
        <w:rPr>
          <w:color w:val="0000FF"/>
          <w:sz w:val="18"/>
        </w:rPr>
      </w:pPr>
      <w:r w:rsidRPr="00DD43DC">
        <w:rPr>
          <w:color w:val="0000FF"/>
          <w:sz w:val="18"/>
        </w:rPr>
        <w:t xml:space="preserve">Annet alternativ er annen </w:t>
      </w:r>
      <w:proofErr w:type="spellStart"/>
      <w:r w:rsidRPr="00DD43DC">
        <w:rPr>
          <w:color w:val="0000FF"/>
          <w:sz w:val="18"/>
        </w:rPr>
        <w:t>fiskeart</w:t>
      </w:r>
      <w:proofErr w:type="spellEnd"/>
      <w:r w:rsidRPr="00DD43DC">
        <w:rPr>
          <w:color w:val="0000FF"/>
          <w:sz w:val="18"/>
        </w:rPr>
        <w:t xml:space="preserve"> enn laks, ørret eller regnbueørret, og det skal oppgis </w:t>
      </w:r>
      <w:proofErr w:type="spellStart"/>
      <w:r w:rsidRPr="00DD43DC">
        <w:rPr>
          <w:color w:val="0000FF"/>
          <w:sz w:val="18"/>
        </w:rPr>
        <w:t>èn</w:t>
      </w:r>
      <w:proofErr w:type="spellEnd"/>
      <w:r w:rsidRPr="00DD43DC">
        <w:rPr>
          <w:color w:val="0000FF"/>
          <w:sz w:val="18"/>
        </w:rPr>
        <w:t xml:space="preserve"> art. Artens </w:t>
      </w:r>
      <w:r w:rsidRPr="00DD43DC">
        <w:rPr>
          <w:i/>
          <w:iCs/>
          <w:color w:val="0000FF"/>
          <w:sz w:val="18"/>
        </w:rPr>
        <w:t>latinske</w:t>
      </w:r>
      <w:r w:rsidRPr="00DD43DC">
        <w:rPr>
          <w:color w:val="0000FF"/>
          <w:sz w:val="18"/>
        </w:rPr>
        <w:t xml:space="preserve"> navn skal også oppgis. Tildelings</w:t>
      </w:r>
      <w:r w:rsidRPr="00DD43DC">
        <w:rPr>
          <w:color w:val="0000FF"/>
          <w:sz w:val="18"/>
        </w:rPr>
        <w:softHyphen/>
        <w:t xml:space="preserve">forskriften for andre arter § 4 gir ikke anledning til å gi </w:t>
      </w:r>
      <w:proofErr w:type="spellStart"/>
      <w:r w:rsidR="001D1755">
        <w:rPr>
          <w:color w:val="0000FF"/>
          <w:sz w:val="18"/>
        </w:rPr>
        <w:t>è</w:t>
      </w:r>
      <w:r w:rsidRPr="00DD43DC">
        <w:rPr>
          <w:color w:val="0000FF"/>
          <w:sz w:val="18"/>
        </w:rPr>
        <w:t>n</w:t>
      </w:r>
      <w:proofErr w:type="spellEnd"/>
      <w:r w:rsidRPr="00DD43DC">
        <w:rPr>
          <w:color w:val="0000FF"/>
          <w:sz w:val="18"/>
        </w:rPr>
        <w:t xml:space="preserve"> tillatelse til flere arter, slik at det må søkes flere tillatelser dersom dette er aktuelt.  Det åpnes imidlertid for dispensasjon.</w:t>
      </w:r>
    </w:p>
    <w:p w:rsidR="00DD43DC" w:rsidRPr="00DD43DC" w:rsidRDefault="00CB3B10" w:rsidP="00DD43DC">
      <w:pPr>
        <w:keepNext/>
        <w:keepLines/>
        <w:spacing w:before="240" w:after="60"/>
        <w:rPr>
          <w:rFonts w:ascii="Arial Narrow" w:hAnsi="Arial Narrow" w:cs="Arial"/>
          <w:b/>
          <w:bCs/>
          <w:color w:val="0000FF"/>
          <w:sz w:val="18"/>
          <w:szCs w:val="28"/>
        </w:rPr>
      </w:pPr>
      <w:r>
        <w:rPr>
          <w:rFonts w:ascii="Arial Narrow" w:hAnsi="Arial Narrow" w:cs="Arial"/>
          <w:b/>
          <w:bCs/>
          <w:color w:val="0000FF"/>
          <w:sz w:val="18"/>
          <w:szCs w:val="28"/>
        </w:rPr>
        <w:t xml:space="preserve">Pkt. 3.3.3 </w:t>
      </w:r>
      <w:r w:rsidR="00DD43DC" w:rsidRPr="00DD43DC">
        <w:rPr>
          <w:rFonts w:ascii="Arial Narrow" w:hAnsi="Arial Narrow" w:cs="Arial"/>
          <w:b/>
          <w:bCs/>
          <w:color w:val="0000FF"/>
          <w:sz w:val="18"/>
          <w:szCs w:val="28"/>
        </w:rPr>
        <w:t xml:space="preserve">Annen </w:t>
      </w:r>
      <w:proofErr w:type="spellStart"/>
      <w:r w:rsidR="00DD43DC" w:rsidRPr="00DD43DC">
        <w:rPr>
          <w:rFonts w:ascii="Arial Narrow" w:hAnsi="Arial Narrow" w:cs="Arial"/>
          <w:b/>
          <w:bCs/>
          <w:color w:val="0000FF"/>
          <w:sz w:val="18"/>
          <w:szCs w:val="28"/>
        </w:rPr>
        <w:t>akvakulturart</w:t>
      </w:r>
      <w:proofErr w:type="spellEnd"/>
    </w:p>
    <w:p w:rsidR="00DD43DC" w:rsidRPr="00DD43DC" w:rsidRDefault="00DD43DC" w:rsidP="00DD43DC">
      <w:pPr>
        <w:jc w:val="both"/>
        <w:rPr>
          <w:color w:val="0000FF"/>
          <w:sz w:val="18"/>
        </w:rPr>
      </w:pPr>
      <w:r w:rsidRPr="00DD43DC">
        <w:rPr>
          <w:color w:val="0000FF"/>
          <w:sz w:val="18"/>
        </w:rPr>
        <w:t xml:space="preserve">Tredje alternativ er annen </w:t>
      </w:r>
      <w:proofErr w:type="spellStart"/>
      <w:r w:rsidRPr="00DD43DC">
        <w:rPr>
          <w:color w:val="0000FF"/>
          <w:sz w:val="18"/>
        </w:rPr>
        <w:t>akvakulturart</w:t>
      </w:r>
      <w:proofErr w:type="spellEnd"/>
      <w:r w:rsidRPr="00DD43DC">
        <w:rPr>
          <w:color w:val="0000FF"/>
          <w:sz w:val="18"/>
        </w:rPr>
        <w:t xml:space="preserve">, som vil være alle andre arter enn fisk. Den bestemte arten det søkes om skal oppgis her. Artens norske og </w:t>
      </w:r>
      <w:r w:rsidRPr="00DD43DC">
        <w:rPr>
          <w:i/>
          <w:iCs/>
          <w:color w:val="0000FF"/>
          <w:sz w:val="18"/>
        </w:rPr>
        <w:t>latinske</w:t>
      </w:r>
      <w:r w:rsidRPr="00DD43DC">
        <w:rPr>
          <w:color w:val="0000FF"/>
          <w:sz w:val="18"/>
        </w:rPr>
        <w:t xml:space="preserve"> navn skal oppgis.</w:t>
      </w:r>
    </w:p>
    <w:p w:rsidR="00DD43DC" w:rsidRPr="00DD43DC" w:rsidRDefault="00CB3B10" w:rsidP="00DD43DC">
      <w:pPr>
        <w:keepNext/>
        <w:spacing w:before="240" w:after="40"/>
        <w:outlineLvl w:val="2"/>
        <w:rPr>
          <w:rFonts w:ascii="Arial" w:hAnsi="Arial" w:cs="Arial"/>
          <w:b/>
          <w:bCs/>
          <w:color w:val="0000FF"/>
          <w:sz w:val="18"/>
          <w:szCs w:val="26"/>
        </w:rPr>
      </w:pPr>
      <w:bookmarkStart w:id="99" w:name="_Toc251828978"/>
      <w:r>
        <w:rPr>
          <w:rFonts w:ascii="Arial" w:hAnsi="Arial" w:cs="Arial"/>
          <w:b/>
          <w:bCs/>
          <w:color w:val="0000FF"/>
          <w:sz w:val="18"/>
          <w:szCs w:val="26"/>
        </w:rPr>
        <w:t xml:space="preserve">Pkt. 3.4 </w:t>
      </w:r>
      <w:r w:rsidR="00DD43DC" w:rsidRPr="00DD43DC">
        <w:rPr>
          <w:rFonts w:ascii="Arial" w:hAnsi="Arial" w:cs="Arial"/>
          <w:b/>
          <w:bCs/>
          <w:color w:val="0000FF"/>
          <w:sz w:val="18"/>
          <w:szCs w:val="26"/>
        </w:rPr>
        <w:t>Type akvakulturtillatelse</w:t>
      </w:r>
      <w:bookmarkEnd w:id="99"/>
    </w:p>
    <w:p w:rsidR="00DD43DC" w:rsidRPr="00262919" w:rsidRDefault="00DD43DC" w:rsidP="00DD43DC">
      <w:pPr>
        <w:jc w:val="both"/>
        <w:rPr>
          <w:i/>
          <w:color w:val="0000FF"/>
          <w:sz w:val="18"/>
        </w:rPr>
      </w:pPr>
      <w:r w:rsidRPr="00DD43DC">
        <w:rPr>
          <w:color w:val="0000FF"/>
          <w:sz w:val="18"/>
        </w:rPr>
        <w:t>Her skal det normalt krysses av i én av rubrikkene. Kravet om denne opplysningen er hjemlet i tildelingsforskriften for andre arter § 4 nr. 3, laksetildelingsforskriften § 3, jf § 4. Det følger også av etableringsforskriften § 6 om krav til søknaden at det skal oppgis produksjonsform, som innebærer det samme.</w:t>
      </w:r>
      <w:r w:rsidR="001F3104">
        <w:rPr>
          <w:color w:val="0000FF"/>
          <w:sz w:val="18"/>
        </w:rPr>
        <w:t xml:space="preserve"> </w:t>
      </w:r>
    </w:p>
    <w:p w:rsidR="00DD43DC" w:rsidRDefault="00DD43DC" w:rsidP="00DD43DC">
      <w:pPr>
        <w:jc w:val="both"/>
        <w:rPr>
          <w:color w:val="0000FF"/>
          <w:sz w:val="18"/>
        </w:rPr>
      </w:pPr>
    </w:p>
    <w:p w:rsidR="00F465C6" w:rsidRPr="00F465C6" w:rsidRDefault="00970F1D" w:rsidP="00DD43DC">
      <w:pPr>
        <w:jc w:val="both"/>
        <w:rPr>
          <w:color w:val="0000FF"/>
          <w:sz w:val="18"/>
        </w:rPr>
      </w:pPr>
      <w:r>
        <w:rPr>
          <w:color w:val="0000FF"/>
          <w:sz w:val="18"/>
        </w:rPr>
        <w:lastRenderedPageBreak/>
        <w:t>S</w:t>
      </w:r>
      <w:r w:rsidR="00F465C6">
        <w:rPr>
          <w:b/>
          <w:color w:val="0000FF"/>
          <w:sz w:val="18"/>
        </w:rPr>
        <w:t>ettefi</w:t>
      </w:r>
      <w:r>
        <w:rPr>
          <w:b/>
          <w:color w:val="0000FF"/>
          <w:sz w:val="18"/>
        </w:rPr>
        <w:t>sk</w:t>
      </w:r>
      <w:r>
        <w:rPr>
          <w:color w:val="0000FF"/>
          <w:sz w:val="18"/>
        </w:rPr>
        <w:t xml:space="preserve"> kan her bare være aktuelt dersom søknaden gjelder </w:t>
      </w:r>
      <w:r>
        <w:rPr>
          <w:b/>
          <w:color w:val="0000FF"/>
          <w:sz w:val="18"/>
        </w:rPr>
        <w:t xml:space="preserve">andre </w:t>
      </w:r>
      <w:proofErr w:type="spellStart"/>
      <w:r>
        <w:rPr>
          <w:color w:val="0000FF"/>
          <w:sz w:val="18"/>
        </w:rPr>
        <w:t>fiskearter</w:t>
      </w:r>
      <w:proofErr w:type="spellEnd"/>
      <w:r>
        <w:rPr>
          <w:color w:val="0000FF"/>
          <w:sz w:val="18"/>
        </w:rPr>
        <w:t xml:space="preserve"> enn laks, ørret og regnbueørret</w:t>
      </w:r>
      <w:r w:rsidR="00A04195">
        <w:rPr>
          <w:color w:val="0000FF"/>
          <w:sz w:val="18"/>
        </w:rPr>
        <w:t>.</w:t>
      </w:r>
      <w:r w:rsidR="001F3104">
        <w:rPr>
          <w:color w:val="0000FF"/>
          <w:sz w:val="18"/>
        </w:rPr>
        <w:t xml:space="preserve"> </w:t>
      </w:r>
      <w:r w:rsidR="00A04195">
        <w:rPr>
          <w:color w:val="0000FF"/>
          <w:sz w:val="18"/>
        </w:rPr>
        <w:t xml:space="preserve">(Settefisk for </w:t>
      </w:r>
      <w:proofErr w:type="spellStart"/>
      <w:proofErr w:type="gramStart"/>
      <w:r w:rsidR="001D1755">
        <w:rPr>
          <w:color w:val="0000FF"/>
          <w:sz w:val="18"/>
        </w:rPr>
        <w:t>laks,ørret</w:t>
      </w:r>
      <w:proofErr w:type="spellEnd"/>
      <w:proofErr w:type="gramEnd"/>
      <w:r w:rsidR="001D1755">
        <w:rPr>
          <w:color w:val="0000FF"/>
          <w:sz w:val="18"/>
        </w:rPr>
        <w:t xml:space="preserve"> eller regnbueørret</w:t>
      </w:r>
      <w:r w:rsidR="00A04195">
        <w:rPr>
          <w:color w:val="0000FF"/>
          <w:sz w:val="18"/>
        </w:rPr>
        <w:t xml:space="preserve"> kan ikke tildeles på sjøvannslokalitet</w:t>
      </w:r>
      <w:r w:rsidR="001D1755">
        <w:rPr>
          <w:color w:val="0000FF"/>
          <w:sz w:val="18"/>
        </w:rPr>
        <w:t>, jf laksetildelingsfo</w:t>
      </w:r>
      <w:r w:rsidR="00EB4981">
        <w:rPr>
          <w:color w:val="0000FF"/>
          <w:sz w:val="18"/>
        </w:rPr>
        <w:t>r</w:t>
      </w:r>
      <w:r w:rsidR="001D1755">
        <w:rPr>
          <w:color w:val="0000FF"/>
          <w:sz w:val="18"/>
        </w:rPr>
        <w:t>skriften § 31</w:t>
      </w:r>
      <w:r w:rsidR="00A04195">
        <w:rPr>
          <w:color w:val="0000FF"/>
          <w:sz w:val="18"/>
        </w:rPr>
        <w:t xml:space="preserve">). </w:t>
      </w:r>
      <w:r>
        <w:rPr>
          <w:color w:val="0000FF"/>
          <w:sz w:val="18"/>
        </w:rPr>
        <w:t xml:space="preserve">Settefisk </w:t>
      </w:r>
      <w:r w:rsidR="001D1755">
        <w:rPr>
          <w:color w:val="0000FF"/>
          <w:sz w:val="18"/>
        </w:rPr>
        <w:t xml:space="preserve">av andre arter </w:t>
      </w:r>
      <w:r>
        <w:rPr>
          <w:color w:val="0000FF"/>
          <w:sz w:val="18"/>
        </w:rPr>
        <w:t>er definert som:</w:t>
      </w:r>
      <w:r w:rsidR="00F465C6">
        <w:rPr>
          <w:color w:val="0000FF"/>
          <w:sz w:val="18"/>
        </w:rPr>
        <w:t xml:space="preserve"> </w:t>
      </w:r>
      <w:r w:rsidR="00C23C7A">
        <w:rPr>
          <w:color w:val="0000FF"/>
          <w:sz w:val="18"/>
        </w:rPr>
        <w:t xml:space="preserve">rogn, yngel eller andre tidlige </w:t>
      </w:r>
      <w:proofErr w:type="spellStart"/>
      <w:r w:rsidR="00C23C7A">
        <w:rPr>
          <w:color w:val="0000FF"/>
          <w:sz w:val="18"/>
        </w:rPr>
        <w:t>livsstadier</w:t>
      </w:r>
      <w:proofErr w:type="spellEnd"/>
      <w:r w:rsidR="00C23C7A">
        <w:rPr>
          <w:color w:val="0000FF"/>
          <w:sz w:val="18"/>
        </w:rPr>
        <w:t xml:space="preserve"> som produseres med sikte på overføring til andre lokaliteter eller annen type produksjon. Dette innebærer for eksempel at også </w:t>
      </w:r>
      <w:proofErr w:type="spellStart"/>
      <w:r w:rsidR="00C23C7A">
        <w:rPr>
          <w:color w:val="0000FF"/>
          <w:sz w:val="18"/>
        </w:rPr>
        <w:t>påvekstanlegg</w:t>
      </w:r>
      <w:proofErr w:type="spellEnd"/>
      <w:r w:rsidR="00C23C7A">
        <w:rPr>
          <w:color w:val="0000FF"/>
          <w:sz w:val="18"/>
        </w:rPr>
        <w:t xml:space="preserve"> med marin fisk som skal overføres til andre lokaliteter </w:t>
      </w:r>
      <w:r w:rsidR="00CB3B10">
        <w:rPr>
          <w:color w:val="0000FF"/>
          <w:sz w:val="18"/>
        </w:rPr>
        <w:t>vil være settefisk</w:t>
      </w:r>
      <w:r w:rsidR="00C23C7A">
        <w:rPr>
          <w:color w:val="0000FF"/>
          <w:sz w:val="18"/>
        </w:rPr>
        <w:t xml:space="preserve">. </w:t>
      </w:r>
      <w:r>
        <w:rPr>
          <w:color w:val="0000FF"/>
          <w:sz w:val="18"/>
        </w:rPr>
        <w:t xml:space="preserve"> </w:t>
      </w:r>
    </w:p>
    <w:p w:rsidR="00DD43DC" w:rsidRPr="00DD43DC" w:rsidRDefault="00DD43DC" w:rsidP="00DD43DC">
      <w:pPr>
        <w:jc w:val="both"/>
        <w:rPr>
          <w:color w:val="FF00FF"/>
          <w:sz w:val="18"/>
        </w:rPr>
      </w:pPr>
      <w:r w:rsidRPr="00DD43DC">
        <w:rPr>
          <w:color w:val="0000FF"/>
          <w:sz w:val="18"/>
        </w:rPr>
        <w:t xml:space="preserve">Når det gjelder krepsdyr, bløtdyr og pigghuder, kan det søkes om tillatelse til </w:t>
      </w:r>
      <w:r w:rsidR="00F465C6" w:rsidRPr="00EB4981">
        <w:rPr>
          <w:color w:val="0000FF"/>
          <w:sz w:val="18"/>
        </w:rPr>
        <w:t>akvakultur av både tidlige og senere</w:t>
      </w:r>
      <w:r w:rsidR="00F465C6">
        <w:rPr>
          <w:sz w:val="18"/>
        </w:rPr>
        <w:t xml:space="preserve"> </w:t>
      </w:r>
      <w:proofErr w:type="spellStart"/>
      <w:r w:rsidRPr="00DD43DC">
        <w:rPr>
          <w:color w:val="0000FF"/>
          <w:sz w:val="18"/>
        </w:rPr>
        <w:t>livsstadier</w:t>
      </w:r>
      <w:proofErr w:type="spellEnd"/>
      <w:r w:rsidRPr="00DD43DC">
        <w:rPr>
          <w:color w:val="0000FF"/>
          <w:sz w:val="18"/>
        </w:rPr>
        <w:t xml:space="preserve"> i én </w:t>
      </w:r>
      <w:r w:rsidR="00F465C6">
        <w:rPr>
          <w:color w:val="0000FF"/>
          <w:sz w:val="18"/>
        </w:rPr>
        <w:t xml:space="preserve">søknad. </w:t>
      </w:r>
      <w:r w:rsidRPr="00DD43DC">
        <w:rPr>
          <w:color w:val="0000FF"/>
          <w:sz w:val="18"/>
        </w:rPr>
        <w:t xml:space="preserve"> </w:t>
      </w:r>
      <w:r w:rsidR="00F465C6">
        <w:rPr>
          <w:color w:val="0000FF"/>
          <w:sz w:val="18"/>
        </w:rPr>
        <w:t xml:space="preserve">For disse artene kan det </w:t>
      </w:r>
      <w:r w:rsidR="001F3104">
        <w:rPr>
          <w:color w:val="0000FF"/>
          <w:sz w:val="18"/>
        </w:rPr>
        <w:t xml:space="preserve">ved dispensasjon </w:t>
      </w:r>
      <w:r w:rsidRPr="00DD43DC">
        <w:rPr>
          <w:color w:val="0000FF"/>
          <w:sz w:val="18"/>
        </w:rPr>
        <w:t>tildele</w:t>
      </w:r>
      <w:r w:rsidR="00F465C6">
        <w:rPr>
          <w:color w:val="0000FF"/>
          <w:sz w:val="18"/>
        </w:rPr>
        <w:t>s</w:t>
      </w:r>
      <w:r w:rsidRPr="00DD43DC">
        <w:rPr>
          <w:color w:val="0000FF"/>
          <w:sz w:val="18"/>
        </w:rPr>
        <w:t xml:space="preserve"> </w:t>
      </w:r>
      <w:r w:rsidR="00F465C6">
        <w:rPr>
          <w:color w:val="0000FF"/>
          <w:sz w:val="18"/>
        </w:rPr>
        <w:t xml:space="preserve">i </w:t>
      </w:r>
      <w:proofErr w:type="spellStart"/>
      <w:r w:rsidR="00F465C6">
        <w:rPr>
          <w:color w:val="0000FF"/>
          <w:sz w:val="18"/>
        </w:rPr>
        <w:t>èn</w:t>
      </w:r>
      <w:proofErr w:type="spellEnd"/>
      <w:r w:rsidR="00F465C6">
        <w:rPr>
          <w:color w:val="0000FF"/>
          <w:sz w:val="18"/>
        </w:rPr>
        <w:t xml:space="preserve"> tillatelse.</w:t>
      </w:r>
      <w:r w:rsidRPr="00DD43DC">
        <w:rPr>
          <w:color w:val="0000FF"/>
          <w:sz w:val="18"/>
        </w:rPr>
        <w:t xml:space="preserve"> </w:t>
      </w:r>
      <w:r w:rsidR="0035600A">
        <w:rPr>
          <w:color w:val="0000FF"/>
          <w:sz w:val="18"/>
        </w:rPr>
        <w:t xml:space="preserve">Dersom dette er ønskelig, </w:t>
      </w:r>
      <w:r w:rsidRPr="00DD43DC">
        <w:rPr>
          <w:color w:val="0000FF"/>
          <w:sz w:val="18"/>
        </w:rPr>
        <w:t>krysses det av i to rubrikker</w:t>
      </w:r>
      <w:r w:rsidRPr="00DD43DC">
        <w:rPr>
          <w:color w:val="FF00FF"/>
          <w:sz w:val="18"/>
        </w:rPr>
        <w:t xml:space="preserve">. </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Rubrikken ”annet” benyttes når de øvrige rubrikkene ikke passer. Dersom søknaden gjelder et </w:t>
      </w:r>
      <w:proofErr w:type="spellStart"/>
      <w:r w:rsidRPr="00DD43DC">
        <w:rPr>
          <w:color w:val="0000FF"/>
          <w:sz w:val="18"/>
        </w:rPr>
        <w:t>påvekstanlegg</w:t>
      </w:r>
      <w:proofErr w:type="spellEnd"/>
      <w:r w:rsidRPr="00DD43DC">
        <w:rPr>
          <w:color w:val="0000FF"/>
          <w:sz w:val="18"/>
        </w:rPr>
        <w:t>, skal det fremgå her. Det kan for eksempel være søknad fra fiskere og til</w:t>
      </w:r>
      <w:r w:rsidRPr="00DD43DC">
        <w:rPr>
          <w:color w:val="0000FF"/>
          <w:sz w:val="18"/>
        </w:rPr>
        <w:softHyphen/>
        <w:t>virkere som på bestemte vilkår kan innvilges en spesiell tillatelse (manntallstillatelse), jf tildelingsforskriften for andre arter § 10 tredje ledd. Akvakultur av villfanget marin fisk (fangstbasert havbruk) kan det også søkes om her, jf tildelingsforskriften for andre arter § 12 fjerde ledd.</w:t>
      </w:r>
    </w:p>
    <w:p w:rsidR="00DD43DC" w:rsidRPr="00DD43DC" w:rsidRDefault="00CB3B10" w:rsidP="00DD43DC">
      <w:pPr>
        <w:keepNext/>
        <w:spacing w:before="240" w:after="40"/>
        <w:ind w:left="420" w:hanging="420"/>
        <w:outlineLvl w:val="2"/>
        <w:rPr>
          <w:rFonts w:ascii="Arial" w:hAnsi="Arial" w:cs="Arial"/>
          <w:b/>
          <w:bCs/>
          <w:color w:val="0000FF"/>
          <w:sz w:val="18"/>
          <w:szCs w:val="26"/>
        </w:rPr>
      </w:pPr>
      <w:bookmarkStart w:id="100" w:name="_Toc251828979"/>
      <w:r>
        <w:rPr>
          <w:rFonts w:ascii="Arial" w:hAnsi="Arial" w:cs="Arial"/>
          <w:b/>
          <w:bCs/>
          <w:color w:val="0000FF"/>
          <w:sz w:val="18"/>
          <w:szCs w:val="26"/>
        </w:rPr>
        <w:t xml:space="preserve">Pkt. 3.5 </w:t>
      </w:r>
      <w:r w:rsidR="00DD43DC" w:rsidRPr="00DD43DC">
        <w:rPr>
          <w:rFonts w:ascii="Arial" w:hAnsi="Arial" w:cs="Arial"/>
          <w:b/>
          <w:bCs/>
          <w:color w:val="0000FF"/>
          <w:sz w:val="18"/>
          <w:szCs w:val="26"/>
        </w:rPr>
        <w:t xml:space="preserve">Tilleggsopplysninger dersom søknaden gjelder </w:t>
      </w:r>
      <w:r w:rsidR="00F81630">
        <w:rPr>
          <w:rFonts w:ascii="Arial" w:hAnsi="Arial" w:cs="Arial"/>
          <w:b/>
          <w:bCs/>
          <w:color w:val="0000FF"/>
          <w:sz w:val="18"/>
          <w:szCs w:val="26"/>
        </w:rPr>
        <w:t xml:space="preserve">matfisk av </w:t>
      </w:r>
      <w:r w:rsidR="00DD43DC" w:rsidRPr="00DD43DC">
        <w:rPr>
          <w:rFonts w:ascii="Arial" w:hAnsi="Arial" w:cs="Arial"/>
          <w:b/>
          <w:bCs/>
          <w:color w:val="0000FF"/>
          <w:sz w:val="18"/>
          <w:szCs w:val="26"/>
        </w:rPr>
        <w:t>laks, ørret eller regnbueørret</w:t>
      </w:r>
      <w:bookmarkEnd w:id="100"/>
    </w:p>
    <w:p w:rsidR="00DD43DC" w:rsidRPr="00DD43DC" w:rsidRDefault="00CB3B10" w:rsidP="00DD43DC">
      <w:pPr>
        <w:keepNext/>
        <w:keepLines/>
        <w:spacing w:before="240" w:after="60"/>
        <w:rPr>
          <w:rFonts w:ascii="Arial Narrow" w:hAnsi="Arial Narrow" w:cs="Arial"/>
          <w:b/>
          <w:bCs/>
          <w:color w:val="0000FF"/>
          <w:sz w:val="18"/>
          <w:szCs w:val="28"/>
        </w:rPr>
      </w:pPr>
      <w:r>
        <w:rPr>
          <w:rFonts w:ascii="Arial Narrow" w:hAnsi="Arial Narrow" w:cs="Arial"/>
          <w:b/>
          <w:bCs/>
          <w:color w:val="0000FF"/>
          <w:sz w:val="18"/>
          <w:szCs w:val="28"/>
        </w:rPr>
        <w:t>Pkt 3.5.1</w:t>
      </w:r>
      <w:r w:rsidR="00DD43DC" w:rsidRPr="00DD43DC">
        <w:rPr>
          <w:rFonts w:ascii="Arial Narrow" w:hAnsi="Arial Narrow" w:cs="Arial"/>
          <w:b/>
          <w:bCs/>
          <w:color w:val="0000FF"/>
          <w:sz w:val="18"/>
          <w:szCs w:val="28"/>
        </w:rPr>
        <w:t xml:space="preserve"> Disponible lokaliteter </w:t>
      </w:r>
    </w:p>
    <w:p w:rsidR="001076DC" w:rsidRDefault="00DD43DC">
      <w:pPr>
        <w:jc w:val="both"/>
        <w:rPr>
          <w:color w:val="000000"/>
          <w:sz w:val="18"/>
          <w:u w:val="single"/>
        </w:rPr>
      </w:pPr>
      <w:r w:rsidRPr="00DD43DC">
        <w:rPr>
          <w:color w:val="0000FF"/>
          <w:sz w:val="18"/>
        </w:rPr>
        <w:t>Her skal det fylles ut hvilke lokaliteter som er klarert for denne bestemte akvakulturtillatelsen fra før, med angi</w:t>
      </w:r>
      <w:r w:rsidRPr="00DD43DC">
        <w:rPr>
          <w:color w:val="0000FF"/>
          <w:sz w:val="18"/>
        </w:rPr>
        <w:softHyphen/>
        <w:t>velse av lokalitetsnummer. Det skal fylles ut samtlige klarerte lokaliteter, selv om disse av ulike grunner ikke er i bruk. Opplysningene kan ha betydning for tildeling, eksempelvis om maksimalt antall tillatte lokaliteter pr. akvakulturtillatelse i laksetildelingsforskriftens § 34. Opplysningene kan hentes i Fiskeridirektoratets register over akvakulturtillatelser som er tilgjengelig på:</w:t>
      </w:r>
      <w:r w:rsidR="001B7BC1">
        <w:rPr>
          <w:color w:val="0000FF"/>
          <w:sz w:val="18"/>
        </w:rPr>
        <w:t xml:space="preserve"> </w:t>
      </w:r>
      <w:hyperlink r:id="rId54" w:history="1">
        <w:r w:rsidR="001B7BC1" w:rsidRPr="001D41C7">
          <w:rPr>
            <w:rStyle w:val="Hyperkobling"/>
            <w:sz w:val="18"/>
          </w:rPr>
          <w:t>http://www.fiskeridir.no/register/akvareg/</w:t>
        </w:r>
      </w:hyperlink>
    </w:p>
    <w:p w:rsidR="001076DC" w:rsidRDefault="001076DC">
      <w:pPr>
        <w:jc w:val="both"/>
        <w:rPr>
          <w:color w:val="000000"/>
          <w:sz w:val="18"/>
        </w:rPr>
      </w:pPr>
    </w:p>
    <w:p w:rsidR="00DD43DC" w:rsidRPr="00DD43DC" w:rsidRDefault="00DD43DC" w:rsidP="00DD43DC">
      <w:pPr>
        <w:jc w:val="both"/>
        <w:rPr>
          <w:color w:val="0000FF"/>
          <w:sz w:val="18"/>
        </w:rPr>
      </w:pPr>
      <w:r w:rsidRPr="00DD43DC">
        <w:rPr>
          <w:color w:val="0000FF"/>
          <w:sz w:val="18"/>
        </w:rPr>
        <w:t>Når søknaden gjelder flere tillatelser, kan det være nødvendig med eget vedlegg for dette.</w:t>
      </w:r>
    </w:p>
    <w:p w:rsidR="00DD43DC" w:rsidRPr="00DD43DC" w:rsidRDefault="00DD43DC" w:rsidP="00DD43DC">
      <w:pPr>
        <w:jc w:val="both"/>
        <w:rPr>
          <w:color w:val="0000FF"/>
          <w:sz w:val="18"/>
        </w:rPr>
      </w:pPr>
      <w:r w:rsidRPr="00DD43DC">
        <w:rPr>
          <w:color w:val="0000FF"/>
          <w:sz w:val="18"/>
        </w:rPr>
        <w:t>Krav om utfylling av opplysningene i skjemaet effekti</w:t>
      </w:r>
      <w:r w:rsidRPr="00DD43DC">
        <w:rPr>
          <w:color w:val="0000FF"/>
          <w:sz w:val="18"/>
        </w:rPr>
        <w:softHyphen/>
        <w:t>viserer forvaltningens arbeid med søknaden.</w:t>
      </w:r>
    </w:p>
    <w:p w:rsidR="00DD43DC" w:rsidRPr="00DD43DC" w:rsidRDefault="00AC3ACD" w:rsidP="00DD43DC">
      <w:pPr>
        <w:keepNext/>
        <w:keepLines/>
        <w:spacing w:before="240" w:after="60"/>
        <w:rPr>
          <w:rFonts w:ascii="Arial Narrow" w:hAnsi="Arial Narrow" w:cs="Arial"/>
          <w:b/>
          <w:bCs/>
          <w:color w:val="0000FF"/>
          <w:sz w:val="18"/>
          <w:szCs w:val="28"/>
        </w:rPr>
      </w:pPr>
      <w:bookmarkStart w:id="101" w:name="Klarering_annen_reg"/>
      <w:r>
        <w:rPr>
          <w:rFonts w:ascii="Arial Narrow" w:hAnsi="Arial Narrow" w:cs="Arial"/>
          <w:b/>
          <w:bCs/>
          <w:color w:val="0000FF"/>
          <w:sz w:val="18"/>
          <w:szCs w:val="28"/>
        </w:rPr>
        <w:t xml:space="preserve">Pkt. </w:t>
      </w:r>
      <w:r w:rsidR="00DD43DC" w:rsidRPr="00AC3ACD">
        <w:rPr>
          <w:rFonts w:ascii="Arial Narrow" w:hAnsi="Arial Narrow" w:cs="Arial"/>
          <w:b/>
          <w:bCs/>
          <w:color w:val="0000FF"/>
          <w:sz w:val="18"/>
          <w:szCs w:val="28"/>
        </w:rPr>
        <w:t>3.5.2</w:t>
      </w:r>
      <w:r w:rsidR="00DD43DC" w:rsidRPr="00262919">
        <w:rPr>
          <w:rFonts w:ascii="Arial Narrow" w:hAnsi="Arial Narrow" w:cs="Arial"/>
          <w:bCs/>
          <w:color w:val="0000FF"/>
          <w:sz w:val="18"/>
          <w:szCs w:val="28"/>
        </w:rPr>
        <w:t xml:space="preserve"> </w:t>
      </w:r>
      <w:r w:rsidR="00DD43DC" w:rsidRPr="00262919">
        <w:rPr>
          <w:rFonts w:ascii="Arial Narrow" w:hAnsi="Arial Narrow" w:cs="Arial"/>
          <w:b/>
          <w:bCs/>
          <w:color w:val="0000FF"/>
          <w:sz w:val="18"/>
          <w:szCs w:val="28"/>
        </w:rPr>
        <w:t>Gjelder klareringen i annen region enn</w:t>
      </w:r>
      <w:r w:rsidR="00DD43DC" w:rsidRPr="00DD43DC">
        <w:rPr>
          <w:rFonts w:ascii="Arial Narrow" w:hAnsi="Arial Narrow" w:cs="Arial"/>
          <w:b/>
          <w:bCs/>
          <w:color w:val="0000FF"/>
          <w:sz w:val="18"/>
          <w:szCs w:val="28"/>
        </w:rPr>
        <w:t xml:space="preserve"> tildelt</w:t>
      </w:r>
      <w:bookmarkEnd w:id="101"/>
    </w:p>
    <w:p w:rsidR="00DD43DC" w:rsidRPr="00DD43DC" w:rsidRDefault="00DD43DC" w:rsidP="00DD43DC">
      <w:pPr>
        <w:jc w:val="both"/>
        <w:rPr>
          <w:color w:val="0000FF"/>
          <w:sz w:val="18"/>
        </w:rPr>
      </w:pPr>
      <w:r w:rsidRPr="00DD43DC">
        <w:rPr>
          <w:color w:val="0000FF"/>
          <w:sz w:val="18"/>
        </w:rPr>
        <w:t xml:space="preserve">For å få klarert lokalitet, kreves det normalt at omsøkt lokalitet ligger i samme region som akvakulturtillatelsen er hjemmehørende i. </w:t>
      </w:r>
      <w:r w:rsidR="00651472">
        <w:rPr>
          <w:color w:val="0000FF"/>
          <w:sz w:val="18"/>
        </w:rPr>
        <w:t>Dette er ikke endret som følge av at fylkeskommunene har tildelingsmyndigheten.</w:t>
      </w:r>
      <w:r w:rsidR="006632AB">
        <w:rPr>
          <w:color w:val="0000FF"/>
          <w:sz w:val="18"/>
        </w:rPr>
        <w:t xml:space="preserve"> </w:t>
      </w:r>
      <w:r w:rsidRPr="00DD43DC">
        <w:rPr>
          <w:color w:val="0000FF"/>
          <w:sz w:val="18"/>
        </w:rPr>
        <w:t>Dersom det søkes klarering av lokalitet i annen region, er dette viktig å få opplyst. Det vises til lakse</w:t>
      </w:r>
      <w:r w:rsidRPr="00DD43DC">
        <w:rPr>
          <w:color w:val="0000FF"/>
          <w:sz w:val="18"/>
        </w:rPr>
        <w:softHyphen/>
        <w:t>tildelingsforskriftens § 33 om dette.</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Å kreve opplysningen opplyst her, gir forvaltningen informasjon om at søker er kjent med betydningen av regiontilknytning, og at behandling uten slik tilknytning ikke er kurant.</w:t>
      </w:r>
    </w:p>
    <w:p w:rsidR="00DD43DC" w:rsidRPr="00DD43DC" w:rsidRDefault="00AC3ACD" w:rsidP="00DD43DC">
      <w:pPr>
        <w:keepNext/>
        <w:spacing w:before="240" w:after="40"/>
        <w:outlineLvl w:val="2"/>
        <w:rPr>
          <w:rFonts w:ascii="Arial" w:hAnsi="Arial" w:cs="Arial"/>
          <w:b/>
          <w:bCs/>
          <w:color w:val="0000FF"/>
          <w:sz w:val="18"/>
          <w:szCs w:val="26"/>
        </w:rPr>
      </w:pPr>
      <w:bookmarkStart w:id="102" w:name="_Ref138662878"/>
      <w:bookmarkStart w:id="103" w:name="_Toc251828980"/>
      <w:r>
        <w:rPr>
          <w:rFonts w:ascii="Arial" w:hAnsi="Arial" w:cs="Arial"/>
          <w:b/>
          <w:bCs/>
          <w:color w:val="0000FF"/>
          <w:sz w:val="18"/>
          <w:szCs w:val="26"/>
        </w:rPr>
        <w:t xml:space="preserve">Pkt. 3.6 </w:t>
      </w:r>
      <w:r w:rsidR="00DD43DC" w:rsidRPr="00DD43DC">
        <w:rPr>
          <w:rFonts w:ascii="Arial" w:hAnsi="Arial" w:cs="Arial"/>
          <w:b/>
          <w:bCs/>
          <w:color w:val="0000FF"/>
          <w:sz w:val="18"/>
          <w:szCs w:val="26"/>
        </w:rPr>
        <w:t>Supplerende opplysninger</w:t>
      </w:r>
      <w:bookmarkEnd w:id="102"/>
      <w:bookmarkEnd w:id="103"/>
    </w:p>
    <w:p w:rsidR="00DD43DC" w:rsidRPr="00DD43DC" w:rsidRDefault="00DD43DC" w:rsidP="00DD43DC">
      <w:pPr>
        <w:jc w:val="both"/>
        <w:rPr>
          <w:color w:val="0000FF"/>
          <w:sz w:val="18"/>
        </w:rPr>
      </w:pPr>
      <w:r w:rsidRPr="00DD43DC">
        <w:rPr>
          <w:color w:val="0000FF"/>
          <w:sz w:val="18"/>
        </w:rPr>
        <w:t>Her gis eventuelle tilleggsopplysninger som søker mener er rele</w:t>
      </w:r>
      <w:r w:rsidRPr="00DD43DC">
        <w:rPr>
          <w:color w:val="0000FF"/>
          <w:sz w:val="18"/>
        </w:rPr>
        <w:softHyphen/>
        <w:t xml:space="preserve">vante under </w:t>
      </w:r>
      <w:fldSimple w:instr=" REF _Ref133308004 \h  \* MERGEFORMAT ">
        <w:r w:rsidR="00C74282" w:rsidRPr="00C74282">
          <w:rPr>
            <w:color w:val="0000FF"/>
            <w:sz w:val="18"/>
          </w:rPr>
          <w:t>Pkt. 3 Søknaden gjelder</w:t>
        </w:r>
      </w:fldSimple>
      <w:r w:rsidRPr="00DD43DC">
        <w:rPr>
          <w:color w:val="0000FF"/>
          <w:sz w:val="18"/>
        </w:rPr>
        <w:t>. Her kan det for eksempel gis opplysninger om lokaliteter som søker sier fra seg dersom søknaden innvilges.</w:t>
      </w:r>
    </w:p>
    <w:p w:rsidR="00DD43DC" w:rsidRPr="00DD43DC" w:rsidRDefault="00AC3ACD" w:rsidP="00DD43DC">
      <w:pPr>
        <w:keepNext/>
        <w:spacing w:before="240" w:after="40"/>
        <w:outlineLvl w:val="1"/>
        <w:rPr>
          <w:rFonts w:ascii="Arial" w:hAnsi="Arial" w:cs="Arial"/>
          <w:b/>
          <w:bCs/>
          <w:color w:val="0000FF"/>
          <w:sz w:val="22"/>
          <w:szCs w:val="28"/>
        </w:rPr>
      </w:pPr>
      <w:bookmarkStart w:id="104" w:name="_Ref129065390"/>
      <w:bookmarkStart w:id="105" w:name="_Ref129065435"/>
      <w:bookmarkStart w:id="106" w:name="_Toc251828981"/>
      <w:bookmarkStart w:id="107" w:name="_Toc107812840"/>
      <w:bookmarkStart w:id="108" w:name="_Toc107812978"/>
      <w:r>
        <w:rPr>
          <w:rFonts w:ascii="Arial" w:hAnsi="Arial" w:cs="Arial"/>
          <w:b/>
          <w:bCs/>
          <w:color w:val="0000FF"/>
          <w:sz w:val="22"/>
          <w:szCs w:val="28"/>
        </w:rPr>
        <w:t xml:space="preserve">Pkt. 4 </w:t>
      </w:r>
      <w:r w:rsidR="00DD43DC" w:rsidRPr="00DD43DC">
        <w:rPr>
          <w:rFonts w:ascii="Arial" w:hAnsi="Arial" w:cs="Arial"/>
          <w:b/>
          <w:bCs/>
          <w:color w:val="0000FF"/>
          <w:sz w:val="22"/>
          <w:szCs w:val="28"/>
        </w:rPr>
        <w:t>Hensyn til</w:t>
      </w:r>
      <w:bookmarkEnd w:id="104"/>
      <w:bookmarkEnd w:id="105"/>
      <w:bookmarkEnd w:id="106"/>
    </w:p>
    <w:p w:rsidR="00DD43DC" w:rsidRPr="00DD43DC" w:rsidRDefault="00AC3ACD" w:rsidP="00AC3ACD">
      <w:pPr>
        <w:keepNext/>
        <w:rPr>
          <w:rFonts w:ascii="Arial" w:hAnsi="Arial" w:cs="Arial"/>
          <w:color w:val="0000FF"/>
          <w:sz w:val="22"/>
          <w:szCs w:val="28"/>
        </w:rPr>
      </w:pPr>
      <w:r>
        <w:rPr>
          <w:rFonts w:ascii="Arial" w:hAnsi="Arial" w:cs="Arial"/>
          <w:color w:val="0000FF"/>
          <w:sz w:val="22"/>
          <w:szCs w:val="28"/>
        </w:rPr>
        <w:t xml:space="preserve">           </w:t>
      </w:r>
      <w:r w:rsidR="00B7219F">
        <w:rPr>
          <w:rFonts w:ascii="Arial" w:hAnsi="Arial" w:cs="Arial"/>
          <w:color w:val="0000FF"/>
          <w:sz w:val="22"/>
          <w:szCs w:val="28"/>
        </w:rPr>
        <w:t>f</w:t>
      </w:r>
      <w:r w:rsidR="00DD43DC" w:rsidRPr="00DD43DC">
        <w:rPr>
          <w:rFonts w:ascii="Arial" w:hAnsi="Arial" w:cs="Arial"/>
          <w:color w:val="0000FF"/>
          <w:sz w:val="22"/>
          <w:szCs w:val="28"/>
        </w:rPr>
        <w:t>olkehelse</w:t>
      </w:r>
    </w:p>
    <w:p w:rsidR="00DD43DC" w:rsidRPr="00DD43DC" w:rsidRDefault="00AC3ACD" w:rsidP="00AC3ACD">
      <w:pPr>
        <w:keepNext/>
        <w:rPr>
          <w:rFonts w:ascii="Arial" w:hAnsi="Arial" w:cs="Arial"/>
          <w:color w:val="0000FF"/>
          <w:sz w:val="22"/>
          <w:szCs w:val="28"/>
        </w:rPr>
      </w:pPr>
      <w:r>
        <w:rPr>
          <w:rFonts w:ascii="Arial" w:hAnsi="Arial" w:cs="Arial"/>
          <w:color w:val="0000FF"/>
          <w:sz w:val="22"/>
          <w:szCs w:val="28"/>
        </w:rPr>
        <w:t xml:space="preserve">           </w:t>
      </w:r>
      <w:r w:rsidR="00B7219F">
        <w:rPr>
          <w:rFonts w:ascii="Arial" w:hAnsi="Arial" w:cs="Arial"/>
          <w:color w:val="0000FF"/>
          <w:sz w:val="22"/>
          <w:szCs w:val="28"/>
        </w:rPr>
        <w:t>s</w:t>
      </w:r>
      <w:r w:rsidR="00DD43DC" w:rsidRPr="00DD43DC">
        <w:rPr>
          <w:rFonts w:ascii="Arial" w:hAnsi="Arial" w:cs="Arial"/>
          <w:color w:val="0000FF"/>
          <w:sz w:val="22"/>
          <w:szCs w:val="28"/>
        </w:rPr>
        <w:t>mittevern og dyrehelse</w:t>
      </w:r>
    </w:p>
    <w:p w:rsidR="00DD43DC" w:rsidRPr="00DD43DC" w:rsidRDefault="00AC3ACD" w:rsidP="00AC3ACD">
      <w:pPr>
        <w:keepNext/>
        <w:rPr>
          <w:rFonts w:ascii="Arial" w:hAnsi="Arial" w:cs="Arial"/>
          <w:color w:val="0000FF"/>
          <w:sz w:val="22"/>
          <w:szCs w:val="28"/>
        </w:rPr>
      </w:pPr>
      <w:r>
        <w:rPr>
          <w:rFonts w:ascii="Arial" w:hAnsi="Arial" w:cs="Arial"/>
          <w:color w:val="0000FF"/>
          <w:sz w:val="22"/>
          <w:szCs w:val="28"/>
        </w:rPr>
        <w:t xml:space="preserve">           </w:t>
      </w:r>
      <w:r w:rsidR="00B7219F">
        <w:rPr>
          <w:rFonts w:ascii="Arial" w:hAnsi="Arial" w:cs="Arial"/>
          <w:color w:val="0000FF"/>
          <w:sz w:val="22"/>
          <w:szCs w:val="28"/>
        </w:rPr>
        <w:t>m</w:t>
      </w:r>
      <w:r w:rsidR="00DD43DC" w:rsidRPr="00DD43DC">
        <w:rPr>
          <w:rFonts w:ascii="Arial" w:hAnsi="Arial" w:cs="Arial"/>
          <w:color w:val="0000FF"/>
          <w:sz w:val="22"/>
          <w:szCs w:val="28"/>
        </w:rPr>
        <w:t>iljø</w:t>
      </w:r>
    </w:p>
    <w:p w:rsidR="00DD43DC" w:rsidRPr="00DD43DC" w:rsidRDefault="00AC3ACD" w:rsidP="00AC3ACD">
      <w:pPr>
        <w:keepNext/>
        <w:rPr>
          <w:rFonts w:ascii="Arial" w:hAnsi="Arial" w:cs="Arial"/>
          <w:color w:val="0000FF"/>
          <w:sz w:val="22"/>
          <w:szCs w:val="28"/>
        </w:rPr>
      </w:pPr>
      <w:r>
        <w:rPr>
          <w:rFonts w:ascii="Arial" w:hAnsi="Arial" w:cs="Arial"/>
          <w:color w:val="0000FF"/>
          <w:sz w:val="22"/>
          <w:szCs w:val="28"/>
        </w:rPr>
        <w:t xml:space="preserve">           </w:t>
      </w:r>
      <w:r w:rsidR="00B7219F">
        <w:rPr>
          <w:rFonts w:ascii="Arial" w:hAnsi="Arial" w:cs="Arial"/>
          <w:color w:val="0000FF"/>
          <w:sz w:val="22"/>
          <w:szCs w:val="28"/>
        </w:rPr>
        <w:t>f</w:t>
      </w:r>
      <w:r w:rsidR="00DD43DC" w:rsidRPr="00DD43DC">
        <w:rPr>
          <w:rFonts w:ascii="Arial" w:hAnsi="Arial" w:cs="Arial"/>
          <w:color w:val="0000FF"/>
          <w:sz w:val="22"/>
          <w:szCs w:val="28"/>
        </w:rPr>
        <w:t>erdsel og sikkerhet til sjøs</w:t>
      </w:r>
    </w:p>
    <w:p w:rsidR="00DD43DC" w:rsidRPr="00DD43DC" w:rsidRDefault="00AC3ACD" w:rsidP="00DD43DC">
      <w:pPr>
        <w:keepNext/>
        <w:spacing w:before="240" w:after="40"/>
        <w:outlineLvl w:val="2"/>
        <w:rPr>
          <w:rFonts w:ascii="Arial" w:hAnsi="Arial" w:cs="Arial"/>
          <w:b/>
          <w:bCs/>
          <w:color w:val="0000FF"/>
          <w:sz w:val="18"/>
          <w:szCs w:val="26"/>
        </w:rPr>
      </w:pPr>
      <w:bookmarkStart w:id="109" w:name="_Toc251828982"/>
      <w:r>
        <w:rPr>
          <w:rFonts w:ascii="Arial" w:hAnsi="Arial" w:cs="Arial"/>
          <w:b/>
          <w:bCs/>
          <w:color w:val="0000FF"/>
          <w:sz w:val="18"/>
          <w:szCs w:val="26"/>
        </w:rPr>
        <w:t xml:space="preserve">Pkt. 4.1 </w:t>
      </w:r>
      <w:r w:rsidR="00DD43DC" w:rsidRPr="00DD43DC">
        <w:rPr>
          <w:rFonts w:ascii="Arial" w:hAnsi="Arial" w:cs="Arial"/>
          <w:b/>
          <w:bCs/>
          <w:color w:val="0000FF"/>
          <w:sz w:val="18"/>
          <w:szCs w:val="26"/>
        </w:rPr>
        <w:t>Hensyn til folkehelse.</w:t>
      </w:r>
      <w:r w:rsidR="00DD43DC" w:rsidRPr="00DD43DC">
        <w:rPr>
          <w:rFonts w:ascii="Arial" w:hAnsi="Arial" w:cs="Arial"/>
          <w:b/>
          <w:bCs/>
          <w:color w:val="0000FF"/>
          <w:sz w:val="18"/>
          <w:szCs w:val="26"/>
        </w:rPr>
        <w:br/>
      </w:r>
      <w:r w:rsidR="00DD43DC" w:rsidRPr="00DD43DC">
        <w:rPr>
          <w:rFonts w:ascii="Arial" w:hAnsi="Arial" w:cs="Arial"/>
          <w:b/>
          <w:bCs/>
          <w:color w:val="0000FF"/>
          <w:sz w:val="18"/>
          <w:szCs w:val="26"/>
        </w:rPr>
        <w:tab/>
        <w:t>Ekstern forurensning</w:t>
      </w:r>
      <w:bookmarkEnd w:id="109"/>
    </w:p>
    <w:p w:rsidR="00DD43DC" w:rsidRPr="008A4FE6" w:rsidRDefault="00DD43DC" w:rsidP="00DD43DC">
      <w:pPr>
        <w:jc w:val="both"/>
        <w:rPr>
          <w:color w:val="0000FF"/>
          <w:sz w:val="18"/>
        </w:rPr>
      </w:pPr>
      <w:r w:rsidRPr="00DD43DC">
        <w:rPr>
          <w:color w:val="0000FF"/>
          <w:sz w:val="18"/>
        </w:rPr>
        <w:t>Akvakulturanlegg vil bli vurdert individuelt med hensyn til for eksempel avstand til utslipp av avløpsvann, miljø</w:t>
      </w:r>
      <w:r w:rsidRPr="00DD43DC">
        <w:rPr>
          <w:color w:val="0000FF"/>
          <w:sz w:val="18"/>
        </w:rPr>
        <w:softHyphen/>
        <w:t>gifter, industri eller andre forurensningskilder. Mer in</w:t>
      </w:r>
      <w:r w:rsidRPr="00DD43DC">
        <w:rPr>
          <w:color w:val="0000FF"/>
          <w:sz w:val="18"/>
        </w:rPr>
        <w:softHyphen/>
        <w:t>formasjon om grunnlaget for saksbehandlingen finnes i veilederen til etableringsforskriften punkt 3. Krav om slike opp</w:t>
      </w:r>
      <w:r w:rsidRPr="00DD43DC">
        <w:rPr>
          <w:color w:val="0000FF"/>
          <w:sz w:val="18"/>
        </w:rPr>
        <w:softHyphen/>
        <w:t>lysninger er hjemlet i etablerings</w:t>
      </w:r>
      <w:r w:rsidRPr="00DD43DC">
        <w:rPr>
          <w:color w:val="0000FF"/>
          <w:sz w:val="18"/>
        </w:rPr>
        <w:softHyphen/>
        <w:t>forskriften § 6</w:t>
      </w:r>
      <w:r w:rsidRPr="008A4FE6">
        <w:rPr>
          <w:color w:val="0000FF"/>
          <w:sz w:val="18"/>
        </w:rPr>
        <w:t>.</w:t>
      </w:r>
      <w:r w:rsidR="0072292F" w:rsidRPr="008A4FE6">
        <w:rPr>
          <w:color w:val="0000FF"/>
          <w:sz w:val="18"/>
        </w:rPr>
        <w:t xml:space="preserve"> I denne sammenheng skal søknaden også inneholde </w:t>
      </w:r>
      <w:proofErr w:type="spellStart"/>
      <w:r w:rsidR="001B7BC1">
        <w:rPr>
          <w:color w:val="0000FF"/>
          <w:sz w:val="18"/>
        </w:rPr>
        <w:t>i</w:t>
      </w:r>
      <w:r w:rsidR="0072292F" w:rsidRPr="008A4FE6">
        <w:rPr>
          <w:color w:val="0000FF"/>
          <w:sz w:val="18"/>
        </w:rPr>
        <w:t>nternkontrollsystem</w:t>
      </w:r>
      <w:proofErr w:type="spellEnd"/>
      <w:r w:rsidR="0072292F" w:rsidRPr="008A4FE6">
        <w:rPr>
          <w:color w:val="0000FF"/>
          <w:sz w:val="18"/>
        </w:rPr>
        <w:t xml:space="preserve"> som sannsynliggjør at krav til smittehygienisk og velfredsmessig forsvarlig drift, herunder risikobasert helsekontroll, opprettholdelse av god vannkvalitet og journalføring, kan etterleves.</w:t>
      </w:r>
    </w:p>
    <w:bookmarkEnd w:id="107"/>
    <w:bookmarkEnd w:id="108"/>
    <w:p w:rsidR="00DD43DC" w:rsidRPr="008A4FE6" w:rsidRDefault="00DD43DC" w:rsidP="00DD43DC">
      <w:pPr>
        <w:jc w:val="both"/>
        <w:rPr>
          <w:color w:val="0070C0"/>
          <w:sz w:val="18"/>
        </w:rPr>
      </w:pPr>
    </w:p>
    <w:p w:rsidR="00DD43DC" w:rsidRPr="00DD43DC" w:rsidRDefault="00DD43DC" w:rsidP="00DD43DC">
      <w:pPr>
        <w:jc w:val="both"/>
        <w:rPr>
          <w:color w:val="0000FF"/>
          <w:sz w:val="18"/>
        </w:rPr>
      </w:pPr>
      <w:r w:rsidRPr="00DD43DC">
        <w:rPr>
          <w:color w:val="0000FF"/>
          <w:sz w:val="18"/>
        </w:rPr>
        <w:t xml:space="preserve">Søknaden skal inneholde opplysninger om utslipp fra kloakk, industri (eksisterende eller tidligere virksomhet) landbruk og lignende innenfor </w:t>
      </w:r>
      <w:smartTag w:uri="urn:schemas-microsoft-com:office:smarttags" w:element="metricconverter">
        <w:smartTagPr>
          <w:attr w:name="ProductID" w:val="5ﾠkm"/>
        </w:smartTagPr>
        <w:r w:rsidRPr="00DD43DC">
          <w:rPr>
            <w:color w:val="0000FF"/>
            <w:sz w:val="18"/>
          </w:rPr>
          <w:t>5 km</w:t>
        </w:r>
      </w:smartTag>
      <w:r w:rsidRPr="00DD43DC">
        <w:rPr>
          <w:color w:val="0000FF"/>
          <w:sz w:val="18"/>
        </w:rPr>
        <w:t xml:space="preserve"> fra anlegget. Utslipp skal avmerkes på kartutsnittet omtalt i </w:t>
      </w:r>
      <w:fldSimple w:instr=" REF _Ref138651943 \h  \* MERGEFORMAT ">
        <w:r w:rsidR="001D47F0" w:rsidRPr="001D47F0">
          <w:rPr>
            <w:color w:val="0000FF"/>
            <w:sz w:val="18"/>
          </w:rPr>
          <w:t>Pkt.  6.1.3 Kartutsnitt og anleggsskisse</w:t>
        </w:r>
      </w:fldSimple>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_Ref138651943 \h </w:instrText>
      </w:r>
      <w:r w:rsidR="00884348" w:rsidRPr="00DD43DC">
        <w:rPr>
          <w:color w:val="0000FF"/>
          <w:sz w:val="18"/>
        </w:rPr>
      </w:r>
      <w:r w:rsidR="00884348" w:rsidRPr="00DD43DC">
        <w:rPr>
          <w:color w:val="0000FF"/>
          <w:sz w:val="18"/>
        </w:rPr>
        <w:fldChar w:fldCharType="separate"/>
      </w:r>
      <w:r w:rsidR="00C74282">
        <w:rPr>
          <w:noProof/>
          <w:color w:val="0000FF"/>
          <w:sz w:val="18"/>
        </w:rPr>
        <w:t>16</w:t>
      </w:r>
      <w:r w:rsidR="00884348" w:rsidRPr="00DD43DC">
        <w:rPr>
          <w:color w:val="0000FF"/>
          <w:sz w:val="18"/>
        </w:rPr>
        <w:fldChar w:fldCharType="end"/>
      </w:r>
      <w:r w:rsidRPr="00DD43DC">
        <w:rPr>
          <w:color w:val="0000FF"/>
          <w:sz w:val="18"/>
        </w:rPr>
        <w:t>.</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Ved søknad om etablering av slaktemerd ved slakteri skal søknaden også inneholde opplysninger om mikrobiologisk vannkvalitet, jf kvalitetsforskrift for fisk og fiskevarer. Disse opplysningene gis som vedlegg under pkt. 6.3.</w:t>
      </w:r>
    </w:p>
    <w:p w:rsidR="00DD43DC" w:rsidRPr="00DD43DC" w:rsidRDefault="00AC3ACD" w:rsidP="00DD43DC">
      <w:pPr>
        <w:keepNext/>
        <w:spacing w:before="240" w:after="40"/>
        <w:outlineLvl w:val="2"/>
        <w:rPr>
          <w:rFonts w:ascii="Arial" w:hAnsi="Arial" w:cs="Arial"/>
          <w:b/>
          <w:bCs/>
          <w:color w:val="0000FF"/>
          <w:sz w:val="18"/>
          <w:szCs w:val="26"/>
        </w:rPr>
      </w:pPr>
      <w:bookmarkStart w:id="110" w:name="_Toc107812843"/>
      <w:bookmarkStart w:id="111" w:name="_Toc107812979"/>
      <w:bookmarkStart w:id="112" w:name="_Toc251828983"/>
      <w:r>
        <w:rPr>
          <w:rFonts w:ascii="Arial" w:hAnsi="Arial" w:cs="Arial"/>
          <w:b/>
          <w:bCs/>
          <w:color w:val="0000FF"/>
          <w:sz w:val="18"/>
          <w:szCs w:val="26"/>
        </w:rPr>
        <w:lastRenderedPageBreak/>
        <w:t xml:space="preserve">Pkt. 4.2 </w:t>
      </w:r>
      <w:r w:rsidR="00DD43DC" w:rsidRPr="00DD43DC">
        <w:rPr>
          <w:rFonts w:ascii="Arial" w:hAnsi="Arial" w:cs="Arial"/>
          <w:b/>
          <w:bCs/>
          <w:color w:val="0000FF"/>
          <w:sz w:val="18"/>
          <w:szCs w:val="26"/>
        </w:rPr>
        <w:t>Hensyn til smittevern og dyrehelse</w:t>
      </w:r>
      <w:bookmarkEnd w:id="110"/>
      <w:bookmarkEnd w:id="111"/>
      <w:bookmarkEnd w:id="112"/>
    </w:p>
    <w:p w:rsidR="00DD43DC" w:rsidRPr="00DD43DC" w:rsidRDefault="00AC3ACD" w:rsidP="00DD43DC">
      <w:pPr>
        <w:keepNext/>
        <w:spacing w:before="120" w:after="40"/>
        <w:ind w:left="720" w:hanging="720"/>
        <w:outlineLvl w:val="3"/>
        <w:rPr>
          <w:rFonts w:ascii="Arial Narrow" w:hAnsi="Arial Narrow" w:cs="Arial"/>
          <w:b/>
          <w:bCs/>
          <w:color w:val="0000FF"/>
          <w:sz w:val="18"/>
          <w:szCs w:val="28"/>
        </w:rPr>
      </w:pPr>
      <w:bookmarkStart w:id="113" w:name="_Toc107812844"/>
      <w:r>
        <w:rPr>
          <w:rFonts w:ascii="Arial Narrow" w:hAnsi="Arial Narrow" w:cs="Arial"/>
          <w:b/>
          <w:bCs/>
          <w:color w:val="0000FF"/>
          <w:sz w:val="18"/>
          <w:szCs w:val="28"/>
        </w:rPr>
        <w:t xml:space="preserve">Pkt. 4.2.1 </w:t>
      </w:r>
      <w:r w:rsidR="00DD43DC" w:rsidRPr="00DD43DC">
        <w:rPr>
          <w:rFonts w:ascii="Arial Narrow" w:hAnsi="Arial Narrow" w:cs="Arial"/>
          <w:b/>
          <w:bCs/>
          <w:color w:val="0000FF"/>
          <w:sz w:val="18"/>
          <w:szCs w:val="28"/>
        </w:rPr>
        <w:t>Akvakulturrelaterte virksomheter eller lakse</w:t>
      </w:r>
      <w:r w:rsidR="00DD43DC" w:rsidRPr="00DD43DC">
        <w:rPr>
          <w:rFonts w:ascii="Arial Narrow" w:hAnsi="Arial Narrow" w:cs="Arial"/>
          <w:b/>
          <w:bCs/>
          <w:color w:val="0000FF"/>
          <w:sz w:val="18"/>
          <w:szCs w:val="28"/>
        </w:rPr>
        <w:softHyphen/>
        <w:t>førende vassdrag i nærområdet m.m.</w:t>
      </w:r>
      <w:bookmarkEnd w:id="113"/>
      <w:r w:rsidR="00DD43DC" w:rsidRPr="00DD43DC">
        <w:rPr>
          <w:rFonts w:ascii="Arial Narrow" w:hAnsi="Arial Narrow" w:cs="Arial"/>
          <w:b/>
          <w:bCs/>
          <w:color w:val="0000FF"/>
          <w:sz w:val="18"/>
          <w:szCs w:val="28"/>
        </w:rPr>
        <w:br/>
        <w:t xml:space="preserve">innenfor </w:t>
      </w:r>
      <w:smartTag w:uri="urn:schemas-microsoft-com:office:smarttags" w:element="metricconverter">
        <w:smartTagPr>
          <w:attr w:name="ProductID" w:val="5 km"/>
        </w:smartTagPr>
        <w:r w:rsidR="00DD43DC" w:rsidRPr="00DD43DC">
          <w:rPr>
            <w:rFonts w:ascii="Arial Narrow" w:hAnsi="Arial Narrow" w:cs="Arial"/>
            <w:b/>
            <w:bCs/>
            <w:color w:val="0000FF"/>
            <w:sz w:val="18"/>
            <w:szCs w:val="28"/>
          </w:rPr>
          <w:t>5 km</w:t>
        </w:r>
      </w:smartTag>
      <w:r w:rsidR="00DD43DC" w:rsidRPr="00DD43DC">
        <w:rPr>
          <w:rFonts w:ascii="Arial Narrow" w:hAnsi="Arial Narrow" w:cs="Arial"/>
          <w:b/>
          <w:bCs/>
          <w:color w:val="0000FF"/>
          <w:sz w:val="18"/>
          <w:szCs w:val="28"/>
        </w:rPr>
        <w:t xml:space="preserve"> </w:t>
      </w:r>
    </w:p>
    <w:p w:rsidR="00DD43DC" w:rsidRPr="00DD43DC" w:rsidRDefault="00DD43DC" w:rsidP="00DD43DC">
      <w:pPr>
        <w:jc w:val="both"/>
        <w:rPr>
          <w:color w:val="0000FF"/>
          <w:sz w:val="18"/>
        </w:rPr>
      </w:pPr>
      <w:r w:rsidRPr="00DD43DC">
        <w:rPr>
          <w:color w:val="0000FF"/>
          <w:sz w:val="18"/>
        </w:rPr>
        <w:t>Her skal det fylles ut navn og registreringsnummer for alle akvakulturanlegg samt navn og beliggenhet for annen akvakulturvirksomhet som fiskeslakterier, tilvirknings</w:t>
      </w:r>
      <w:r w:rsidRPr="00DD43DC">
        <w:rPr>
          <w:color w:val="0000FF"/>
          <w:sz w:val="18"/>
        </w:rPr>
        <w:softHyphen/>
        <w:t xml:space="preserve">anlegg og </w:t>
      </w:r>
      <w:proofErr w:type="spellStart"/>
      <w:r w:rsidRPr="00DD43DC">
        <w:rPr>
          <w:color w:val="0000FF"/>
          <w:sz w:val="18"/>
        </w:rPr>
        <w:t>notvaskerier</w:t>
      </w:r>
      <w:proofErr w:type="spellEnd"/>
      <w:r w:rsidRPr="00DD43DC">
        <w:rPr>
          <w:color w:val="0000FF"/>
          <w:sz w:val="18"/>
        </w:rPr>
        <w:t xml:space="preserve"> innenfor en avstand på </w:t>
      </w:r>
      <w:smartTag w:uri="urn:schemas-microsoft-com:office:smarttags" w:element="metricconverter">
        <w:smartTagPr>
          <w:attr w:name="ProductID" w:val="5 km"/>
        </w:smartTagPr>
        <w:r w:rsidRPr="00DD43DC">
          <w:rPr>
            <w:color w:val="0000FF"/>
            <w:sz w:val="18"/>
          </w:rPr>
          <w:t>5 km</w:t>
        </w:r>
      </w:smartTag>
      <w:r w:rsidRPr="00DD43DC">
        <w:rPr>
          <w:color w:val="0000FF"/>
          <w:sz w:val="18"/>
        </w:rPr>
        <w:t xml:space="preserve"> fra den omsøkte lokaliteten. I tillegg skal søknaden inne</w:t>
      </w:r>
      <w:r w:rsidRPr="00DD43DC">
        <w:rPr>
          <w:color w:val="0000FF"/>
          <w:sz w:val="18"/>
        </w:rPr>
        <w:softHyphen/>
        <w:t>holde opplysninger om restitusjons- og mellomlagrings</w:t>
      </w:r>
      <w:r w:rsidRPr="00DD43DC">
        <w:rPr>
          <w:color w:val="0000FF"/>
          <w:sz w:val="18"/>
        </w:rPr>
        <w:softHyphen/>
        <w:t xml:space="preserve">merder, registrerte kaste- og </w:t>
      </w:r>
      <w:proofErr w:type="spellStart"/>
      <w:r w:rsidRPr="00DD43DC">
        <w:rPr>
          <w:color w:val="0000FF"/>
          <w:sz w:val="18"/>
        </w:rPr>
        <w:t>låssettingsplasser</w:t>
      </w:r>
      <w:proofErr w:type="spellEnd"/>
      <w:r w:rsidRPr="00DD43DC">
        <w:rPr>
          <w:color w:val="0000FF"/>
          <w:sz w:val="18"/>
        </w:rPr>
        <w:t xml:space="preserve"> og viktige lakseførende vassdrag innen en avstand på </w:t>
      </w:r>
      <w:smartTag w:uri="urn:schemas-microsoft-com:office:smarttags" w:element="metricconverter">
        <w:smartTagPr>
          <w:attr w:name="ProductID" w:val="5ﾠkm"/>
        </w:smartTagPr>
        <w:r w:rsidRPr="00DD43DC">
          <w:rPr>
            <w:color w:val="0000FF"/>
            <w:sz w:val="18"/>
          </w:rPr>
          <w:t>5 km</w:t>
        </w:r>
      </w:smartTag>
      <w:r w:rsidRPr="00DD43DC">
        <w:rPr>
          <w:color w:val="0000FF"/>
          <w:sz w:val="18"/>
        </w:rPr>
        <w:t xml:space="preserve"> Alle akvakulturrelaterte virk</w:t>
      </w:r>
      <w:r w:rsidRPr="00DD43DC">
        <w:rPr>
          <w:color w:val="0000FF"/>
          <w:sz w:val="18"/>
        </w:rPr>
        <w:softHyphen/>
        <w:t xml:space="preserve">somheter i nærområdet skal avmerkes på kartutsnittet omtalt i </w:t>
      </w:r>
      <w:fldSimple w:instr=" REF _Ref138651943 \h  \* MERGEFORMAT ">
        <w:r w:rsidR="00C74282" w:rsidRPr="00C74282">
          <w:rPr>
            <w:color w:val="0000FF"/>
            <w:sz w:val="18"/>
          </w:rPr>
          <w:t>Pkt.  6.1.3 Kartutsnitt og anleggsskisse</w:t>
        </w:r>
      </w:fldSimple>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_Ref129066590 \h </w:instrText>
      </w:r>
      <w:r w:rsidR="00884348" w:rsidRPr="00DD43DC">
        <w:rPr>
          <w:color w:val="0000FF"/>
          <w:sz w:val="18"/>
        </w:rPr>
      </w:r>
      <w:r w:rsidR="00884348" w:rsidRPr="00DD43DC">
        <w:rPr>
          <w:color w:val="0000FF"/>
          <w:sz w:val="18"/>
        </w:rPr>
        <w:fldChar w:fldCharType="separate"/>
      </w:r>
      <w:r w:rsidR="00C74282">
        <w:rPr>
          <w:noProof/>
          <w:color w:val="0000FF"/>
          <w:sz w:val="18"/>
        </w:rPr>
        <w:t>16</w:t>
      </w:r>
      <w:r w:rsidR="00884348" w:rsidRPr="00DD43DC">
        <w:rPr>
          <w:color w:val="0000FF"/>
          <w:sz w:val="18"/>
        </w:rPr>
        <w:fldChar w:fldCharType="end"/>
      </w:r>
      <w:r w:rsidRPr="00DD43DC">
        <w:rPr>
          <w:color w:val="0000FF"/>
          <w:sz w:val="18"/>
        </w:rPr>
        <w:t>.</w:t>
      </w:r>
    </w:p>
    <w:p w:rsidR="00DD43DC" w:rsidRPr="00DD43DC" w:rsidRDefault="00DD43DC" w:rsidP="00DD43DC">
      <w:pPr>
        <w:jc w:val="both"/>
        <w:rPr>
          <w:color w:val="0000FF"/>
          <w:sz w:val="18"/>
        </w:rPr>
      </w:pPr>
    </w:p>
    <w:p w:rsidR="001076DC" w:rsidRPr="005C1EC2" w:rsidRDefault="00DD43DC">
      <w:pPr>
        <w:jc w:val="both"/>
        <w:rPr>
          <w:sz w:val="18"/>
          <w:u w:val="single"/>
        </w:rPr>
      </w:pPr>
      <w:r w:rsidRPr="00DD43DC">
        <w:rPr>
          <w:color w:val="0000FF"/>
          <w:sz w:val="18"/>
        </w:rPr>
        <w:t>Kravet om disse opplysningene er hjemlet i etableringsforskriften §§ 5 og 6. Det vises spesielt til veilederen til etableringsforskriftens § 5 som er lagt ut på Mattilsynets hjemmeside:</w:t>
      </w:r>
      <w:r w:rsidR="001B7BC1">
        <w:rPr>
          <w:color w:val="0000FF"/>
          <w:sz w:val="18"/>
        </w:rPr>
        <w:t xml:space="preserve"> </w:t>
      </w:r>
      <w:hyperlink r:id="rId55" w:history="1">
        <w:r w:rsidR="000D3F28" w:rsidRPr="005C1EC2">
          <w:rPr>
            <w:rStyle w:val="Hyperkobling"/>
          </w:rPr>
          <w:t>http://www.mattilsynet.no</w:t>
        </w:r>
      </w:hyperlink>
    </w:p>
    <w:p w:rsidR="00DD43DC" w:rsidRPr="003F788C" w:rsidRDefault="000D3F28" w:rsidP="00DD43DC">
      <w:pPr>
        <w:keepNext/>
        <w:spacing w:before="120" w:after="40"/>
        <w:ind w:left="720" w:hanging="720"/>
        <w:outlineLvl w:val="3"/>
        <w:rPr>
          <w:rFonts w:ascii="Arial Narrow" w:hAnsi="Arial Narrow" w:cs="Arial"/>
          <w:b/>
          <w:bCs/>
          <w:color w:val="0000FF"/>
          <w:sz w:val="18"/>
          <w:szCs w:val="28"/>
          <w:lang w:val="nn-NO"/>
        </w:rPr>
      </w:pPr>
      <w:bookmarkStart w:id="114" w:name="_Toc107812845"/>
      <w:proofErr w:type="spellStart"/>
      <w:r w:rsidRPr="000D3F28">
        <w:rPr>
          <w:rFonts w:ascii="Arial Narrow" w:hAnsi="Arial Narrow" w:cs="Arial"/>
          <w:b/>
          <w:bCs/>
          <w:color w:val="0000FF"/>
          <w:sz w:val="18"/>
          <w:szCs w:val="28"/>
          <w:lang w:val="nn-NO"/>
        </w:rPr>
        <w:t>Pkt</w:t>
      </w:r>
      <w:proofErr w:type="spellEnd"/>
      <w:r w:rsidRPr="000D3F28">
        <w:rPr>
          <w:rFonts w:ascii="Arial Narrow" w:hAnsi="Arial Narrow" w:cs="Arial"/>
          <w:b/>
          <w:bCs/>
          <w:color w:val="0000FF"/>
          <w:sz w:val="18"/>
          <w:szCs w:val="28"/>
          <w:lang w:val="nn-NO"/>
        </w:rPr>
        <w:t>. 4.2.2  Driftsform</w:t>
      </w:r>
      <w:bookmarkEnd w:id="114"/>
    </w:p>
    <w:p w:rsidR="00DD43DC" w:rsidRPr="003F788C" w:rsidRDefault="000D3F28" w:rsidP="00DD43DC">
      <w:pPr>
        <w:jc w:val="both"/>
        <w:rPr>
          <w:color w:val="0000FF"/>
          <w:sz w:val="18"/>
          <w:lang w:val="nn-NO"/>
        </w:rPr>
      </w:pPr>
      <w:r w:rsidRPr="000D3F28">
        <w:rPr>
          <w:color w:val="0000FF"/>
          <w:sz w:val="18"/>
          <w:lang w:val="nn-NO"/>
        </w:rPr>
        <w:t xml:space="preserve">Her skal det fylles ut </w:t>
      </w:r>
      <w:proofErr w:type="spellStart"/>
      <w:r w:rsidRPr="000D3F28">
        <w:rPr>
          <w:color w:val="0000FF"/>
          <w:sz w:val="18"/>
          <w:lang w:val="nn-NO"/>
        </w:rPr>
        <w:t>opplysninger</w:t>
      </w:r>
      <w:proofErr w:type="spellEnd"/>
      <w:r w:rsidRPr="000D3F28">
        <w:rPr>
          <w:color w:val="0000FF"/>
          <w:sz w:val="18"/>
          <w:lang w:val="nn-NO"/>
        </w:rPr>
        <w:t xml:space="preserve"> som skisserer det </w:t>
      </w:r>
      <w:proofErr w:type="spellStart"/>
      <w:r w:rsidRPr="000D3F28">
        <w:rPr>
          <w:color w:val="0000FF"/>
          <w:sz w:val="18"/>
          <w:lang w:val="nn-NO"/>
        </w:rPr>
        <w:t>planlagte</w:t>
      </w:r>
      <w:proofErr w:type="spellEnd"/>
      <w:r w:rsidRPr="000D3F28">
        <w:rPr>
          <w:color w:val="0000FF"/>
          <w:sz w:val="18"/>
          <w:lang w:val="nn-NO"/>
        </w:rPr>
        <w:t xml:space="preserve"> driftsopplegget og spesielt om </w:t>
      </w:r>
      <w:proofErr w:type="spellStart"/>
      <w:r w:rsidRPr="000D3F28">
        <w:rPr>
          <w:color w:val="0000FF"/>
          <w:sz w:val="18"/>
          <w:lang w:val="nn-NO"/>
        </w:rPr>
        <w:t>akvakultur</w:t>
      </w:r>
      <w:r w:rsidRPr="000D3F28">
        <w:rPr>
          <w:color w:val="0000FF"/>
          <w:sz w:val="18"/>
          <w:lang w:val="nn-NO"/>
        </w:rPr>
        <w:softHyphen/>
        <w:t>virksomheten</w:t>
      </w:r>
      <w:proofErr w:type="spellEnd"/>
      <w:r w:rsidRPr="000D3F28">
        <w:rPr>
          <w:color w:val="0000FF"/>
          <w:sz w:val="18"/>
          <w:lang w:val="nn-NO"/>
        </w:rPr>
        <w:t xml:space="preserve"> vil basere seg på flytting av levende akva</w:t>
      </w:r>
      <w:r w:rsidRPr="000D3F28">
        <w:rPr>
          <w:color w:val="0000FF"/>
          <w:sz w:val="18"/>
          <w:lang w:val="nn-NO"/>
        </w:rPr>
        <w:softHyphen/>
        <w:t xml:space="preserve">kulturdyr som ledd i regulær drift (oppsplitting, mellomlagring, </w:t>
      </w:r>
      <w:proofErr w:type="spellStart"/>
      <w:r w:rsidRPr="000D3F28">
        <w:rPr>
          <w:color w:val="0000FF"/>
          <w:sz w:val="18"/>
          <w:lang w:val="nn-NO"/>
        </w:rPr>
        <w:t>påvekstanlegg</w:t>
      </w:r>
      <w:proofErr w:type="spellEnd"/>
      <w:r w:rsidRPr="000D3F28">
        <w:rPr>
          <w:color w:val="0000FF"/>
          <w:sz w:val="18"/>
          <w:lang w:val="nn-NO"/>
        </w:rPr>
        <w:t>).</w:t>
      </w:r>
    </w:p>
    <w:p w:rsidR="00DD43DC" w:rsidRPr="003F788C" w:rsidRDefault="00DD43DC" w:rsidP="00DD43DC">
      <w:pPr>
        <w:jc w:val="both"/>
        <w:rPr>
          <w:color w:val="0000FF"/>
          <w:sz w:val="18"/>
          <w:lang w:val="nn-NO"/>
        </w:rPr>
      </w:pPr>
    </w:p>
    <w:p w:rsidR="00DD43DC" w:rsidRPr="00DD43DC" w:rsidRDefault="00DD43DC" w:rsidP="00DD43DC">
      <w:pPr>
        <w:jc w:val="both"/>
        <w:rPr>
          <w:color w:val="0000FF"/>
          <w:sz w:val="18"/>
        </w:rPr>
      </w:pPr>
      <w:r w:rsidRPr="00DD43DC">
        <w:rPr>
          <w:color w:val="0000FF"/>
          <w:sz w:val="18"/>
        </w:rPr>
        <w:t>Kravet om disse opplysningene er hjemlet i etablerings</w:t>
      </w:r>
      <w:r w:rsidRPr="00DD43DC">
        <w:rPr>
          <w:color w:val="0000FF"/>
          <w:sz w:val="18"/>
        </w:rPr>
        <w:softHyphen/>
        <w:t>forskriften § 6 andre ledd punkt 3.</w:t>
      </w:r>
    </w:p>
    <w:p w:rsidR="00DD43DC" w:rsidRPr="00DD43DC" w:rsidRDefault="00DD43DC" w:rsidP="00DD43DC">
      <w:pPr>
        <w:keepNext/>
        <w:spacing w:before="240" w:after="40"/>
        <w:outlineLvl w:val="2"/>
        <w:rPr>
          <w:rFonts w:ascii="Arial" w:hAnsi="Arial" w:cs="Arial"/>
          <w:b/>
          <w:bCs/>
          <w:color w:val="0000FF"/>
          <w:sz w:val="18"/>
          <w:szCs w:val="26"/>
        </w:rPr>
      </w:pPr>
      <w:bookmarkStart w:id="115" w:name="_Toc107812846"/>
      <w:bookmarkStart w:id="116" w:name="_Toc107812980"/>
      <w:bookmarkStart w:id="117" w:name="_Toc251828984"/>
      <w:r w:rsidRPr="00DD43DC">
        <w:rPr>
          <w:rFonts w:ascii="Arial" w:hAnsi="Arial" w:cs="Arial"/>
          <w:b/>
          <w:bCs/>
          <w:color w:val="0000FF"/>
          <w:sz w:val="18"/>
          <w:szCs w:val="26"/>
        </w:rPr>
        <w:t xml:space="preserve">Pkt. 4.3 </w:t>
      </w:r>
      <w:bookmarkEnd w:id="115"/>
      <w:bookmarkEnd w:id="116"/>
      <w:r w:rsidRPr="00DD43DC">
        <w:rPr>
          <w:rFonts w:ascii="Arial" w:hAnsi="Arial" w:cs="Arial"/>
          <w:b/>
          <w:bCs/>
          <w:color w:val="0000FF"/>
          <w:sz w:val="18"/>
          <w:szCs w:val="26"/>
        </w:rPr>
        <w:t>Hensyn til miljø</w:t>
      </w:r>
      <w:bookmarkEnd w:id="117"/>
    </w:p>
    <w:p w:rsidR="00DD43DC" w:rsidRPr="00DD43DC" w:rsidRDefault="00DD43DC" w:rsidP="00DD43DC">
      <w:pPr>
        <w:jc w:val="both"/>
        <w:rPr>
          <w:color w:val="0000FF"/>
          <w:sz w:val="18"/>
        </w:rPr>
      </w:pPr>
      <w:r w:rsidRPr="00DD43DC">
        <w:rPr>
          <w:color w:val="0000FF"/>
          <w:sz w:val="18"/>
        </w:rPr>
        <w:t>En bærekraftig akvakulturnæring forutsetter at anleggene blir riktig lokalisert, med tilfred</w:t>
      </w:r>
      <w:r w:rsidR="006E7654">
        <w:rPr>
          <w:color w:val="0000FF"/>
          <w:sz w:val="18"/>
        </w:rPr>
        <w:t>s</w:t>
      </w:r>
      <w:r w:rsidRPr="00DD43DC">
        <w:rPr>
          <w:color w:val="0000FF"/>
          <w:sz w:val="18"/>
        </w:rPr>
        <w:t>stillende resipientforhold og i minst mulig konflikt med allmennhetens interesser, friluftsliv, naturverdier og biologisk mangfold. Dette betyr at søknaden må:</w:t>
      </w:r>
    </w:p>
    <w:p w:rsidR="00DD43DC" w:rsidRPr="00DD43DC" w:rsidRDefault="00DD43DC" w:rsidP="00DD43DC">
      <w:pPr>
        <w:numPr>
          <w:ilvl w:val="0"/>
          <w:numId w:val="5"/>
        </w:numPr>
        <w:spacing w:before="60" w:after="60"/>
        <w:ind w:left="357" w:hanging="357"/>
        <w:jc w:val="both"/>
        <w:rPr>
          <w:color w:val="0000FF"/>
          <w:sz w:val="18"/>
        </w:rPr>
      </w:pPr>
      <w:r w:rsidRPr="00DD43DC">
        <w:rPr>
          <w:color w:val="0000FF"/>
          <w:sz w:val="18"/>
        </w:rPr>
        <w:t>Behandles etter forurensningsloven, for å sikre at det ikke skjer skadelig forurensning som følge av akti</w:t>
      </w:r>
      <w:r w:rsidRPr="00DD43DC">
        <w:rPr>
          <w:color w:val="0000FF"/>
          <w:sz w:val="18"/>
        </w:rPr>
        <w:softHyphen/>
        <w:t>viteten.</w:t>
      </w:r>
    </w:p>
    <w:p w:rsidR="00DD43DC" w:rsidRPr="00DD43DC" w:rsidRDefault="00DD43DC" w:rsidP="00DD43DC">
      <w:pPr>
        <w:numPr>
          <w:ilvl w:val="0"/>
          <w:numId w:val="5"/>
        </w:numPr>
        <w:spacing w:before="60" w:after="60"/>
        <w:ind w:left="357" w:hanging="357"/>
        <w:jc w:val="both"/>
        <w:rPr>
          <w:color w:val="0000FF"/>
          <w:sz w:val="18"/>
        </w:rPr>
      </w:pPr>
      <w:r w:rsidRPr="00DD43DC">
        <w:rPr>
          <w:color w:val="0000FF"/>
          <w:sz w:val="18"/>
        </w:rPr>
        <w:t>Vurderes i forhold til anleggets konflikt</w:t>
      </w:r>
      <w:r w:rsidRPr="00DD43DC">
        <w:rPr>
          <w:color w:val="0000FF"/>
          <w:sz w:val="18"/>
        </w:rPr>
        <w:softHyphen/>
        <w:t>potensial overfor vilt- og biologisk mangfold, fisk, natur, friluftsliv og allmennhetens interesser.</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For at myndighetene skal kunne vurdere dette, må søker fremskaffe en del opplysninger som skal ligge til grunn for behandlingen av saken.</w:t>
      </w:r>
    </w:p>
    <w:p w:rsidR="00DD43DC" w:rsidRPr="00DD43DC" w:rsidRDefault="00DD43DC" w:rsidP="00DD43DC">
      <w:pPr>
        <w:numPr>
          <w:ilvl w:val="0"/>
          <w:numId w:val="5"/>
        </w:numPr>
        <w:spacing w:before="60" w:after="60"/>
        <w:ind w:left="357" w:hanging="357"/>
        <w:jc w:val="both"/>
        <w:rPr>
          <w:color w:val="0000FF"/>
          <w:sz w:val="18"/>
        </w:rPr>
      </w:pPr>
      <w:r w:rsidRPr="00DD43DC">
        <w:rPr>
          <w:color w:val="0000FF"/>
          <w:sz w:val="18"/>
        </w:rPr>
        <w:t>Alltid undersøkelser av vannutskiftningen på loka</w:t>
      </w:r>
      <w:r w:rsidRPr="00DD43DC">
        <w:rPr>
          <w:color w:val="0000FF"/>
          <w:sz w:val="18"/>
        </w:rPr>
        <w:softHyphen/>
        <w:t>liteten, strømretning og -hastighet, bunn</w:t>
      </w:r>
      <w:r w:rsidRPr="00DD43DC">
        <w:rPr>
          <w:color w:val="0000FF"/>
          <w:sz w:val="18"/>
        </w:rPr>
        <w:softHyphen/>
        <w:t xml:space="preserve">topografi og -tilstand samt evt. terskler. Dokumentasjonen skal følge søknaden, både for nye lokaliteter og for utvidelser. </w:t>
      </w:r>
    </w:p>
    <w:p w:rsidR="00DD43DC" w:rsidRPr="00DD43DC" w:rsidRDefault="00DD43DC" w:rsidP="00DD43DC">
      <w:pPr>
        <w:numPr>
          <w:ilvl w:val="0"/>
          <w:numId w:val="5"/>
        </w:numPr>
        <w:spacing w:before="60" w:after="60"/>
        <w:ind w:left="357" w:hanging="357"/>
        <w:jc w:val="both"/>
        <w:rPr>
          <w:color w:val="0000FF"/>
          <w:sz w:val="18"/>
        </w:rPr>
      </w:pPr>
      <w:r w:rsidRPr="00DD43DC">
        <w:rPr>
          <w:color w:val="0000FF"/>
          <w:sz w:val="18"/>
        </w:rPr>
        <w:t>Det vil også kunne kreves undersøkelser knyttet til det biologiske mangfoldet på lokaliteten.</w:t>
      </w:r>
    </w:p>
    <w:p w:rsidR="00DD43DC" w:rsidRPr="00DD43DC" w:rsidRDefault="006E7654" w:rsidP="00DD43DC">
      <w:pPr>
        <w:keepNext/>
        <w:spacing w:before="120" w:after="40"/>
        <w:ind w:left="720" w:hanging="720"/>
        <w:outlineLvl w:val="3"/>
        <w:rPr>
          <w:rFonts w:ascii="Arial Narrow" w:hAnsi="Arial Narrow" w:cs="Arial"/>
          <w:b/>
          <w:bCs/>
          <w:color w:val="0000FF"/>
          <w:sz w:val="18"/>
          <w:szCs w:val="28"/>
        </w:rPr>
      </w:pPr>
      <w:bookmarkStart w:id="118" w:name="_Toc107812847"/>
      <w:r>
        <w:rPr>
          <w:rFonts w:ascii="Arial Narrow" w:hAnsi="Arial Narrow" w:cs="Arial"/>
          <w:b/>
          <w:bCs/>
          <w:color w:val="0000FF"/>
          <w:sz w:val="18"/>
          <w:szCs w:val="28"/>
        </w:rPr>
        <w:t>Pkt. 4.3.1</w:t>
      </w:r>
      <w:r w:rsidR="00DD43DC" w:rsidRPr="00DD43DC">
        <w:rPr>
          <w:rFonts w:ascii="Arial Narrow" w:hAnsi="Arial Narrow" w:cs="Arial"/>
          <w:b/>
          <w:bCs/>
          <w:color w:val="0000FF"/>
          <w:sz w:val="18"/>
          <w:szCs w:val="28"/>
        </w:rPr>
        <w:t xml:space="preserve"> Årlig planlagt produksjon</w:t>
      </w:r>
      <w:bookmarkEnd w:id="118"/>
    </w:p>
    <w:p w:rsidR="00DD43DC" w:rsidRPr="00DD43DC" w:rsidRDefault="00DD43DC" w:rsidP="00DD43DC">
      <w:pPr>
        <w:jc w:val="both"/>
        <w:rPr>
          <w:color w:val="0000FF"/>
          <w:sz w:val="18"/>
        </w:rPr>
      </w:pPr>
      <w:r w:rsidRPr="00DD43DC">
        <w:rPr>
          <w:color w:val="0000FF"/>
          <w:sz w:val="18"/>
        </w:rPr>
        <w:t>Forventet årlig produksjon i tonn skal angis. Dette esti</w:t>
      </w:r>
      <w:r w:rsidRPr="00DD43DC">
        <w:rPr>
          <w:color w:val="0000FF"/>
          <w:sz w:val="18"/>
        </w:rPr>
        <w:softHyphen/>
        <w:t>matet blir ikke knyttet til tillatelsen, men vil indirekte være et estimat for forventet forurensningsbelastning på lokaliteten.</w:t>
      </w:r>
    </w:p>
    <w:p w:rsidR="00DD43DC" w:rsidRPr="00DD43DC" w:rsidRDefault="006E7654" w:rsidP="00DD43DC">
      <w:pPr>
        <w:keepNext/>
        <w:spacing w:before="120" w:after="40"/>
        <w:ind w:left="720" w:hanging="720"/>
        <w:outlineLvl w:val="3"/>
        <w:rPr>
          <w:rFonts w:ascii="Arial Narrow" w:hAnsi="Arial Narrow" w:cs="Arial"/>
          <w:b/>
          <w:bCs/>
          <w:color w:val="0000FF"/>
          <w:sz w:val="18"/>
          <w:szCs w:val="28"/>
        </w:rPr>
      </w:pPr>
      <w:bookmarkStart w:id="119" w:name="_Toc107812848"/>
      <w:r>
        <w:rPr>
          <w:rFonts w:ascii="Arial Narrow" w:hAnsi="Arial Narrow" w:cs="Arial"/>
          <w:b/>
          <w:bCs/>
          <w:color w:val="0000FF"/>
          <w:sz w:val="18"/>
          <w:szCs w:val="28"/>
        </w:rPr>
        <w:t xml:space="preserve">Pkt. 4.3.2 </w:t>
      </w:r>
      <w:proofErr w:type="gramStart"/>
      <w:r w:rsidR="00DD43DC" w:rsidRPr="00DD43DC">
        <w:rPr>
          <w:rFonts w:ascii="Arial Narrow" w:hAnsi="Arial Narrow" w:cs="Arial"/>
          <w:b/>
          <w:bCs/>
          <w:color w:val="0000FF"/>
          <w:sz w:val="18"/>
          <w:szCs w:val="28"/>
        </w:rPr>
        <w:t xml:space="preserve">Forventet </w:t>
      </w:r>
      <w:r>
        <w:rPr>
          <w:rFonts w:ascii="Arial Narrow" w:hAnsi="Arial Narrow" w:cs="Arial"/>
          <w:b/>
          <w:bCs/>
          <w:color w:val="0000FF"/>
          <w:sz w:val="18"/>
          <w:szCs w:val="28"/>
        </w:rPr>
        <w:t xml:space="preserve"> </w:t>
      </w:r>
      <w:proofErr w:type="spellStart"/>
      <w:r w:rsidR="00DD43DC" w:rsidRPr="00DD43DC">
        <w:rPr>
          <w:rFonts w:ascii="Arial Narrow" w:hAnsi="Arial Narrow" w:cs="Arial"/>
          <w:b/>
          <w:bCs/>
          <w:color w:val="0000FF"/>
          <w:sz w:val="18"/>
          <w:szCs w:val="28"/>
        </w:rPr>
        <w:t>fôrforbruk</w:t>
      </w:r>
      <w:bookmarkEnd w:id="119"/>
      <w:proofErr w:type="spellEnd"/>
      <w:proofErr w:type="gramEnd"/>
    </w:p>
    <w:p w:rsidR="00DD43DC" w:rsidRPr="00DD43DC" w:rsidRDefault="00DD43DC" w:rsidP="00DD43DC">
      <w:pPr>
        <w:jc w:val="both"/>
        <w:rPr>
          <w:color w:val="0000FF"/>
          <w:sz w:val="18"/>
        </w:rPr>
      </w:pPr>
      <w:r w:rsidRPr="00DD43DC">
        <w:rPr>
          <w:color w:val="0000FF"/>
          <w:sz w:val="18"/>
        </w:rPr>
        <w:t xml:space="preserve">Forventet </w:t>
      </w:r>
      <w:proofErr w:type="spellStart"/>
      <w:r w:rsidRPr="00DD43DC">
        <w:rPr>
          <w:color w:val="0000FF"/>
          <w:sz w:val="18"/>
        </w:rPr>
        <w:t>fôrforbruk</w:t>
      </w:r>
      <w:proofErr w:type="spellEnd"/>
      <w:r w:rsidRPr="00DD43DC">
        <w:rPr>
          <w:color w:val="0000FF"/>
          <w:sz w:val="18"/>
        </w:rPr>
        <w:t xml:space="preserve"> pr. år skal oppgis i tonn. Dette esti</w:t>
      </w:r>
      <w:r w:rsidRPr="00DD43DC">
        <w:rPr>
          <w:color w:val="0000FF"/>
          <w:sz w:val="18"/>
        </w:rPr>
        <w:softHyphen/>
        <w:t>matet blir ikke knyttet til tillatelsen</w:t>
      </w:r>
      <w:r w:rsidR="006E7654">
        <w:rPr>
          <w:color w:val="0000FF"/>
          <w:sz w:val="18"/>
        </w:rPr>
        <w:t xml:space="preserve"> fra fylkeskommunen</w:t>
      </w:r>
      <w:r w:rsidRPr="00DD43DC">
        <w:rPr>
          <w:color w:val="0000FF"/>
          <w:sz w:val="18"/>
        </w:rPr>
        <w:t>, men vil indirekte være et estimat for forventet forurensningsbelastning på lokaliteten.</w:t>
      </w:r>
    </w:p>
    <w:p w:rsidR="00DD43DC" w:rsidRPr="00DD43DC" w:rsidRDefault="006E7654" w:rsidP="00DD43DC">
      <w:pPr>
        <w:keepNext/>
        <w:spacing w:before="120" w:after="40"/>
        <w:ind w:left="720" w:hanging="720"/>
        <w:outlineLvl w:val="3"/>
        <w:rPr>
          <w:rFonts w:ascii="Arial Narrow" w:hAnsi="Arial Narrow" w:cs="Arial"/>
          <w:b/>
          <w:bCs/>
          <w:color w:val="0000FF"/>
          <w:sz w:val="18"/>
          <w:szCs w:val="28"/>
        </w:rPr>
      </w:pPr>
      <w:bookmarkStart w:id="120" w:name="Miljøtilstand_flytende"/>
      <w:bookmarkStart w:id="121" w:name="_Toc107812850"/>
      <w:bookmarkStart w:id="122" w:name="_Ref133304611"/>
      <w:r>
        <w:rPr>
          <w:rFonts w:ascii="Arial Narrow" w:hAnsi="Arial Narrow" w:cs="Arial"/>
          <w:b/>
          <w:bCs/>
          <w:color w:val="0000FF"/>
          <w:sz w:val="18"/>
          <w:szCs w:val="28"/>
        </w:rPr>
        <w:t xml:space="preserve">Pkt. </w:t>
      </w:r>
      <w:r w:rsidR="00DD43DC" w:rsidRPr="00DD43DC">
        <w:rPr>
          <w:rFonts w:ascii="Arial Narrow" w:hAnsi="Arial Narrow" w:cs="Arial"/>
          <w:b/>
          <w:bCs/>
          <w:color w:val="0000FF"/>
          <w:sz w:val="18"/>
          <w:szCs w:val="28"/>
        </w:rPr>
        <w:t>4.3.3</w:t>
      </w:r>
      <w:bookmarkEnd w:id="120"/>
      <w:r w:rsidR="00DD43DC" w:rsidRPr="00DD43DC">
        <w:rPr>
          <w:rFonts w:ascii="Arial Narrow" w:hAnsi="Arial Narrow" w:cs="Arial"/>
          <w:b/>
          <w:bCs/>
          <w:color w:val="0000FF"/>
          <w:sz w:val="18"/>
          <w:szCs w:val="28"/>
        </w:rPr>
        <w:t xml:space="preserve"> </w:t>
      </w:r>
      <w:bookmarkEnd w:id="121"/>
      <w:r w:rsidR="00DD43DC" w:rsidRPr="00DD43DC">
        <w:rPr>
          <w:rFonts w:ascii="Arial Narrow" w:hAnsi="Arial Narrow" w:cs="Arial"/>
          <w:b/>
          <w:bCs/>
          <w:color w:val="0000FF"/>
          <w:sz w:val="18"/>
          <w:szCs w:val="28"/>
        </w:rPr>
        <w:t>Miljøtilstand</w:t>
      </w:r>
      <w:bookmarkEnd w:id="122"/>
    </w:p>
    <w:p w:rsidR="00DD43DC" w:rsidRPr="00DD43DC" w:rsidRDefault="00DD43DC" w:rsidP="00DD43DC">
      <w:pPr>
        <w:keepNext/>
        <w:keepLines/>
        <w:spacing w:before="120" w:after="60"/>
        <w:rPr>
          <w:rFonts w:ascii="Arial" w:hAnsi="Arial" w:cs="Arial"/>
          <w:color w:val="0000FF"/>
          <w:sz w:val="16"/>
        </w:rPr>
      </w:pPr>
      <w:r w:rsidRPr="00DD43DC">
        <w:rPr>
          <w:rFonts w:ascii="Arial" w:hAnsi="Arial" w:cs="Arial"/>
          <w:color w:val="0000FF"/>
          <w:sz w:val="16"/>
        </w:rPr>
        <w:t>Sjø</w:t>
      </w:r>
    </w:p>
    <w:p w:rsidR="00DD43DC" w:rsidRPr="00DD43DC" w:rsidRDefault="00DD43DC" w:rsidP="00DD43DC">
      <w:pPr>
        <w:jc w:val="both"/>
        <w:rPr>
          <w:iCs/>
          <w:color w:val="0000FF"/>
          <w:sz w:val="18"/>
        </w:rPr>
      </w:pPr>
      <w:r w:rsidRPr="00DD43DC">
        <w:rPr>
          <w:iCs/>
          <w:color w:val="0000FF"/>
          <w:sz w:val="18"/>
        </w:rPr>
        <w:t xml:space="preserve">Slik(e) undersøkelse(r) skal gjøres i henhold til NS 9410 (B- og C-undersøkelser) eller tilsvarende miljøundersøkelse gjort i henhold til internasjonal standard/anerkjent norm. Kravet gjelder for søknad om </w:t>
      </w:r>
      <w:r w:rsidR="004302DE">
        <w:rPr>
          <w:iCs/>
          <w:color w:val="0000FF"/>
          <w:sz w:val="18"/>
        </w:rPr>
        <w:t xml:space="preserve">akvakultur </w:t>
      </w:r>
      <w:r w:rsidRPr="00DD43DC">
        <w:rPr>
          <w:iCs/>
          <w:color w:val="0000FF"/>
          <w:sz w:val="18"/>
        </w:rPr>
        <w:t xml:space="preserve">av fisk på lokaliteter i sjøvann. </w:t>
      </w:r>
    </w:p>
    <w:p w:rsidR="00DD43DC" w:rsidRPr="00DD43DC" w:rsidRDefault="00DD43DC" w:rsidP="00DD43DC">
      <w:pPr>
        <w:keepNext/>
        <w:keepLines/>
        <w:spacing w:before="240" w:after="60"/>
        <w:rPr>
          <w:rFonts w:ascii="Arial" w:hAnsi="Arial" w:cs="Arial"/>
          <w:color w:val="0000FF"/>
          <w:sz w:val="16"/>
        </w:rPr>
      </w:pPr>
      <w:r w:rsidRPr="00DD43DC">
        <w:rPr>
          <w:rFonts w:ascii="Arial" w:hAnsi="Arial" w:cs="Arial"/>
          <w:color w:val="0000FF"/>
          <w:sz w:val="16"/>
        </w:rPr>
        <w:t>Alternativ miljøundersøkelse (i sjø)</w:t>
      </w:r>
    </w:p>
    <w:p w:rsidR="00DD43DC" w:rsidRPr="00DD43DC" w:rsidRDefault="00DD43DC" w:rsidP="00DD43DC">
      <w:pPr>
        <w:jc w:val="both"/>
        <w:rPr>
          <w:color w:val="0000FF"/>
          <w:sz w:val="18"/>
        </w:rPr>
      </w:pPr>
      <w:r w:rsidRPr="00DD43DC">
        <w:rPr>
          <w:color w:val="0000FF"/>
          <w:sz w:val="18"/>
        </w:rPr>
        <w:t xml:space="preserve">På lokaliteter der undersøkelse </w:t>
      </w:r>
      <w:r w:rsidRPr="00DD43DC">
        <w:rPr>
          <w:iCs/>
          <w:color w:val="0000FF"/>
          <w:sz w:val="18"/>
        </w:rPr>
        <w:t xml:space="preserve">i henhold til NS 9410 eller tilsvarende miljøundersøkelse </w:t>
      </w:r>
      <w:r w:rsidRPr="00DD43DC">
        <w:rPr>
          <w:color w:val="0000FF"/>
          <w:sz w:val="18"/>
        </w:rPr>
        <w:t>vanskelig lar seg gjen</w:t>
      </w:r>
      <w:r w:rsidRPr="00DD43DC">
        <w:rPr>
          <w:color w:val="0000FF"/>
          <w:sz w:val="18"/>
        </w:rPr>
        <w:softHyphen/>
        <w:t xml:space="preserve">nomføre på grunn av dybdeforhold eller lokaliteter med stein- eller fjellbunn, </w:t>
      </w:r>
      <w:r w:rsidRPr="00DD43DC">
        <w:rPr>
          <w:b/>
          <w:bCs/>
          <w:color w:val="0000FF"/>
          <w:sz w:val="18"/>
        </w:rPr>
        <w:t>kan</w:t>
      </w:r>
      <w:r w:rsidRPr="00DD43DC">
        <w:rPr>
          <w:color w:val="0000FF"/>
          <w:sz w:val="18"/>
        </w:rPr>
        <w:t xml:space="preserve"> </w:t>
      </w:r>
      <w:r w:rsidR="00F81630">
        <w:rPr>
          <w:color w:val="0000FF"/>
          <w:sz w:val="18"/>
        </w:rPr>
        <w:t xml:space="preserve">fylkeskommunen </w:t>
      </w:r>
      <w:r w:rsidRPr="00DD43DC">
        <w:rPr>
          <w:color w:val="0000FF"/>
          <w:sz w:val="18"/>
        </w:rPr>
        <w:t>i samråd med Fylkesmannen</w:t>
      </w:r>
      <w:r w:rsidRPr="00DD43DC">
        <w:rPr>
          <w:color w:val="FF00FF"/>
          <w:sz w:val="18"/>
        </w:rPr>
        <w:t xml:space="preserve"> </w:t>
      </w:r>
      <w:r w:rsidRPr="00DD43DC">
        <w:rPr>
          <w:color w:val="0000FF"/>
          <w:sz w:val="18"/>
        </w:rPr>
        <w:t>fatte vedtak om alternativ miljøundersøkelse. I slike tilfeller må det som et minimum kreves gode faglige beskrivelser av sedimen</w:t>
      </w:r>
      <w:r w:rsidRPr="00DD43DC">
        <w:rPr>
          <w:color w:val="0000FF"/>
          <w:sz w:val="18"/>
        </w:rPr>
        <w:softHyphen/>
        <w:t>tering av utslipp fra anlegget, og det kan derfor være behov for ytterligere strømmålinger.</w:t>
      </w:r>
    </w:p>
    <w:p w:rsidR="00DD43DC" w:rsidRPr="00DD43DC" w:rsidRDefault="00DD43DC" w:rsidP="00DD43DC">
      <w:pPr>
        <w:keepNext/>
        <w:keepLines/>
        <w:spacing w:before="240" w:after="60"/>
        <w:rPr>
          <w:rFonts w:ascii="Arial" w:hAnsi="Arial" w:cs="Arial"/>
          <w:color w:val="0000FF"/>
          <w:sz w:val="16"/>
        </w:rPr>
      </w:pPr>
      <w:r w:rsidRPr="00DD43DC">
        <w:rPr>
          <w:rFonts w:ascii="Arial" w:hAnsi="Arial" w:cs="Arial"/>
          <w:color w:val="0000FF"/>
          <w:sz w:val="16"/>
        </w:rPr>
        <w:t>Ferskvann</w:t>
      </w:r>
    </w:p>
    <w:p w:rsidR="00DD43DC" w:rsidRPr="00DD43DC" w:rsidRDefault="001853D4" w:rsidP="00DD43DC">
      <w:pPr>
        <w:jc w:val="both"/>
        <w:rPr>
          <w:color w:val="0000FF"/>
          <w:sz w:val="18"/>
        </w:rPr>
      </w:pPr>
      <w:r w:rsidRPr="001853D4">
        <w:rPr>
          <w:color w:val="0000FF"/>
          <w:sz w:val="18"/>
        </w:rPr>
        <w:t xml:space="preserve">Klima- og forurensningsdirektoratet </w:t>
      </w:r>
      <w:r w:rsidR="00723142">
        <w:rPr>
          <w:color w:val="0000FF"/>
          <w:sz w:val="18"/>
        </w:rPr>
        <w:t xml:space="preserve">– </w:t>
      </w:r>
      <w:proofErr w:type="spellStart"/>
      <w:r w:rsidR="00723142">
        <w:rPr>
          <w:color w:val="0000FF"/>
          <w:sz w:val="18"/>
        </w:rPr>
        <w:t>Klif</w:t>
      </w:r>
      <w:proofErr w:type="spellEnd"/>
      <w:r w:rsidR="00723142">
        <w:rPr>
          <w:color w:val="0000FF"/>
          <w:sz w:val="18"/>
        </w:rPr>
        <w:t xml:space="preserve"> </w:t>
      </w:r>
      <w:r w:rsidRPr="001853D4">
        <w:rPr>
          <w:color w:val="0000FF"/>
          <w:sz w:val="18"/>
        </w:rPr>
        <w:t>(tidligere SFT) sin</w:t>
      </w:r>
      <w:r w:rsidR="00B074E6">
        <w:rPr>
          <w:color w:val="0000FF"/>
          <w:sz w:val="18"/>
        </w:rPr>
        <w:t xml:space="preserve"> </w:t>
      </w:r>
      <w:r w:rsidR="00DD43DC" w:rsidRPr="00DD43DC">
        <w:rPr>
          <w:color w:val="0000FF"/>
          <w:sz w:val="18"/>
        </w:rPr>
        <w:t>veileder ”Klassifisering av miljøkvalitet i ferskvann” 97:04 (</w:t>
      </w:r>
      <w:proofErr w:type="spellStart"/>
      <w:r w:rsidR="00DD43DC" w:rsidRPr="00DD43DC">
        <w:rPr>
          <w:color w:val="0000FF"/>
          <w:sz w:val="18"/>
        </w:rPr>
        <w:t>TA-nummer</w:t>
      </w:r>
      <w:proofErr w:type="spellEnd"/>
      <w:r w:rsidR="00DD43DC" w:rsidRPr="00DD43DC">
        <w:rPr>
          <w:color w:val="0000FF"/>
          <w:sz w:val="18"/>
        </w:rPr>
        <w:t xml:space="preserve"> 1468/1997) kan brukes som utgangspunkt for å beskrive ferskvannsresipientens tilstand i en søknadsprosess der miljøtilstanden ikke alt er tilstrekkelig kjent gjennom andre undersøkelser.</w:t>
      </w:r>
    </w:p>
    <w:p w:rsidR="00DD43DC" w:rsidRPr="00DD43DC" w:rsidRDefault="00DD43DC" w:rsidP="00DD43DC">
      <w:pPr>
        <w:keepNext/>
        <w:keepLines/>
        <w:spacing w:before="240"/>
        <w:rPr>
          <w:rFonts w:ascii="Arial" w:hAnsi="Arial" w:cs="Arial"/>
          <w:color w:val="0000FF"/>
          <w:sz w:val="16"/>
        </w:rPr>
      </w:pPr>
      <w:r w:rsidRPr="00DD43DC">
        <w:rPr>
          <w:rFonts w:ascii="Arial" w:hAnsi="Arial" w:cs="Arial"/>
          <w:color w:val="0000FF"/>
          <w:sz w:val="16"/>
        </w:rPr>
        <w:t>Miljøundersøkelse</w:t>
      </w:r>
    </w:p>
    <w:p w:rsidR="00DD43DC" w:rsidRPr="00DD43DC" w:rsidRDefault="00DD43DC" w:rsidP="00DD43DC">
      <w:pPr>
        <w:keepNext/>
        <w:keepLines/>
        <w:spacing w:after="60"/>
        <w:rPr>
          <w:rFonts w:ascii="Arial" w:hAnsi="Arial" w:cs="Arial"/>
          <w:i/>
          <w:iCs/>
          <w:color w:val="0000FF"/>
          <w:sz w:val="16"/>
        </w:rPr>
      </w:pPr>
      <w:r w:rsidRPr="00DD43DC">
        <w:rPr>
          <w:rFonts w:ascii="Arial" w:hAnsi="Arial" w:cs="Arial"/>
          <w:color w:val="0000FF"/>
          <w:sz w:val="16"/>
        </w:rPr>
        <w:t>Undersøkelse av biologisk mangfold mm</w:t>
      </w:r>
    </w:p>
    <w:p w:rsidR="00DD43DC" w:rsidRPr="00DD43DC" w:rsidRDefault="00DD43DC" w:rsidP="00DD43DC">
      <w:pPr>
        <w:jc w:val="both"/>
        <w:rPr>
          <w:color w:val="0000FF"/>
          <w:sz w:val="18"/>
        </w:rPr>
      </w:pPr>
      <w:r w:rsidRPr="00DD43DC">
        <w:rPr>
          <w:color w:val="0000FF"/>
          <w:sz w:val="18"/>
        </w:rPr>
        <w:t>I følge akvakulturlovens § 11 kan departementet i enkelt</w:t>
      </w:r>
      <w:r w:rsidRPr="00DD43DC">
        <w:rPr>
          <w:color w:val="0000FF"/>
          <w:sz w:val="18"/>
        </w:rPr>
        <w:softHyphen/>
        <w:t>vedtak eller i forskrift kreve at den som har eller søker om akvakulturtillatelse skal foreta nødvendige miljø</w:t>
      </w:r>
      <w:r w:rsidRPr="00DD43DC">
        <w:rPr>
          <w:color w:val="0000FF"/>
          <w:sz w:val="18"/>
        </w:rPr>
        <w:softHyphen/>
        <w:t>undersøkelser og dokumentere miljøtilstanden på loka</w:t>
      </w:r>
      <w:r w:rsidRPr="00DD43DC">
        <w:rPr>
          <w:color w:val="0000FF"/>
          <w:sz w:val="18"/>
        </w:rPr>
        <w:softHyphen/>
        <w:t xml:space="preserve">liteten ved etablering, </w:t>
      </w:r>
      <w:r w:rsidRPr="00DD43DC">
        <w:rPr>
          <w:color w:val="0000FF"/>
          <w:sz w:val="18"/>
        </w:rPr>
        <w:lastRenderedPageBreak/>
        <w:t>drift og avvikling av akva</w:t>
      </w:r>
      <w:r w:rsidRPr="00DD43DC">
        <w:rPr>
          <w:color w:val="0000FF"/>
          <w:sz w:val="18"/>
        </w:rPr>
        <w:softHyphen/>
        <w:t xml:space="preserve">kultur. I </w:t>
      </w:r>
      <w:proofErr w:type="spellStart"/>
      <w:r w:rsidRPr="00DD43DC">
        <w:rPr>
          <w:color w:val="0000FF"/>
          <w:sz w:val="18"/>
        </w:rPr>
        <w:t>Ot.prp</w:t>
      </w:r>
      <w:proofErr w:type="spellEnd"/>
      <w:r w:rsidRPr="00DD43DC">
        <w:rPr>
          <w:color w:val="0000FF"/>
          <w:sz w:val="18"/>
        </w:rPr>
        <w:t xml:space="preserve"> nr. 61 (2004 – 05) blir det påpekt at dette også gjelder undersøkelser knyttet til økologiske effekter, herunder biologisk mangfold</w:t>
      </w:r>
    </w:p>
    <w:p w:rsidR="00DD43DC" w:rsidRPr="00DD43DC" w:rsidRDefault="00DD43DC" w:rsidP="00DD43DC">
      <w:pPr>
        <w:jc w:val="both"/>
        <w:rPr>
          <w:color w:val="0000FF"/>
          <w:sz w:val="18"/>
        </w:rPr>
      </w:pPr>
    </w:p>
    <w:p w:rsidR="009E4305" w:rsidRDefault="00DD43DC">
      <w:pPr>
        <w:jc w:val="both"/>
        <w:rPr>
          <w:rFonts w:ascii="Arial Narrow" w:hAnsi="Arial Narrow" w:cs="Arial"/>
          <w:b/>
          <w:bCs/>
          <w:color w:val="0000FF"/>
          <w:sz w:val="18"/>
          <w:szCs w:val="28"/>
        </w:rPr>
      </w:pPr>
      <w:r w:rsidRPr="00DD43DC">
        <w:rPr>
          <w:color w:val="0000FF"/>
          <w:sz w:val="18"/>
        </w:rPr>
        <w:t>Undersøkelser knyttet til det biologiske mangfoldet på lokaliteten kan være mest aktuelt når Fylkesmannen ikke har tilstrekkelig oversikt over mangfoldet i nærheten av lokaliteten til å avgjøre om etablering kan komme i konflikt med truete, sårbare arter eller arter som Norge har spesielle forpliktelser for å ivareta. Dette er ikke fastlagt pr.</w:t>
      </w:r>
      <w:r w:rsidR="001B7BC1">
        <w:rPr>
          <w:color w:val="0000FF"/>
          <w:sz w:val="18"/>
        </w:rPr>
        <w:t xml:space="preserve"> </w:t>
      </w:r>
      <w:r w:rsidR="007029F9">
        <w:rPr>
          <w:color w:val="0000FF"/>
          <w:sz w:val="18"/>
        </w:rPr>
        <w:t>januar 2010.</w:t>
      </w:r>
      <w:r w:rsidRPr="00DD43DC">
        <w:rPr>
          <w:color w:val="0000FF"/>
          <w:sz w:val="18"/>
        </w:rPr>
        <w:t xml:space="preserve"> Eventuell undersøkelse skal utføres av faglig kompetent personell.</w:t>
      </w:r>
      <w:r w:rsidR="00BB1FBB">
        <w:rPr>
          <w:color w:val="0000FF"/>
          <w:sz w:val="18"/>
        </w:rPr>
        <w:t xml:space="preserve"> </w:t>
      </w:r>
      <w:bookmarkStart w:id="123" w:name="Stømmåling_flytende"/>
      <w:bookmarkStart w:id="124" w:name="_Toc107812849"/>
      <w:bookmarkStart w:id="125" w:name="_Ref167594479"/>
    </w:p>
    <w:p w:rsidR="00602222" w:rsidRDefault="00602222">
      <w:pPr>
        <w:jc w:val="both"/>
        <w:rPr>
          <w:rFonts w:ascii="Arial Narrow" w:hAnsi="Arial Narrow" w:cs="Arial"/>
          <w:b/>
          <w:bCs/>
          <w:color w:val="0000FF"/>
          <w:sz w:val="18"/>
          <w:szCs w:val="28"/>
        </w:rPr>
      </w:pPr>
    </w:p>
    <w:p w:rsidR="009E4305" w:rsidRDefault="006E7654">
      <w:pPr>
        <w:jc w:val="both"/>
        <w:rPr>
          <w:rFonts w:ascii="Arial Narrow" w:hAnsi="Arial Narrow" w:cs="Arial"/>
          <w:b/>
          <w:bCs/>
          <w:color w:val="0000FF"/>
          <w:sz w:val="18"/>
          <w:szCs w:val="28"/>
        </w:rPr>
      </w:pPr>
      <w:r>
        <w:rPr>
          <w:rFonts w:ascii="Arial Narrow" w:hAnsi="Arial Narrow" w:cs="Arial"/>
          <w:b/>
          <w:bCs/>
          <w:color w:val="0000FF"/>
          <w:sz w:val="18"/>
          <w:szCs w:val="28"/>
        </w:rPr>
        <w:t xml:space="preserve">Pkt. </w:t>
      </w:r>
      <w:r w:rsidR="00DD43DC" w:rsidRPr="00DD43DC">
        <w:rPr>
          <w:rFonts w:ascii="Arial Narrow" w:hAnsi="Arial Narrow" w:cs="Arial"/>
          <w:b/>
          <w:bCs/>
          <w:color w:val="0000FF"/>
          <w:sz w:val="18"/>
          <w:szCs w:val="28"/>
        </w:rPr>
        <w:t>4.3.4</w:t>
      </w:r>
      <w:bookmarkEnd w:id="123"/>
      <w:r>
        <w:rPr>
          <w:rFonts w:ascii="Arial Narrow" w:hAnsi="Arial Narrow" w:cs="Arial"/>
          <w:b/>
          <w:bCs/>
          <w:color w:val="0000FF"/>
          <w:sz w:val="18"/>
          <w:szCs w:val="28"/>
        </w:rPr>
        <w:t xml:space="preserve"> </w:t>
      </w:r>
      <w:r w:rsidR="00DD43DC" w:rsidRPr="00DD43DC">
        <w:rPr>
          <w:rFonts w:ascii="Arial Narrow" w:hAnsi="Arial Narrow" w:cs="Arial"/>
          <w:b/>
          <w:bCs/>
          <w:color w:val="0000FF"/>
          <w:sz w:val="18"/>
          <w:szCs w:val="28"/>
        </w:rPr>
        <w:t>Strømmåling</w:t>
      </w:r>
      <w:bookmarkEnd w:id="124"/>
      <w:bookmarkEnd w:id="125"/>
    </w:p>
    <w:p w:rsidR="00DD43DC" w:rsidRPr="00DD43DC" w:rsidRDefault="00DD43DC" w:rsidP="00DD43DC">
      <w:pPr>
        <w:keepNext/>
        <w:keepLines/>
        <w:spacing w:before="120" w:after="60"/>
        <w:rPr>
          <w:rFonts w:ascii="Arial" w:hAnsi="Arial" w:cs="Arial"/>
          <w:color w:val="0000FF"/>
          <w:sz w:val="16"/>
        </w:rPr>
      </w:pPr>
      <w:r w:rsidRPr="00DD43DC">
        <w:rPr>
          <w:rFonts w:ascii="Arial" w:hAnsi="Arial" w:cs="Arial"/>
          <w:color w:val="0000FF"/>
          <w:sz w:val="16"/>
        </w:rPr>
        <w:t>Ved utslipp til sjø</w:t>
      </w:r>
    </w:p>
    <w:p w:rsidR="00DD43DC" w:rsidRPr="00DD43DC" w:rsidRDefault="00DD43DC" w:rsidP="00DD43DC">
      <w:pPr>
        <w:jc w:val="both"/>
        <w:rPr>
          <w:color w:val="0000FF"/>
          <w:sz w:val="18"/>
        </w:rPr>
      </w:pPr>
      <w:r w:rsidRPr="00DD43DC">
        <w:rPr>
          <w:color w:val="0000FF"/>
          <w:sz w:val="18"/>
        </w:rPr>
        <w:t>Konkrete strømmålinger inngår i grunnlaget for vurdering av lokalitetens bæreevne</w:t>
      </w:r>
      <w:r w:rsidRPr="00DD43DC">
        <w:rPr>
          <w:color w:val="0000FF"/>
          <w:sz w:val="18"/>
          <w:vertAlign w:val="superscript"/>
        </w:rPr>
        <w:footnoteReference w:id="12"/>
      </w:r>
      <w:r w:rsidRPr="00DD43DC">
        <w:rPr>
          <w:color w:val="0000FF"/>
          <w:sz w:val="18"/>
        </w:rPr>
        <w:t>. Målingene utføres av kvali</w:t>
      </w:r>
      <w:r w:rsidRPr="00DD43DC">
        <w:rPr>
          <w:color w:val="0000FF"/>
          <w:sz w:val="18"/>
        </w:rPr>
        <w:softHyphen/>
        <w:t>fisert personell</w:t>
      </w:r>
      <w:r w:rsidRPr="00DD43DC">
        <w:rPr>
          <w:color w:val="FF0000"/>
          <w:sz w:val="18"/>
        </w:rPr>
        <w:t xml:space="preserve">. </w:t>
      </w:r>
      <w:r w:rsidRPr="00DD43DC">
        <w:rPr>
          <w:color w:val="0000FF"/>
          <w:sz w:val="18"/>
        </w:rPr>
        <w:t>Tildelingsforskriftene krever at miljøundersøkelser skal utføres av ”kompetent” organ, men dette er ikke et krav for strømmålinger</w:t>
      </w:r>
      <w:r w:rsidRPr="00DD43DC">
        <w:rPr>
          <w:color w:val="FF0000"/>
          <w:sz w:val="18"/>
        </w:rPr>
        <w:t>.</w:t>
      </w:r>
      <w:r w:rsidRPr="00DD43DC">
        <w:rPr>
          <w:color w:val="0000FF"/>
          <w:sz w:val="18"/>
        </w:rPr>
        <w:t xml:space="preserve"> Resultatet av målingene føres inn i skjema. Utskrift av strømmålingen skal vedlegges. Av utskriften skal det fremgå når strømmålingen er tatt. Strømmen angis i cm/sek og målingene utføres etter følgende retningslinjer:</w:t>
      </w:r>
    </w:p>
    <w:p w:rsidR="00DD43DC" w:rsidRPr="00DD43DC" w:rsidRDefault="00DD43DC" w:rsidP="00DD43DC">
      <w:pPr>
        <w:keepNext/>
        <w:spacing w:before="120"/>
        <w:ind w:left="567"/>
        <w:jc w:val="both"/>
        <w:rPr>
          <w:color w:val="0000FF"/>
          <w:sz w:val="18"/>
        </w:rPr>
      </w:pPr>
      <w:r w:rsidRPr="00DD43DC">
        <w:rPr>
          <w:color w:val="0000FF"/>
          <w:sz w:val="18"/>
          <w:u w:val="single"/>
        </w:rPr>
        <w:t>Vannutskiftningsstrøm</w:t>
      </w:r>
      <w:r w:rsidRPr="00DD43DC">
        <w:rPr>
          <w:color w:val="0000FF"/>
          <w:sz w:val="18"/>
        </w:rPr>
        <w:t>.</w:t>
      </w:r>
    </w:p>
    <w:p w:rsidR="00DD43DC" w:rsidRPr="00DD43DC" w:rsidRDefault="00DD43DC" w:rsidP="00DD43DC">
      <w:pPr>
        <w:ind w:left="567"/>
        <w:jc w:val="both"/>
        <w:rPr>
          <w:color w:val="0000FF"/>
          <w:sz w:val="18"/>
        </w:rPr>
      </w:pPr>
      <w:r w:rsidRPr="00DD43DC">
        <w:rPr>
          <w:color w:val="0000FF"/>
          <w:sz w:val="18"/>
        </w:rPr>
        <w:t xml:space="preserve">Måles i det halve dypet av planlagt </w:t>
      </w:r>
      <w:proofErr w:type="spellStart"/>
      <w:r w:rsidRPr="00DD43DC">
        <w:rPr>
          <w:color w:val="0000FF"/>
          <w:sz w:val="18"/>
        </w:rPr>
        <w:t>merddyp</w:t>
      </w:r>
      <w:proofErr w:type="spellEnd"/>
      <w:r w:rsidRPr="00DD43DC">
        <w:rPr>
          <w:color w:val="0000FF"/>
          <w:sz w:val="18"/>
        </w:rPr>
        <w:t xml:space="preserve"> (f.eks. Not = 1</w:t>
      </w:r>
      <w:r w:rsidR="009335BC">
        <w:rPr>
          <w:color w:val="0000FF"/>
          <w:sz w:val="18"/>
        </w:rPr>
        <w:t>0</w:t>
      </w:r>
      <w:r w:rsidRPr="00DD43DC">
        <w:rPr>
          <w:color w:val="0000FF"/>
          <w:sz w:val="18"/>
        </w:rPr>
        <w:t xml:space="preserve"> m  /  </w:t>
      </w:r>
      <w:proofErr w:type="spellStart"/>
      <w:r w:rsidRPr="00DD43DC">
        <w:rPr>
          <w:color w:val="0000FF"/>
          <w:sz w:val="18"/>
        </w:rPr>
        <w:t>Måledyp</w:t>
      </w:r>
      <w:proofErr w:type="spellEnd"/>
      <w:r w:rsidRPr="00DD43DC">
        <w:rPr>
          <w:color w:val="0000FF"/>
          <w:sz w:val="18"/>
        </w:rPr>
        <w:t xml:space="preserve"> = </w:t>
      </w:r>
      <w:r w:rsidR="00ED0737">
        <w:rPr>
          <w:color w:val="0000FF"/>
          <w:sz w:val="18"/>
        </w:rPr>
        <w:t>5</w:t>
      </w:r>
      <w:r w:rsidRPr="00DD43DC">
        <w:rPr>
          <w:color w:val="0000FF"/>
          <w:sz w:val="18"/>
        </w:rPr>
        <w:t xml:space="preserve"> m).</w:t>
      </w:r>
    </w:p>
    <w:p w:rsidR="00DD43DC" w:rsidRPr="00DD43DC" w:rsidRDefault="00DD43DC" w:rsidP="00DD43DC">
      <w:pPr>
        <w:keepNext/>
        <w:spacing w:before="120"/>
        <w:ind w:left="567"/>
        <w:jc w:val="both"/>
        <w:rPr>
          <w:color w:val="0000FF"/>
          <w:sz w:val="18"/>
          <w:u w:val="single"/>
        </w:rPr>
      </w:pPr>
      <w:r w:rsidRPr="00DD43DC">
        <w:rPr>
          <w:color w:val="0000FF"/>
          <w:sz w:val="18"/>
          <w:u w:val="single"/>
        </w:rPr>
        <w:t>Spredningsstrøm.</w:t>
      </w:r>
    </w:p>
    <w:p w:rsidR="00DD43DC" w:rsidRPr="00DD43DC" w:rsidRDefault="00DD43DC" w:rsidP="00DD43DC">
      <w:pPr>
        <w:ind w:left="567"/>
        <w:jc w:val="both"/>
        <w:rPr>
          <w:color w:val="0000FF"/>
          <w:sz w:val="18"/>
        </w:rPr>
      </w:pPr>
      <w:r w:rsidRPr="00DD43DC">
        <w:rPr>
          <w:color w:val="0000FF"/>
          <w:sz w:val="18"/>
        </w:rPr>
        <w:t xml:space="preserve">Måles midt mellom merdbunnen og sjøbunnen, men likevel ikke dypere enn </w:t>
      </w:r>
      <w:smartTag w:uri="urn:schemas-microsoft-com:office:smarttags" w:element="metricconverter">
        <w:smartTagPr>
          <w:attr w:name="ProductID" w:val="50 m"/>
        </w:smartTagPr>
        <w:r w:rsidRPr="00DD43DC">
          <w:rPr>
            <w:color w:val="0000FF"/>
            <w:sz w:val="18"/>
          </w:rPr>
          <w:t>50 m</w:t>
        </w:r>
      </w:smartTag>
      <w:r w:rsidRPr="00DD43DC">
        <w:rPr>
          <w:color w:val="0000FF"/>
          <w:sz w:val="18"/>
        </w:rPr>
        <w:t xml:space="preserve"> fra merdbunnen.</w:t>
      </w:r>
    </w:p>
    <w:p w:rsidR="00DD43DC" w:rsidRPr="00DD43DC" w:rsidRDefault="00DD43DC" w:rsidP="00DD43DC">
      <w:pPr>
        <w:keepNext/>
        <w:spacing w:before="120"/>
        <w:ind w:left="567"/>
        <w:jc w:val="both"/>
        <w:rPr>
          <w:color w:val="0000FF"/>
          <w:sz w:val="18"/>
          <w:u w:val="single"/>
        </w:rPr>
      </w:pPr>
      <w:r w:rsidRPr="00DD43DC">
        <w:rPr>
          <w:color w:val="0000FF"/>
          <w:sz w:val="18"/>
          <w:u w:val="single"/>
        </w:rPr>
        <w:t>Bunnstrøm.</w:t>
      </w:r>
    </w:p>
    <w:p w:rsidR="00DD43DC" w:rsidRPr="00DD43DC" w:rsidRDefault="00DD43DC" w:rsidP="00DD43DC">
      <w:pPr>
        <w:tabs>
          <w:tab w:val="center" w:pos="4536"/>
        </w:tabs>
        <w:ind w:left="567"/>
        <w:jc w:val="both"/>
        <w:rPr>
          <w:color w:val="0000FF"/>
          <w:sz w:val="18"/>
        </w:rPr>
      </w:pPr>
      <w:r w:rsidRPr="00DD43DC">
        <w:rPr>
          <w:color w:val="0000FF"/>
          <w:sz w:val="18"/>
        </w:rPr>
        <w:t xml:space="preserve">Måles </w:t>
      </w:r>
      <w:smartTag w:uri="urn:schemas-microsoft-com:office:smarttags" w:element="metricconverter">
        <w:smartTagPr>
          <w:attr w:name="ProductID" w:val="1 m"/>
        </w:smartTagPr>
        <w:r w:rsidRPr="00DD43DC">
          <w:rPr>
            <w:color w:val="0000FF"/>
            <w:sz w:val="18"/>
          </w:rPr>
          <w:t>1 m</w:t>
        </w:r>
      </w:smartTag>
      <w:r w:rsidRPr="00DD43DC">
        <w:rPr>
          <w:color w:val="0000FF"/>
          <w:sz w:val="18"/>
        </w:rPr>
        <w:t xml:space="preserve"> over sjøbunnen, men likevel ikke dypere enn </w:t>
      </w:r>
      <w:smartTag w:uri="urn:schemas-microsoft-com:office:smarttags" w:element="metricconverter">
        <w:smartTagPr>
          <w:attr w:name="ProductID" w:val="100 m"/>
        </w:smartTagPr>
        <w:r w:rsidRPr="00DD43DC">
          <w:rPr>
            <w:color w:val="0000FF"/>
            <w:sz w:val="18"/>
          </w:rPr>
          <w:t>100 m</w:t>
        </w:r>
      </w:smartTag>
      <w:r w:rsidRPr="00DD43DC">
        <w:rPr>
          <w:color w:val="0000FF"/>
          <w:sz w:val="18"/>
        </w:rPr>
        <w:t xml:space="preserve"> fra merdbunnen.</w:t>
      </w:r>
    </w:p>
    <w:p w:rsidR="00DD43DC" w:rsidRPr="00DD43DC" w:rsidRDefault="00DD43DC" w:rsidP="00DD43DC">
      <w:pPr>
        <w:tabs>
          <w:tab w:val="center" w:pos="4536"/>
        </w:tabs>
        <w:ind w:left="567"/>
        <w:jc w:val="both"/>
        <w:rPr>
          <w:color w:val="FF00FF"/>
          <w:sz w:val="18"/>
        </w:rPr>
      </w:pPr>
    </w:p>
    <w:p w:rsidR="00DD43DC" w:rsidRPr="00DD43DC" w:rsidRDefault="00DD43DC" w:rsidP="00DD43DC">
      <w:pPr>
        <w:tabs>
          <w:tab w:val="center" w:pos="4536"/>
        </w:tabs>
        <w:jc w:val="both"/>
        <w:rPr>
          <w:color w:val="0000FF"/>
          <w:sz w:val="18"/>
        </w:rPr>
      </w:pPr>
      <w:r w:rsidRPr="00DD43DC">
        <w:rPr>
          <w:color w:val="0000FF"/>
          <w:sz w:val="18"/>
        </w:rPr>
        <w:t>For å få representative strømmålinger</w:t>
      </w:r>
      <w:r w:rsidR="00E8321B">
        <w:rPr>
          <w:color w:val="0000FF"/>
          <w:sz w:val="18"/>
        </w:rPr>
        <w:t>,</w:t>
      </w:r>
      <w:r w:rsidRPr="00DD43DC">
        <w:rPr>
          <w:color w:val="0000FF"/>
          <w:sz w:val="18"/>
        </w:rPr>
        <w:t xml:space="preserve"> må disse foretas kontinuerlig over en periode på minst 4 uker. Strøm</w:t>
      </w:r>
      <w:r w:rsidRPr="00DD43DC">
        <w:rPr>
          <w:color w:val="0000FF"/>
          <w:sz w:val="18"/>
        </w:rPr>
        <w:softHyphen/>
        <w:t xml:space="preserve">målerens posisjon skal tegnes inn i forhold til anleggets plassering, jf </w:t>
      </w:r>
      <w:fldSimple w:instr=" REF _Ref138651943 \h  \* MERGEFORMAT ">
        <w:r w:rsidR="001C6B2B">
          <w:rPr>
            <w:color w:val="0000FF"/>
            <w:sz w:val="18"/>
          </w:rPr>
          <w:t xml:space="preserve">Pkt.  6.1.3 </w:t>
        </w:r>
        <w:r w:rsidR="00C74282" w:rsidRPr="00C74282">
          <w:rPr>
            <w:color w:val="0000FF"/>
            <w:sz w:val="18"/>
          </w:rPr>
          <w:t>Kartutsnitt og anleggsskisse</w:t>
        </w:r>
      </w:fldSimple>
      <w:r w:rsidRPr="00DD43DC">
        <w:rPr>
          <w:color w:val="0000FF"/>
          <w:sz w:val="18"/>
        </w:rPr>
        <w:t>.</w:t>
      </w:r>
    </w:p>
    <w:p w:rsidR="00DD43DC" w:rsidRPr="00DD43DC" w:rsidRDefault="00DD43DC" w:rsidP="00DD43DC">
      <w:pPr>
        <w:tabs>
          <w:tab w:val="center" w:pos="4536"/>
        </w:tabs>
        <w:ind w:left="567"/>
        <w:jc w:val="both"/>
        <w:rPr>
          <w:color w:val="0000FF"/>
          <w:sz w:val="18"/>
        </w:rPr>
      </w:pPr>
    </w:p>
    <w:p w:rsidR="00DD43DC" w:rsidRPr="00DD43DC" w:rsidRDefault="00DD43DC" w:rsidP="00DD43DC">
      <w:pPr>
        <w:tabs>
          <w:tab w:val="center" w:pos="4536"/>
        </w:tabs>
        <w:jc w:val="both"/>
        <w:rPr>
          <w:color w:val="0000FF"/>
          <w:sz w:val="18"/>
        </w:rPr>
      </w:pPr>
      <w:r w:rsidRPr="00DD43DC">
        <w:rPr>
          <w:color w:val="0000FF"/>
          <w:sz w:val="18"/>
        </w:rPr>
        <w:t>For strømmålinger som nevnt ovenfor oppgis:</w:t>
      </w:r>
    </w:p>
    <w:tbl>
      <w:tblPr>
        <w:tblW w:w="4140" w:type="dxa"/>
        <w:tblInd w:w="71" w:type="dxa"/>
        <w:tblLayout w:type="fixed"/>
        <w:tblCellMar>
          <w:left w:w="71" w:type="dxa"/>
          <w:right w:w="71" w:type="dxa"/>
        </w:tblCellMar>
        <w:tblLook w:val="0000"/>
      </w:tblPr>
      <w:tblGrid>
        <w:gridCol w:w="1260"/>
        <w:gridCol w:w="1260"/>
        <w:gridCol w:w="1620"/>
      </w:tblGrid>
      <w:tr w:rsidR="00DD43DC" w:rsidRPr="00DD43DC" w:rsidTr="00DD43DC">
        <w:trPr>
          <w:tblHeader/>
        </w:trPr>
        <w:tc>
          <w:tcPr>
            <w:tcW w:w="1260" w:type="dxa"/>
          </w:tcPr>
          <w:p w:rsidR="00DD43DC" w:rsidRPr="00DD43DC" w:rsidRDefault="00DD43DC" w:rsidP="00DD43DC">
            <w:pPr>
              <w:numPr>
                <w:ilvl w:val="0"/>
                <w:numId w:val="4"/>
              </w:numPr>
              <w:ind w:left="0" w:firstLine="0"/>
              <w:jc w:val="both"/>
              <w:rPr>
                <w:color w:val="0000FF"/>
                <w:sz w:val="18"/>
                <w:lang w:val="en-GB"/>
              </w:rPr>
            </w:pPr>
            <w:proofErr w:type="spellStart"/>
            <w:r w:rsidRPr="00DD43DC">
              <w:rPr>
                <w:color w:val="0000FF"/>
                <w:sz w:val="18"/>
                <w:lang w:val="en-GB"/>
              </w:rPr>
              <w:t>Maksimum</w:t>
            </w:r>
            <w:proofErr w:type="spellEnd"/>
          </w:p>
        </w:tc>
        <w:tc>
          <w:tcPr>
            <w:tcW w:w="1260" w:type="dxa"/>
          </w:tcPr>
          <w:p w:rsidR="00DD43DC" w:rsidRPr="00DD43DC" w:rsidRDefault="00DD43DC" w:rsidP="00DD43DC">
            <w:pPr>
              <w:numPr>
                <w:ilvl w:val="0"/>
                <w:numId w:val="4"/>
              </w:numPr>
              <w:ind w:left="0" w:firstLine="0"/>
              <w:jc w:val="both"/>
              <w:rPr>
                <w:color w:val="0000FF"/>
                <w:sz w:val="18"/>
                <w:lang w:val="en-GB"/>
              </w:rPr>
            </w:pPr>
            <w:r w:rsidRPr="00DD43DC">
              <w:rPr>
                <w:color w:val="0000FF"/>
                <w:sz w:val="18"/>
                <w:lang w:val="en-GB"/>
              </w:rPr>
              <w:t>Minimum</w:t>
            </w:r>
          </w:p>
        </w:tc>
        <w:tc>
          <w:tcPr>
            <w:tcW w:w="1620" w:type="dxa"/>
          </w:tcPr>
          <w:p w:rsidR="00DD43DC" w:rsidRPr="00DD43DC" w:rsidRDefault="00DD43DC" w:rsidP="00DD43DC">
            <w:pPr>
              <w:numPr>
                <w:ilvl w:val="0"/>
                <w:numId w:val="4"/>
              </w:numPr>
              <w:ind w:left="0" w:firstLine="0"/>
              <w:jc w:val="both"/>
              <w:rPr>
                <w:color w:val="0000FF"/>
                <w:sz w:val="18"/>
                <w:lang w:val="en-GB"/>
              </w:rPr>
            </w:pPr>
            <w:proofErr w:type="spellStart"/>
            <w:r w:rsidRPr="00DD43DC">
              <w:rPr>
                <w:color w:val="0000FF"/>
                <w:sz w:val="18"/>
                <w:lang w:val="en-GB"/>
              </w:rPr>
              <w:t>Varians</w:t>
            </w:r>
            <w:proofErr w:type="spellEnd"/>
            <w:r w:rsidRPr="00DD43DC">
              <w:rPr>
                <w:color w:val="0000FF"/>
                <w:sz w:val="18"/>
                <w:vertAlign w:val="superscript"/>
              </w:rPr>
              <w:footnoteReference w:id="13"/>
            </w:r>
          </w:p>
        </w:tc>
      </w:tr>
      <w:tr w:rsidR="00DD43DC" w:rsidRPr="00DD43DC" w:rsidTr="00DD43DC">
        <w:trPr>
          <w:tblHeader/>
        </w:trPr>
        <w:tc>
          <w:tcPr>
            <w:tcW w:w="1260" w:type="dxa"/>
          </w:tcPr>
          <w:p w:rsidR="00DD43DC" w:rsidRPr="00DD43DC" w:rsidRDefault="00DD43DC" w:rsidP="00DD43DC">
            <w:pPr>
              <w:numPr>
                <w:ilvl w:val="0"/>
                <w:numId w:val="4"/>
              </w:numPr>
              <w:ind w:left="0" w:firstLine="0"/>
              <w:jc w:val="both"/>
              <w:rPr>
                <w:color w:val="0000FF"/>
                <w:sz w:val="18"/>
              </w:rPr>
            </w:pPr>
            <w:r w:rsidRPr="00DD43DC">
              <w:rPr>
                <w:color w:val="0000FF"/>
                <w:sz w:val="18"/>
              </w:rPr>
              <w:t>Middel</w:t>
            </w:r>
          </w:p>
        </w:tc>
        <w:tc>
          <w:tcPr>
            <w:tcW w:w="2880" w:type="dxa"/>
            <w:gridSpan w:val="2"/>
          </w:tcPr>
          <w:p w:rsidR="00DD43DC" w:rsidRPr="00DD43DC" w:rsidRDefault="00DD43DC" w:rsidP="00DD43DC">
            <w:pPr>
              <w:numPr>
                <w:ilvl w:val="0"/>
                <w:numId w:val="4"/>
              </w:numPr>
              <w:ind w:left="0" w:firstLine="0"/>
              <w:rPr>
                <w:color w:val="0000FF"/>
                <w:sz w:val="18"/>
              </w:rPr>
            </w:pPr>
            <w:r w:rsidRPr="00DD43DC">
              <w:rPr>
                <w:color w:val="0000FF"/>
                <w:sz w:val="18"/>
              </w:rPr>
              <w:t>Retning (</w:t>
            </w:r>
            <w:proofErr w:type="spellStart"/>
            <w:r w:rsidRPr="00DD43DC">
              <w:rPr>
                <w:color w:val="0000FF"/>
                <w:sz w:val="18"/>
              </w:rPr>
              <w:t>dvs</w:t>
            </w:r>
            <w:proofErr w:type="spellEnd"/>
            <w:r w:rsidRPr="00DD43DC">
              <w:rPr>
                <w:color w:val="0000FF"/>
                <w:sz w:val="18"/>
              </w:rPr>
              <w:t xml:space="preserve"> hovedstrømretning)</w:t>
            </w:r>
          </w:p>
        </w:tc>
      </w:tr>
    </w:tbl>
    <w:p w:rsidR="00DD43DC" w:rsidRPr="00DD43DC" w:rsidRDefault="00DD43DC" w:rsidP="00DD43DC">
      <w:pPr>
        <w:ind w:left="567"/>
        <w:jc w:val="both"/>
        <w:rPr>
          <w:color w:val="0000FF"/>
          <w:sz w:val="18"/>
        </w:rPr>
      </w:pPr>
    </w:p>
    <w:p w:rsidR="00DD43DC" w:rsidRPr="00DD43DC" w:rsidRDefault="00DD43DC" w:rsidP="00DD43DC">
      <w:pPr>
        <w:jc w:val="both"/>
        <w:rPr>
          <w:color w:val="0000FF"/>
          <w:sz w:val="18"/>
        </w:rPr>
      </w:pPr>
      <w:r w:rsidRPr="00DD43DC">
        <w:rPr>
          <w:color w:val="0000FF"/>
          <w:sz w:val="18"/>
        </w:rPr>
        <w:t>Verdier for vannutskiftningsstrøm kan benyttes til beregning av forsvarlig tetthet.</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Konferer forøvrig </w:t>
      </w:r>
      <w:fldSimple w:instr=" REF Miljøtilstand_flytende \h  \* MERGEFORMAT ">
        <w:r w:rsidR="00C74282" w:rsidRPr="00C74282">
          <w:rPr>
            <w:color w:val="0000FF"/>
            <w:sz w:val="18"/>
          </w:rPr>
          <w:t>Pkt.  4.3.3</w:t>
        </w:r>
      </w:fldSimple>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_Ref133304611 \h </w:instrText>
      </w:r>
      <w:r w:rsidR="00884348" w:rsidRPr="00DD43DC">
        <w:rPr>
          <w:color w:val="0000FF"/>
          <w:sz w:val="18"/>
        </w:rPr>
      </w:r>
      <w:r w:rsidR="00884348" w:rsidRPr="00DD43DC">
        <w:rPr>
          <w:color w:val="0000FF"/>
          <w:sz w:val="18"/>
        </w:rPr>
        <w:fldChar w:fldCharType="separate"/>
      </w:r>
      <w:r w:rsidR="00C74282">
        <w:rPr>
          <w:noProof/>
          <w:color w:val="0000FF"/>
          <w:sz w:val="18"/>
        </w:rPr>
        <w:t>14</w:t>
      </w:r>
      <w:r w:rsidR="00884348" w:rsidRPr="00DD43DC">
        <w:rPr>
          <w:color w:val="0000FF"/>
          <w:sz w:val="18"/>
        </w:rPr>
        <w:fldChar w:fldCharType="end"/>
      </w:r>
      <w:r w:rsidRPr="00DD43DC">
        <w:rPr>
          <w:color w:val="0000FF"/>
          <w:sz w:val="18"/>
        </w:rPr>
        <w:t xml:space="preserve"> under ”Sjø”.</w:t>
      </w:r>
    </w:p>
    <w:p w:rsidR="00DD43DC" w:rsidRPr="00DD43DC" w:rsidRDefault="00DD43DC" w:rsidP="00DD43DC">
      <w:pPr>
        <w:keepNext/>
        <w:keepLines/>
        <w:spacing w:before="120" w:after="60"/>
        <w:rPr>
          <w:rFonts w:ascii="Arial" w:hAnsi="Arial" w:cs="Arial"/>
          <w:color w:val="0000FF"/>
          <w:sz w:val="16"/>
        </w:rPr>
      </w:pPr>
      <w:r w:rsidRPr="00DD43DC">
        <w:rPr>
          <w:rFonts w:ascii="Arial" w:hAnsi="Arial" w:cs="Arial"/>
          <w:color w:val="0000FF"/>
          <w:sz w:val="16"/>
        </w:rPr>
        <w:t>Ved utslipp til ferskvann</w:t>
      </w:r>
    </w:p>
    <w:p w:rsidR="00DD43DC" w:rsidRPr="00DD43DC" w:rsidRDefault="00DD43DC" w:rsidP="00DD43DC">
      <w:pPr>
        <w:jc w:val="both"/>
        <w:rPr>
          <w:color w:val="0000FF"/>
          <w:sz w:val="18"/>
        </w:rPr>
      </w:pPr>
      <w:r w:rsidRPr="00DD43DC">
        <w:rPr>
          <w:color w:val="0000FF"/>
          <w:sz w:val="18"/>
        </w:rPr>
        <w:t>I enkelte ferskvannsresipienter, og der rensegraden ikke vil være god, kan det være behov for å foreta strøm</w:t>
      </w:r>
      <w:r w:rsidRPr="00DD43DC">
        <w:rPr>
          <w:color w:val="0000FF"/>
          <w:sz w:val="18"/>
        </w:rPr>
        <w:softHyphen/>
        <w:t>målinger i forbindelse med søknaden for å undersøke hvilke områder av resipienten som vil kunne få økt til</w:t>
      </w:r>
      <w:r w:rsidRPr="00DD43DC">
        <w:rPr>
          <w:color w:val="0000FF"/>
          <w:sz w:val="18"/>
        </w:rPr>
        <w:softHyphen/>
        <w:t>førsel av organisk materiale.</w:t>
      </w:r>
    </w:p>
    <w:p w:rsidR="00DD43DC" w:rsidRPr="00DD43DC" w:rsidRDefault="006E7654" w:rsidP="00DD43DC">
      <w:pPr>
        <w:keepNext/>
        <w:spacing w:before="120" w:after="40"/>
        <w:ind w:left="720" w:hanging="720"/>
        <w:outlineLvl w:val="3"/>
        <w:rPr>
          <w:rFonts w:ascii="Arial Narrow" w:hAnsi="Arial Narrow" w:cs="Arial"/>
          <w:i/>
          <w:iCs/>
          <w:color w:val="0000FF"/>
          <w:sz w:val="18"/>
          <w:szCs w:val="28"/>
        </w:rPr>
      </w:pPr>
      <w:bookmarkStart w:id="126" w:name="_Toc107812851"/>
      <w:r>
        <w:rPr>
          <w:rFonts w:ascii="Arial Narrow" w:hAnsi="Arial Narrow" w:cs="Arial"/>
          <w:b/>
          <w:bCs/>
          <w:color w:val="0000FF"/>
          <w:sz w:val="18"/>
          <w:szCs w:val="28"/>
        </w:rPr>
        <w:t>Pkt.</w:t>
      </w:r>
      <w:r w:rsidR="00DD43DC" w:rsidRPr="00DD43DC">
        <w:rPr>
          <w:rFonts w:ascii="Arial Narrow" w:hAnsi="Arial Narrow" w:cs="Arial"/>
          <w:b/>
          <w:bCs/>
          <w:color w:val="0000FF"/>
          <w:sz w:val="18"/>
          <w:szCs w:val="28"/>
        </w:rPr>
        <w:t xml:space="preserve"> 4.3.</w:t>
      </w:r>
      <w:r>
        <w:rPr>
          <w:rFonts w:ascii="Arial Narrow" w:hAnsi="Arial Narrow" w:cs="Arial"/>
          <w:b/>
          <w:bCs/>
          <w:color w:val="0000FF"/>
          <w:sz w:val="18"/>
          <w:szCs w:val="28"/>
        </w:rPr>
        <w:t xml:space="preserve">5 </w:t>
      </w:r>
      <w:proofErr w:type="spellStart"/>
      <w:r w:rsidR="00DD43DC" w:rsidRPr="00DD43DC">
        <w:rPr>
          <w:rFonts w:ascii="Arial Narrow" w:hAnsi="Arial Narrow" w:cs="Arial"/>
          <w:b/>
          <w:bCs/>
          <w:color w:val="0000FF"/>
          <w:sz w:val="18"/>
          <w:szCs w:val="28"/>
        </w:rPr>
        <w:t>Salinitet</w:t>
      </w:r>
      <w:bookmarkEnd w:id="126"/>
      <w:proofErr w:type="spellEnd"/>
    </w:p>
    <w:p w:rsidR="00DD43DC" w:rsidRPr="00DD43DC" w:rsidRDefault="00DD43DC" w:rsidP="00DD43DC">
      <w:pPr>
        <w:jc w:val="both"/>
        <w:rPr>
          <w:color w:val="0000FF"/>
          <w:sz w:val="18"/>
        </w:rPr>
      </w:pPr>
      <w:r w:rsidRPr="00DD43DC">
        <w:rPr>
          <w:color w:val="0000FF"/>
          <w:sz w:val="18"/>
        </w:rPr>
        <w:t>Med unntak av ferskvannslokaliteter skal loka</w:t>
      </w:r>
      <w:r w:rsidRPr="00DD43DC">
        <w:rPr>
          <w:color w:val="0000FF"/>
          <w:sz w:val="18"/>
        </w:rPr>
        <w:softHyphen/>
        <w:t xml:space="preserve">litetens </w:t>
      </w:r>
      <w:proofErr w:type="spellStart"/>
      <w:r w:rsidRPr="00DD43DC">
        <w:rPr>
          <w:color w:val="0000FF"/>
          <w:sz w:val="18"/>
        </w:rPr>
        <w:t>salinitet</w:t>
      </w:r>
      <w:proofErr w:type="spellEnd"/>
      <w:r w:rsidRPr="00DD43DC">
        <w:rPr>
          <w:color w:val="0000FF"/>
          <w:sz w:val="18"/>
        </w:rPr>
        <w:t xml:space="preserve"> oppgis. Eksempelvis kan den bestemmes ved hjelp av </w:t>
      </w:r>
      <w:proofErr w:type="spellStart"/>
      <w:r w:rsidRPr="00DD43DC">
        <w:rPr>
          <w:color w:val="0000FF"/>
          <w:sz w:val="18"/>
        </w:rPr>
        <w:t>CTD-sonde</w:t>
      </w:r>
      <w:proofErr w:type="spellEnd"/>
      <w:r w:rsidRPr="00DD43DC">
        <w:rPr>
          <w:color w:val="0000FF"/>
          <w:sz w:val="18"/>
        </w:rPr>
        <w:t xml:space="preserve"> (</w:t>
      </w:r>
      <w:proofErr w:type="spellStart"/>
      <w:r w:rsidRPr="00DD43DC">
        <w:rPr>
          <w:color w:val="0000FF"/>
          <w:sz w:val="18"/>
        </w:rPr>
        <w:t>Conductivity</w:t>
      </w:r>
      <w:proofErr w:type="spellEnd"/>
      <w:r w:rsidRPr="00DD43DC">
        <w:rPr>
          <w:color w:val="0000FF"/>
          <w:sz w:val="18"/>
        </w:rPr>
        <w:t xml:space="preserve">, </w:t>
      </w:r>
      <w:proofErr w:type="spellStart"/>
      <w:r w:rsidRPr="00DD43DC">
        <w:rPr>
          <w:color w:val="0000FF"/>
          <w:sz w:val="18"/>
        </w:rPr>
        <w:t>Temperature</w:t>
      </w:r>
      <w:proofErr w:type="spellEnd"/>
      <w:r w:rsidRPr="00DD43DC">
        <w:rPr>
          <w:color w:val="0000FF"/>
          <w:sz w:val="18"/>
        </w:rPr>
        <w:t xml:space="preserve">, </w:t>
      </w:r>
      <w:proofErr w:type="spellStart"/>
      <w:r w:rsidRPr="00DD43DC">
        <w:rPr>
          <w:color w:val="0000FF"/>
          <w:sz w:val="18"/>
        </w:rPr>
        <w:t>Depth</w:t>
      </w:r>
      <w:proofErr w:type="spellEnd"/>
      <w:r w:rsidRPr="00DD43DC">
        <w:rPr>
          <w:color w:val="0000FF"/>
          <w:sz w:val="18"/>
        </w:rPr>
        <w:t xml:space="preserve">). Sonden senkes ned i vannet, og det foretas målingene for hver </w:t>
      </w:r>
      <w:smartTag w:uri="urn:schemas-microsoft-com:office:smarttags" w:element="metricconverter">
        <w:smartTagPr>
          <w:attr w:name="ProductID" w:val="5 m"/>
        </w:smartTagPr>
        <w:r w:rsidRPr="00DD43DC">
          <w:rPr>
            <w:color w:val="0000FF"/>
            <w:sz w:val="18"/>
          </w:rPr>
          <w:t>5 m</w:t>
        </w:r>
      </w:smartTag>
      <w:r w:rsidRPr="00DD43DC">
        <w:rPr>
          <w:color w:val="0000FF"/>
          <w:sz w:val="18"/>
        </w:rPr>
        <w:t xml:space="preserve"> nedover i vannsøylen ned til </w:t>
      </w:r>
      <w:smartTag w:uri="urn:schemas-microsoft-com:office:smarttags" w:element="metricconverter">
        <w:smartTagPr>
          <w:attr w:name="ProductID" w:val="1 m"/>
        </w:smartTagPr>
        <w:r w:rsidRPr="00DD43DC">
          <w:rPr>
            <w:color w:val="0000FF"/>
            <w:sz w:val="18"/>
          </w:rPr>
          <w:t>1 m</w:t>
        </w:r>
      </w:smartTag>
      <w:r w:rsidRPr="00DD43DC">
        <w:rPr>
          <w:color w:val="0000FF"/>
          <w:sz w:val="18"/>
        </w:rPr>
        <w:t xml:space="preserve"> over bunnen. Sonden leses av, og </w:t>
      </w:r>
      <w:proofErr w:type="spellStart"/>
      <w:r w:rsidRPr="00DD43DC">
        <w:rPr>
          <w:color w:val="0000FF"/>
          <w:sz w:val="18"/>
        </w:rPr>
        <w:t>maks-/min-verdier</w:t>
      </w:r>
      <w:proofErr w:type="spellEnd"/>
      <w:r w:rsidRPr="00DD43DC">
        <w:rPr>
          <w:color w:val="0000FF"/>
          <w:sz w:val="18"/>
        </w:rPr>
        <w:t xml:space="preserve"> med tilhørende dyp føres inn i skjemaet.</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 I skjemaet føres inn tidspunkt for målingen.</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Målinger skal skje på det tidspunkt som er kritisk for de forhold som søkes kartlagt slik som vurdering av spredning av forurensning.</w:t>
      </w:r>
    </w:p>
    <w:p w:rsidR="00DD43DC" w:rsidRPr="00DD43DC" w:rsidRDefault="001C6B2B" w:rsidP="00DD43DC">
      <w:pPr>
        <w:keepNext/>
        <w:spacing w:before="240" w:after="40"/>
        <w:outlineLvl w:val="2"/>
        <w:rPr>
          <w:rFonts w:ascii="Arial" w:hAnsi="Arial" w:cs="Arial"/>
          <w:b/>
          <w:bCs/>
          <w:color w:val="0000FF"/>
          <w:sz w:val="18"/>
          <w:szCs w:val="26"/>
        </w:rPr>
      </w:pPr>
      <w:bookmarkStart w:id="127" w:name="_Toc251828985"/>
      <w:bookmarkStart w:id="128" w:name="_Toc107812852"/>
      <w:bookmarkStart w:id="129" w:name="_Toc107812981"/>
      <w:r>
        <w:rPr>
          <w:rFonts w:ascii="Arial" w:hAnsi="Arial" w:cs="Arial"/>
          <w:b/>
          <w:bCs/>
          <w:color w:val="0000FF"/>
          <w:sz w:val="18"/>
          <w:szCs w:val="26"/>
        </w:rPr>
        <w:t>Pkt. 4.4</w:t>
      </w:r>
      <w:r w:rsidR="00DD43DC" w:rsidRPr="00DD43DC">
        <w:rPr>
          <w:rFonts w:ascii="Arial" w:hAnsi="Arial" w:cs="Arial"/>
          <w:b/>
          <w:bCs/>
          <w:color w:val="0000FF"/>
          <w:sz w:val="18"/>
          <w:szCs w:val="26"/>
        </w:rPr>
        <w:t xml:space="preserve"> Hensyn til ferdsel og sikkerhet til sjøs</w:t>
      </w:r>
      <w:bookmarkEnd w:id="127"/>
    </w:p>
    <w:p w:rsidR="00DD43DC" w:rsidRPr="00DD43DC" w:rsidRDefault="001C6B2B"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t xml:space="preserve">Pkt.4.4.1 </w:t>
      </w:r>
      <w:r w:rsidR="00DD43DC" w:rsidRPr="00DD43DC">
        <w:rPr>
          <w:rFonts w:ascii="Arial Narrow" w:hAnsi="Arial Narrow" w:cs="Arial"/>
          <w:b/>
          <w:bCs/>
          <w:color w:val="0000FF"/>
          <w:sz w:val="18"/>
          <w:szCs w:val="28"/>
        </w:rPr>
        <w:t>Minste avstand til trafikkert led/areal</w:t>
      </w:r>
    </w:p>
    <w:p w:rsidR="00DD43DC" w:rsidRPr="00DD43DC" w:rsidRDefault="001C6B2B" w:rsidP="00DD43DC">
      <w:pPr>
        <w:jc w:val="both"/>
        <w:rPr>
          <w:color w:val="0000FF"/>
          <w:sz w:val="18"/>
        </w:rPr>
      </w:pPr>
      <w:r>
        <w:rPr>
          <w:color w:val="0000FF"/>
          <w:sz w:val="18"/>
        </w:rPr>
        <w:t xml:space="preserve">Her oppgis minste avstand </w:t>
      </w:r>
      <w:r w:rsidR="00DD43DC" w:rsidRPr="00DD43DC">
        <w:rPr>
          <w:color w:val="0000FF"/>
          <w:sz w:val="18"/>
        </w:rPr>
        <w:t>til trafikkert led/areal.</w:t>
      </w:r>
    </w:p>
    <w:p w:rsidR="00DD43DC" w:rsidRPr="00DD43DC" w:rsidRDefault="001C6B2B"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t xml:space="preserve">Pkt. 4.4.2 </w:t>
      </w:r>
      <w:proofErr w:type="spellStart"/>
      <w:r w:rsidR="00DD43DC" w:rsidRPr="00DD43DC">
        <w:rPr>
          <w:rFonts w:ascii="Arial Narrow" w:hAnsi="Arial Narrow" w:cs="Arial"/>
          <w:b/>
          <w:bCs/>
          <w:color w:val="0000FF"/>
          <w:sz w:val="18"/>
          <w:szCs w:val="28"/>
        </w:rPr>
        <w:t>Rutegående</w:t>
      </w:r>
      <w:proofErr w:type="spellEnd"/>
      <w:r w:rsidR="00DD43DC" w:rsidRPr="00DD43DC">
        <w:rPr>
          <w:rFonts w:ascii="Arial Narrow" w:hAnsi="Arial Narrow" w:cs="Arial"/>
          <w:b/>
          <w:bCs/>
          <w:color w:val="0000FF"/>
          <w:sz w:val="18"/>
          <w:szCs w:val="28"/>
        </w:rPr>
        <w:t xml:space="preserve"> trafikk i området</w:t>
      </w:r>
    </w:p>
    <w:p w:rsidR="00DD43DC" w:rsidRPr="00DD43DC" w:rsidRDefault="00DD43DC" w:rsidP="00DD43DC">
      <w:pPr>
        <w:jc w:val="both"/>
        <w:rPr>
          <w:color w:val="0000FF"/>
          <w:sz w:val="18"/>
        </w:rPr>
      </w:pPr>
      <w:r w:rsidRPr="00DD43DC">
        <w:rPr>
          <w:color w:val="0000FF"/>
          <w:sz w:val="18"/>
        </w:rPr>
        <w:t xml:space="preserve">Her oppgis all </w:t>
      </w:r>
      <w:proofErr w:type="spellStart"/>
      <w:r w:rsidRPr="00DD43DC">
        <w:rPr>
          <w:color w:val="0000FF"/>
          <w:sz w:val="18"/>
        </w:rPr>
        <w:t>rutegående</w:t>
      </w:r>
      <w:proofErr w:type="spellEnd"/>
      <w:r w:rsidRPr="00DD43DC">
        <w:rPr>
          <w:color w:val="0000FF"/>
          <w:sz w:val="18"/>
        </w:rPr>
        <w:t xml:space="preserve"> sjøtrafikk i området der anleg</w:t>
      </w:r>
      <w:r w:rsidRPr="00DD43DC">
        <w:rPr>
          <w:color w:val="0000FF"/>
          <w:sz w:val="18"/>
        </w:rPr>
        <w:softHyphen/>
        <w:t>get er planlagt. Oppgi hvilke selskap som opererer denne trafik</w:t>
      </w:r>
      <w:r w:rsidRPr="00DD43DC">
        <w:rPr>
          <w:color w:val="0000FF"/>
          <w:sz w:val="18"/>
        </w:rPr>
        <w:softHyphen/>
        <w:t>ken.</w:t>
      </w:r>
    </w:p>
    <w:p w:rsidR="00DD43DC" w:rsidRPr="00DD43DC" w:rsidRDefault="001C6B2B"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lastRenderedPageBreak/>
        <w:t xml:space="preserve">Pkt. 4.4.3 </w:t>
      </w:r>
      <w:r w:rsidR="00DD43DC" w:rsidRPr="00DD43DC">
        <w:rPr>
          <w:rFonts w:ascii="Arial Narrow" w:hAnsi="Arial Narrow" w:cs="Arial"/>
          <w:b/>
          <w:bCs/>
          <w:color w:val="0000FF"/>
          <w:sz w:val="18"/>
          <w:szCs w:val="28"/>
        </w:rPr>
        <w:t>Sjøkabler, vann-, avløps- og andre rørledninger</w:t>
      </w:r>
    </w:p>
    <w:p w:rsidR="00DD43DC" w:rsidRPr="00DD43DC" w:rsidRDefault="00DD43DC" w:rsidP="00DD43DC">
      <w:pPr>
        <w:jc w:val="both"/>
        <w:rPr>
          <w:color w:val="0000FF"/>
          <w:sz w:val="18"/>
        </w:rPr>
      </w:pPr>
      <w:r w:rsidRPr="00DD43DC">
        <w:rPr>
          <w:color w:val="0000FF"/>
          <w:sz w:val="18"/>
        </w:rPr>
        <w:t>Informasjon innhentes og presenteres her om kraft- og telekabler, vann- og avløpsledninger, samt eventuelle andre rørledninger i sjø i området der anlegget er plan</w:t>
      </w:r>
      <w:r w:rsidRPr="00DD43DC">
        <w:rPr>
          <w:color w:val="0000FF"/>
          <w:sz w:val="18"/>
        </w:rPr>
        <w:softHyphen/>
        <w:t xml:space="preserve">lagt. Eier av disse (kommune, lokal kraftleverandør, teleoperatør og/eller lokale bedrifter) skal oppgis. Plassering inntegnes, jf </w:t>
      </w:r>
      <w:fldSimple w:instr=" REF _Ref138651943 \h  \* MERGEFORMAT ">
        <w:r w:rsidR="00C74282" w:rsidRPr="00C74282">
          <w:rPr>
            <w:color w:val="0000FF"/>
            <w:sz w:val="18"/>
          </w:rPr>
          <w:t>Pkt.  6.1.3 Kartutsnitt og anleggsskisse</w:t>
        </w:r>
      </w:fldSimple>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_Ref138651943 \h </w:instrText>
      </w:r>
      <w:r w:rsidR="00884348" w:rsidRPr="00DD43DC">
        <w:rPr>
          <w:color w:val="0000FF"/>
          <w:sz w:val="18"/>
        </w:rPr>
      </w:r>
      <w:r w:rsidR="00884348" w:rsidRPr="00DD43DC">
        <w:rPr>
          <w:color w:val="0000FF"/>
          <w:sz w:val="18"/>
        </w:rPr>
        <w:fldChar w:fldCharType="separate"/>
      </w:r>
      <w:r w:rsidR="00C74282">
        <w:rPr>
          <w:noProof/>
          <w:color w:val="0000FF"/>
          <w:sz w:val="18"/>
        </w:rPr>
        <w:t>16</w:t>
      </w:r>
      <w:r w:rsidR="00884348" w:rsidRPr="00DD43DC">
        <w:rPr>
          <w:color w:val="0000FF"/>
          <w:sz w:val="18"/>
        </w:rPr>
        <w:fldChar w:fldCharType="end"/>
      </w:r>
      <w:r w:rsidRPr="00DD43DC">
        <w:rPr>
          <w:color w:val="0000FF"/>
          <w:sz w:val="18"/>
        </w:rPr>
        <w:t>.</w:t>
      </w:r>
    </w:p>
    <w:p w:rsidR="00DD43DC" w:rsidRPr="00DD43DC" w:rsidRDefault="001C6B2B"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t xml:space="preserve">Pkt. 4.4.4 </w:t>
      </w:r>
      <w:r w:rsidR="00DD43DC" w:rsidRPr="00DD43DC">
        <w:rPr>
          <w:rFonts w:ascii="Arial Narrow" w:hAnsi="Arial Narrow" w:cs="Arial"/>
          <w:b/>
          <w:bCs/>
          <w:color w:val="0000FF"/>
          <w:sz w:val="18"/>
          <w:szCs w:val="28"/>
        </w:rPr>
        <w:t>Anleggets lokalisering i forhold til sektorer fra fyr og lykter</w:t>
      </w:r>
    </w:p>
    <w:p w:rsidR="00DD43DC" w:rsidRPr="00DD43DC" w:rsidRDefault="00DD43DC" w:rsidP="00DD43DC">
      <w:pPr>
        <w:jc w:val="both"/>
        <w:rPr>
          <w:color w:val="0000FF"/>
          <w:sz w:val="18"/>
        </w:rPr>
      </w:pPr>
      <w:r w:rsidRPr="00DD43DC">
        <w:rPr>
          <w:color w:val="0000FF"/>
          <w:sz w:val="18"/>
        </w:rPr>
        <w:t>Her krysses av det planlagte anleggets lokalisering i forhold til sektorer fra fyr og lykter</w:t>
      </w:r>
      <w:r w:rsidRPr="00DD43DC">
        <w:rPr>
          <w:color w:val="0000FF"/>
          <w:sz w:val="18"/>
        </w:rPr>
        <w:tab/>
      </w:r>
    </w:p>
    <w:p w:rsidR="00DD43DC" w:rsidRPr="00DD43DC" w:rsidRDefault="001C6B2B" w:rsidP="00DD43DC">
      <w:pPr>
        <w:keepNext/>
        <w:spacing w:before="240" w:after="40"/>
        <w:outlineLvl w:val="2"/>
        <w:rPr>
          <w:rFonts w:ascii="Arial" w:hAnsi="Arial" w:cs="Arial"/>
          <w:b/>
          <w:bCs/>
          <w:color w:val="0000FF"/>
          <w:sz w:val="18"/>
          <w:szCs w:val="26"/>
        </w:rPr>
      </w:pPr>
      <w:bookmarkStart w:id="130" w:name="_Toc251828986"/>
      <w:r>
        <w:rPr>
          <w:rFonts w:ascii="Arial" w:hAnsi="Arial" w:cs="Arial"/>
          <w:b/>
          <w:bCs/>
          <w:color w:val="0000FF"/>
          <w:sz w:val="18"/>
          <w:szCs w:val="26"/>
        </w:rPr>
        <w:t xml:space="preserve">Pkt. 4.5 </w:t>
      </w:r>
      <w:r w:rsidR="00DD43DC" w:rsidRPr="00DD43DC">
        <w:rPr>
          <w:rFonts w:ascii="Arial" w:hAnsi="Arial" w:cs="Arial"/>
          <w:b/>
          <w:bCs/>
          <w:color w:val="0000FF"/>
          <w:sz w:val="18"/>
          <w:szCs w:val="26"/>
        </w:rPr>
        <w:t>Supplerende opplysninger</w:t>
      </w:r>
      <w:bookmarkEnd w:id="128"/>
      <w:bookmarkEnd w:id="129"/>
      <w:bookmarkEnd w:id="130"/>
    </w:p>
    <w:p w:rsidR="00DD43DC" w:rsidRPr="00DD43DC" w:rsidRDefault="00DD43DC" w:rsidP="00DD43DC">
      <w:pPr>
        <w:jc w:val="both"/>
        <w:rPr>
          <w:color w:val="0000FF"/>
          <w:sz w:val="18"/>
        </w:rPr>
      </w:pPr>
      <w:r w:rsidRPr="00DD43DC">
        <w:rPr>
          <w:color w:val="0000FF"/>
          <w:sz w:val="18"/>
        </w:rPr>
        <w:t>Her gis tilleggsopplysninger som søker mener er rele</w:t>
      </w:r>
      <w:r w:rsidRPr="00DD43DC">
        <w:rPr>
          <w:color w:val="0000FF"/>
          <w:sz w:val="18"/>
        </w:rPr>
        <w:softHyphen/>
        <w:t xml:space="preserve">vante under </w:t>
      </w:r>
      <w:fldSimple w:instr=" REF _Ref129065390 \h  \* MERGEFORMAT ">
        <w:r w:rsidR="00C74282" w:rsidRPr="00C74282">
          <w:rPr>
            <w:color w:val="0000FF"/>
            <w:sz w:val="18"/>
          </w:rPr>
          <w:t>Pkt. 4 Hensyn til</w:t>
        </w:r>
      </w:fldSimple>
      <w:r w:rsidRPr="00DD43DC">
        <w:rPr>
          <w:color w:val="0000FF"/>
          <w:sz w:val="18"/>
        </w:rPr>
        <w:t>.</w:t>
      </w:r>
    </w:p>
    <w:p w:rsidR="00DD43DC" w:rsidRPr="00DD43DC" w:rsidRDefault="001C6B2B" w:rsidP="00DD43DC">
      <w:pPr>
        <w:keepNext/>
        <w:spacing w:before="240" w:after="40"/>
        <w:outlineLvl w:val="1"/>
        <w:rPr>
          <w:rFonts w:ascii="Arial" w:hAnsi="Arial" w:cs="Arial"/>
          <w:b/>
          <w:bCs/>
          <w:color w:val="0000FF"/>
          <w:sz w:val="22"/>
          <w:szCs w:val="28"/>
        </w:rPr>
      </w:pPr>
      <w:bookmarkStart w:id="131" w:name="_Toc107812855"/>
      <w:bookmarkStart w:id="132" w:name="_Toc107812984"/>
      <w:bookmarkStart w:id="133" w:name="_Ref128281275"/>
      <w:bookmarkStart w:id="134" w:name="_Toc251828987"/>
      <w:r>
        <w:rPr>
          <w:rFonts w:ascii="Arial" w:hAnsi="Arial" w:cs="Arial"/>
          <w:b/>
          <w:bCs/>
          <w:color w:val="0000FF"/>
          <w:sz w:val="22"/>
          <w:szCs w:val="28"/>
        </w:rPr>
        <w:t xml:space="preserve">Pkt. 5 </w:t>
      </w:r>
      <w:r w:rsidR="00DD43DC" w:rsidRPr="00DD43DC">
        <w:rPr>
          <w:rFonts w:ascii="Arial" w:hAnsi="Arial" w:cs="Arial"/>
          <w:b/>
          <w:bCs/>
          <w:color w:val="0000FF"/>
          <w:sz w:val="22"/>
          <w:szCs w:val="28"/>
        </w:rPr>
        <w:t>Supplerende opp</w:t>
      </w:r>
      <w:r w:rsidR="00DD43DC" w:rsidRPr="00DD43DC">
        <w:rPr>
          <w:rFonts w:ascii="Arial" w:hAnsi="Arial" w:cs="Arial"/>
          <w:b/>
          <w:bCs/>
          <w:color w:val="0000FF"/>
          <w:sz w:val="22"/>
          <w:szCs w:val="28"/>
        </w:rPr>
        <w:softHyphen/>
        <w:t>lysninger</w:t>
      </w:r>
      <w:bookmarkEnd w:id="131"/>
      <w:bookmarkEnd w:id="132"/>
      <w:bookmarkEnd w:id="133"/>
      <w:bookmarkEnd w:id="134"/>
    </w:p>
    <w:p w:rsidR="00DD43DC" w:rsidRPr="00DD43DC" w:rsidRDefault="00DD43DC" w:rsidP="00DD43DC">
      <w:pPr>
        <w:jc w:val="both"/>
        <w:rPr>
          <w:color w:val="0000FF"/>
          <w:sz w:val="18"/>
        </w:rPr>
      </w:pPr>
      <w:r w:rsidRPr="00DD43DC">
        <w:rPr>
          <w:color w:val="0000FF"/>
          <w:sz w:val="18"/>
        </w:rPr>
        <w:t>Her kan gis tilleggsopplysninger som søker mener gir en relevant utdypning av søknaden.</w:t>
      </w:r>
    </w:p>
    <w:p w:rsidR="00DD43DC" w:rsidRPr="00DD43DC" w:rsidRDefault="001C6B2B" w:rsidP="00DD43DC">
      <w:pPr>
        <w:keepNext/>
        <w:spacing w:before="240" w:after="40"/>
        <w:outlineLvl w:val="1"/>
        <w:rPr>
          <w:rFonts w:ascii="Arial" w:hAnsi="Arial" w:cs="Arial"/>
          <w:b/>
          <w:bCs/>
          <w:color w:val="0000FF"/>
          <w:sz w:val="22"/>
          <w:szCs w:val="28"/>
        </w:rPr>
      </w:pPr>
      <w:bookmarkStart w:id="135" w:name="_Toc107812856"/>
      <w:bookmarkStart w:id="136" w:name="_Toc107812985"/>
      <w:bookmarkStart w:id="137" w:name="_Ref128208312"/>
      <w:bookmarkStart w:id="138" w:name="_Ref128286877"/>
      <w:bookmarkStart w:id="139" w:name="_Ref129066019"/>
      <w:bookmarkStart w:id="140" w:name="_Ref129751852"/>
      <w:bookmarkStart w:id="141" w:name="_Ref133633430"/>
      <w:bookmarkStart w:id="142" w:name="_Ref133633437"/>
      <w:bookmarkStart w:id="143" w:name="_Ref146609751"/>
      <w:bookmarkStart w:id="144" w:name="_Ref146609756"/>
      <w:bookmarkStart w:id="145" w:name="_Toc251828988"/>
      <w:r>
        <w:rPr>
          <w:rFonts w:ascii="Arial" w:hAnsi="Arial" w:cs="Arial"/>
          <w:b/>
          <w:bCs/>
          <w:color w:val="0000FF"/>
          <w:sz w:val="22"/>
          <w:szCs w:val="28"/>
        </w:rPr>
        <w:t xml:space="preserve">Pkt. 6 </w:t>
      </w:r>
      <w:r w:rsidR="00DD43DC" w:rsidRPr="00DD43DC">
        <w:rPr>
          <w:rFonts w:ascii="Arial" w:hAnsi="Arial" w:cs="Arial"/>
          <w:b/>
          <w:bCs/>
          <w:color w:val="0000FF"/>
          <w:sz w:val="22"/>
          <w:szCs w:val="28"/>
        </w:rPr>
        <w:t>Vedlegg</w:t>
      </w:r>
      <w:bookmarkEnd w:id="135"/>
      <w:bookmarkEnd w:id="136"/>
      <w:bookmarkEnd w:id="137"/>
      <w:bookmarkEnd w:id="138"/>
      <w:bookmarkEnd w:id="139"/>
      <w:bookmarkEnd w:id="140"/>
      <w:bookmarkEnd w:id="141"/>
      <w:bookmarkEnd w:id="142"/>
      <w:bookmarkEnd w:id="143"/>
      <w:bookmarkEnd w:id="144"/>
      <w:bookmarkEnd w:id="145"/>
    </w:p>
    <w:p w:rsidR="00DD43DC" w:rsidRPr="00DD43DC" w:rsidRDefault="00DD43DC" w:rsidP="00DD43DC">
      <w:pPr>
        <w:jc w:val="both"/>
        <w:rPr>
          <w:color w:val="0000FF"/>
          <w:sz w:val="18"/>
        </w:rPr>
      </w:pPr>
      <w:r w:rsidRPr="00DD43DC">
        <w:rPr>
          <w:color w:val="0000FF"/>
          <w:sz w:val="18"/>
        </w:rPr>
        <w:t>For søknader som gjelder fisk, skal både vedlegg under Pkt 6.1 Til alle søknader og Pkt. 6.2 Når søknaden gjelder akvakultur av fisk, legges ved. Opplistingen over vedlegg under pkt. 6 må likevel vurderes. Ikke alle vedlegg er nødvendige for alle typer søknader. Det kan være unntak fra at samtlige vedlegg under pkt 6.1 skal legges ved, og det vil da bli kommentert under det enkelte punkt. Tilsvarende under pkt 6.2.</w:t>
      </w:r>
    </w:p>
    <w:p w:rsidR="00DD43DC" w:rsidRPr="00DD43DC" w:rsidRDefault="00DD43DC" w:rsidP="00DD43DC">
      <w:pPr>
        <w:keepNext/>
        <w:keepLines/>
        <w:spacing w:before="240" w:after="60"/>
        <w:rPr>
          <w:rFonts w:ascii="Arial" w:hAnsi="Arial" w:cs="Arial"/>
          <w:b/>
          <w:bCs/>
          <w:color w:val="0000FF"/>
          <w:sz w:val="16"/>
        </w:rPr>
      </w:pPr>
      <w:r w:rsidRPr="00DD43DC">
        <w:rPr>
          <w:rFonts w:ascii="Arial" w:hAnsi="Arial" w:cs="Arial"/>
          <w:b/>
          <w:bCs/>
          <w:color w:val="0000FF"/>
          <w:sz w:val="16"/>
        </w:rPr>
        <w:t>Forenklet saksbehandling</w:t>
      </w:r>
    </w:p>
    <w:p w:rsidR="00DD43DC" w:rsidRPr="00DD43DC" w:rsidRDefault="00DD43DC" w:rsidP="00DD43DC">
      <w:pPr>
        <w:ind w:left="180"/>
        <w:jc w:val="both"/>
        <w:rPr>
          <w:color w:val="0000FF"/>
          <w:sz w:val="18"/>
          <w:szCs w:val="20"/>
        </w:rPr>
      </w:pPr>
      <w:r w:rsidRPr="00DD43DC">
        <w:rPr>
          <w:color w:val="0000FF"/>
          <w:sz w:val="18"/>
          <w:szCs w:val="20"/>
        </w:rPr>
        <w:t xml:space="preserve">Dersom søker allerede før søknaden er innsendt mener at søknaden kvalifiserer til forenklet behandling, jf </w:t>
      </w:r>
      <w:r w:rsidR="00FA407B">
        <w:rPr>
          <w:color w:val="0000FF"/>
          <w:sz w:val="18"/>
          <w:szCs w:val="20"/>
        </w:rPr>
        <w:t xml:space="preserve">pkt. 3.2. </w:t>
      </w:r>
      <w:r w:rsidRPr="00DD43DC">
        <w:rPr>
          <w:color w:val="0000FF"/>
          <w:sz w:val="18"/>
          <w:szCs w:val="20"/>
        </w:rPr>
        <w:t xml:space="preserve">side 10 (Forenklet saksbehandling), kan </w:t>
      </w:r>
      <w:r w:rsidR="00F81630">
        <w:rPr>
          <w:color w:val="0000FF"/>
          <w:sz w:val="18"/>
          <w:szCs w:val="20"/>
        </w:rPr>
        <w:t>fylk</w:t>
      </w:r>
      <w:r w:rsidR="00027FE0">
        <w:rPr>
          <w:color w:val="0000FF"/>
          <w:sz w:val="18"/>
          <w:szCs w:val="20"/>
        </w:rPr>
        <w:t>e</w:t>
      </w:r>
      <w:r w:rsidR="00F81630">
        <w:rPr>
          <w:color w:val="0000FF"/>
          <w:sz w:val="18"/>
          <w:szCs w:val="20"/>
        </w:rPr>
        <w:t xml:space="preserve">skommunen </w:t>
      </w:r>
      <w:r w:rsidRPr="00DD43DC">
        <w:rPr>
          <w:color w:val="0000FF"/>
          <w:sz w:val="18"/>
          <w:szCs w:val="20"/>
        </w:rPr>
        <w:t>akseptere at vedleggskrav til søknaden begrenses til følgende:</w:t>
      </w:r>
    </w:p>
    <w:p w:rsidR="00DD43DC" w:rsidRPr="003F788C" w:rsidRDefault="000D3F28" w:rsidP="00DD43DC">
      <w:pPr>
        <w:numPr>
          <w:ilvl w:val="0"/>
          <w:numId w:val="10"/>
        </w:numPr>
        <w:tabs>
          <w:tab w:val="clear" w:pos="720"/>
          <w:tab w:val="num" w:pos="540"/>
        </w:tabs>
        <w:spacing w:before="60" w:after="60"/>
        <w:ind w:left="538" w:hanging="357"/>
        <w:jc w:val="both"/>
        <w:rPr>
          <w:color w:val="0000FF"/>
          <w:sz w:val="18"/>
          <w:szCs w:val="20"/>
          <w:lang w:val="nn-NO"/>
        </w:rPr>
      </w:pPr>
      <w:r w:rsidRPr="000D3F28">
        <w:rPr>
          <w:color w:val="0000FF"/>
          <w:sz w:val="18"/>
          <w:szCs w:val="20"/>
          <w:lang w:val="nn-NO"/>
        </w:rPr>
        <w:t xml:space="preserve">Dokumentasjon for betalt gebyr jf </w:t>
      </w:r>
      <w:proofErr w:type="spellStart"/>
      <w:r w:rsidRPr="000D3F28">
        <w:rPr>
          <w:color w:val="0000FF"/>
          <w:sz w:val="18"/>
          <w:szCs w:val="20"/>
          <w:lang w:val="nn-NO"/>
        </w:rPr>
        <w:t>Pkt</w:t>
      </w:r>
      <w:proofErr w:type="spellEnd"/>
      <w:r w:rsidRPr="000D3F28">
        <w:rPr>
          <w:color w:val="0000FF"/>
          <w:sz w:val="18"/>
          <w:szCs w:val="20"/>
          <w:lang w:val="nn-NO"/>
        </w:rPr>
        <w:t>. 6.1.1.</w:t>
      </w:r>
    </w:p>
    <w:p w:rsidR="00DD43DC" w:rsidRPr="00DD43DC" w:rsidRDefault="00DD43DC" w:rsidP="00DD43DC">
      <w:pPr>
        <w:numPr>
          <w:ilvl w:val="0"/>
          <w:numId w:val="10"/>
        </w:numPr>
        <w:tabs>
          <w:tab w:val="clear" w:pos="720"/>
          <w:tab w:val="num" w:pos="540"/>
        </w:tabs>
        <w:spacing w:before="60" w:after="60"/>
        <w:ind w:left="538" w:hanging="357"/>
        <w:jc w:val="both"/>
        <w:rPr>
          <w:color w:val="0000FF"/>
          <w:sz w:val="18"/>
          <w:szCs w:val="20"/>
        </w:rPr>
      </w:pPr>
      <w:r w:rsidRPr="00DD43DC">
        <w:rPr>
          <w:color w:val="0000FF"/>
          <w:sz w:val="18"/>
          <w:szCs w:val="20"/>
        </w:rPr>
        <w:t xml:space="preserve">Anleggsskisse 1:1000 </w:t>
      </w:r>
      <w:r w:rsidR="00FA407B">
        <w:rPr>
          <w:color w:val="0000FF"/>
          <w:sz w:val="18"/>
          <w:szCs w:val="20"/>
        </w:rPr>
        <w:t>og</w:t>
      </w:r>
      <w:r w:rsidRPr="00DD43DC">
        <w:rPr>
          <w:color w:val="0000FF"/>
          <w:sz w:val="18"/>
          <w:szCs w:val="20"/>
        </w:rPr>
        <w:t xml:space="preserve"> Kart i N-5serie, </w:t>
      </w:r>
      <w:proofErr w:type="spellStart"/>
      <w:r w:rsidRPr="00DD43DC">
        <w:rPr>
          <w:color w:val="0000FF"/>
          <w:sz w:val="18"/>
          <w:szCs w:val="20"/>
        </w:rPr>
        <w:t>evt</w:t>
      </w:r>
      <w:proofErr w:type="spellEnd"/>
      <w:r w:rsidRPr="00DD43DC">
        <w:rPr>
          <w:color w:val="0000FF"/>
          <w:sz w:val="18"/>
          <w:szCs w:val="20"/>
        </w:rPr>
        <w:t xml:space="preserve"> </w:t>
      </w:r>
      <w:proofErr w:type="spellStart"/>
      <w:proofErr w:type="gramStart"/>
      <w:r w:rsidRPr="00DD43DC">
        <w:rPr>
          <w:color w:val="0000FF"/>
          <w:sz w:val="18"/>
          <w:szCs w:val="20"/>
        </w:rPr>
        <w:t>Olex,C</w:t>
      </w:r>
      <w:proofErr w:type="gramEnd"/>
      <w:r w:rsidRPr="00DD43DC">
        <w:rPr>
          <w:color w:val="0000FF"/>
          <w:sz w:val="18"/>
          <w:szCs w:val="20"/>
        </w:rPr>
        <w:t>-Map</w:t>
      </w:r>
      <w:proofErr w:type="spellEnd"/>
      <w:r w:rsidRPr="00DD43DC">
        <w:rPr>
          <w:color w:val="0000FF"/>
          <w:sz w:val="18"/>
          <w:szCs w:val="20"/>
        </w:rPr>
        <w:t xml:space="preserve"> (1:5000 med flåte og fortøyningssystem) jf Pkt. 6.1.3.</w:t>
      </w:r>
    </w:p>
    <w:p w:rsidR="00DD43DC" w:rsidRPr="00DD43DC" w:rsidRDefault="00DD43DC" w:rsidP="00DD43DC">
      <w:pPr>
        <w:ind w:left="180"/>
        <w:jc w:val="both"/>
        <w:rPr>
          <w:color w:val="0000FF"/>
          <w:sz w:val="18"/>
          <w:szCs w:val="20"/>
        </w:rPr>
      </w:pPr>
      <w:r w:rsidRPr="00DD43DC">
        <w:rPr>
          <w:color w:val="0000FF"/>
          <w:sz w:val="18"/>
          <w:szCs w:val="20"/>
        </w:rPr>
        <w:t xml:space="preserve">Dersom </w:t>
      </w:r>
      <w:r w:rsidR="00F81630">
        <w:rPr>
          <w:color w:val="0000FF"/>
          <w:sz w:val="18"/>
          <w:szCs w:val="20"/>
        </w:rPr>
        <w:t xml:space="preserve">fylkeskommunen </w:t>
      </w:r>
      <w:r w:rsidRPr="00DD43DC">
        <w:rPr>
          <w:color w:val="0000FF"/>
          <w:sz w:val="18"/>
          <w:szCs w:val="20"/>
        </w:rPr>
        <w:t>under behandlingen kommer til at innsendte vedlegg likevel ikke er tilstrekkelig, kan det kreves ytterligere opplysninger.</w:t>
      </w:r>
    </w:p>
    <w:p w:rsidR="00DD43DC" w:rsidRPr="00DD43DC" w:rsidRDefault="00346BC5" w:rsidP="00DD43DC">
      <w:pPr>
        <w:keepNext/>
        <w:spacing w:before="240" w:after="40"/>
        <w:outlineLvl w:val="2"/>
        <w:rPr>
          <w:rFonts w:ascii="Arial" w:hAnsi="Arial" w:cs="Arial"/>
          <w:b/>
          <w:bCs/>
          <w:color w:val="0000FF"/>
          <w:sz w:val="18"/>
          <w:szCs w:val="26"/>
        </w:rPr>
      </w:pPr>
      <w:bookmarkStart w:id="146" w:name="_Ref138664405"/>
      <w:bookmarkStart w:id="147" w:name="_Toc251828989"/>
      <w:r>
        <w:rPr>
          <w:rFonts w:ascii="Arial" w:hAnsi="Arial" w:cs="Arial"/>
          <w:b/>
          <w:bCs/>
          <w:color w:val="0000FF"/>
          <w:sz w:val="18"/>
          <w:szCs w:val="26"/>
        </w:rPr>
        <w:t xml:space="preserve">Pkt. 6.1 </w:t>
      </w:r>
      <w:r w:rsidR="00DD43DC" w:rsidRPr="00DD43DC">
        <w:rPr>
          <w:rFonts w:ascii="Arial" w:hAnsi="Arial" w:cs="Arial"/>
          <w:b/>
          <w:bCs/>
          <w:color w:val="0000FF"/>
          <w:sz w:val="18"/>
          <w:szCs w:val="26"/>
        </w:rPr>
        <w:t>Til alle søknader</w:t>
      </w:r>
      <w:bookmarkEnd w:id="146"/>
      <w:bookmarkEnd w:id="147"/>
    </w:p>
    <w:p w:rsidR="00DD43DC" w:rsidRPr="00DD43DC" w:rsidRDefault="00346BC5"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t>Pkt</w:t>
      </w:r>
      <w:r w:rsidR="006E7654">
        <w:rPr>
          <w:rFonts w:ascii="Arial Narrow" w:hAnsi="Arial Narrow" w:cs="Arial"/>
          <w:b/>
          <w:bCs/>
          <w:color w:val="0000FF"/>
          <w:sz w:val="18"/>
          <w:szCs w:val="28"/>
        </w:rPr>
        <w:t xml:space="preserve"> 6.1.1 </w:t>
      </w:r>
      <w:r w:rsidR="00DD43DC" w:rsidRPr="00DD43DC">
        <w:rPr>
          <w:rFonts w:ascii="Arial Narrow" w:hAnsi="Arial Narrow" w:cs="Arial"/>
          <w:b/>
          <w:bCs/>
          <w:color w:val="0000FF"/>
          <w:sz w:val="18"/>
          <w:szCs w:val="28"/>
        </w:rPr>
        <w:t>Kvittering for betalt gebyr</w:t>
      </w:r>
      <w:bookmarkEnd w:id="0"/>
    </w:p>
    <w:p w:rsidR="00DD43DC" w:rsidRPr="00DD43DC" w:rsidRDefault="00DD43DC" w:rsidP="00DD43DC">
      <w:pPr>
        <w:jc w:val="both"/>
        <w:rPr>
          <w:color w:val="0000FF"/>
          <w:sz w:val="18"/>
        </w:rPr>
      </w:pPr>
      <w:r w:rsidRPr="00DD43DC">
        <w:rPr>
          <w:color w:val="0000FF"/>
          <w:sz w:val="18"/>
        </w:rPr>
        <w:t>Dokumentasjon for at gebyr er betalt skal vedlegges alle søknader. Dette er hjemlet i gebyrforskriftens § 5. I bestem</w:t>
      </w:r>
      <w:r w:rsidRPr="00DD43DC">
        <w:rPr>
          <w:color w:val="0000FF"/>
          <w:sz w:val="18"/>
        </w:rPr>
        <w:softHyphen/>
        <w:t xml:space="preserve">melsen er det også sagt at søknader som det ikke er betalt gebyr for, anses som ikke fullstendig og vil bli returnert. Det fremgår av forskriftens § 2 </w:t>
      </w:r>
      <w:r w:rsidR="00FA407B">
        <w:rPr>
          <w:color w:val="0000FF"/>
          <w:sz w:val="18"/>
        </w:rPr>
        <w:t xml:space="preserve">at </w:t>
      </w:r>
      <w:r w:rsidRPr="00DD43DC">
        <w:rPr>
          <w:color w:val="0000FF"/>
          <w:sz w:val="18"/>
        </w:rPr>
        <w:t>gebyret er</w:t>
      </w:r>
      <w:r w:rsidR="00FA407B">
        <w:rPr>
          <w:color w:val="0000FF"/>
          <w:sz w:val="18"/>
        </w:rPr>
        <w:t xml:space="preserve"> </w:t>
      </w:r>
      <w:r w:rsidRPr="00DD43DC">
        <w:rPr>
          <w:color w:val="0000FF"/>
          <w:sz w:val="18"/>
        </w:rPr>
        <w:t>kr 12 000 pr. søknad.(dvs.</w:t>
      </w:r>
      <w:r w:rsidR="001B7BC1">
        <w:rPr>
          <w:color w:val="0000FF"/>
          <w:sz w:val="18"/>
        </w:rPr>
        <w:t xml:space="preserve"> </w:t>
      </w:r>
      <w:r w:rsidRPr="00DD43DC">
        <w:rPr>
          <w:color w:val="0000FF"/>
          <w:sz w:val="18"/>
        </w:rPr>
        <w:t>ett gebyr pr</w:t>
      </w:r>
      <w:r w:rsidR="001B7BC1">
        <w:rPr>
          <w:color w:val="0000FF"/>
          <w:sz w:val="18"/>
        </w:rPr>
        <w:t>.</w:t>
      </w:r>
      <w:r w:rsidRPr="00DD43DC">
        <w:rPr>
          <w:color w:val="0000FF"/>
          <w:sz w:val="18"/>
        </w:rPr>
        <w:t xml:space="preserve"> innehaver og pr.</w:t>
      </w:r>
      <w:r w:rsidR="001B7BC1">
        <w:rPr>
          <w:color w:val="0000FF"/>
          <w:sz w:val="18"/>
        </w:rPr>
        <w:t xml:space="preserve"> </w:t>
      </w:r>
      <w:r w:rsidRPr="00DD43DC">
        <w:rPr>
          <w:color w:val="0000FF"/>
          <w:sz w:val="18"/>
        </w:rPr>
        <w:t>tillatelse</w:t>
      </w:r>
      <w:r w:rsidR="001B7BC1">
        <w:rPr>
          <w:color w:val="0000FF"/>
          <w:sz w:val="18"/>
        </w:rPr>
        <w:t>)</w:t>
      </w:r>
      <w:r w:rsidRPr="00DD43DC">
        <w:rPr>
          <w:color w:val="0000FF"/>
          <w:sz w:val="18"/>
        </w:rPr>
        <w:t>. Unn</w:t>
      </w:r>
      <w:r w:rsidRPr="00DD43DC">
        <w:rPr>
          <w:color w:val="0000FF"/>
          <w:sz w:val="18"/>
        </w:rPr>
        <w:softHyphen/>
        <w:t>tatt er søknad om tillatelse til fiskere om akva</w:t>
      </w:r>
      <w:r w:rsidRPr="00DD43DC">
        <w:rPr>
          <w:color w:val="0000FF"/>
          <w:sz w:val="18"/>
        </w:rPr>
        <w:softHyphen/>
        <w:t>kultur av villfanget marin fisk</w:t>
      </w:r>
      <w:r w:rsidR="004E57EC">
        <w:rPr>
          <w:color w:val="0000FF"/>
          <w:sz w:val="18"/>
        </w:rPr>
        <w:t>, og søknad om tillatelse til fiskepark</w:t>
      </w:r>
      <w:r w:rsidRPr="00DD43DC">
        <w:rPr>
          <w:color w:val="0000FF"/>
          <w:sz w:val="18"/>
        </w:rPr>
        <w:t>, jf innledning under saksgang og saksbehandlingsgebyr.</w:t>
      </w:r>
    </w:p>
    <w:p w:rsidR="00DD43DC" w:rsidRPr="00DD43DC" w:rsidRDefault="00DD43DC" w:rsidP="00DD43DC">
      <w:pPr>
        <w:jc w:val="both"/>
        <w:rPr>
          <w:color w:val="0000FF"/>
          <w:sz w:val="18"/>
        </w:rPr>
      </w:pPr>
    </w:p>
    <w:p w:rsidR="00DD43DC" w:rsidRDefault="00DD43DC" w:rsidP="00DD43DC">
      <w:pPr>
        <w:jc w:val="both"/>
        <w:rPr>
          <w:color w:val="0000FF"/>
          <w:sz w:val="18"/>
        </w:rPr>
      </w:pPr>
      <w:r w:rsidRPr="00DD43DC">
        <w:rPr>
          <w:color w:val="0000FF"/>
          <w:sz w:val="18"/>
        </w:rPr>
        <w:t xml:space="preserve">Dokumentasjonen </w:t>
      </w:r>
      <w:r w:rsidR="004E57EC">
        <w:rPr>
          <w:color w:val="0000FF"/>
          <w:sz w:val="18"/>
        </w:rPr>
        <w:t xml:space="preserve">til fylkeskommunen </w:t>
      </w:r>
      <w:r w:rsidRPr="00DD43DC">
        <w:rPr>
          <w:color w:val="0000FF"/>
          <w:sz w:val="18"/>
        </w:rPr>
        <w:t>kan bestå av stemplet kvittering fra post eller bank, nettbankkvittering påklistret originaloblat, eller kontoutskrift (også fra nettbank) som viser utført belastning av gebyr og at Fiskeri</w:t>
      </w:r>
      <w:r w:rsidRPr="00DD43DC">
        <w:rPr>
          <w:color w:val="0000FF"/>
          <w:sz w:val="18"/>
        </w:rPr>
        <w:softHyphen/>
        <w:t>direktoratet er mottaker. Gebyret skal innbetales til Fiskeridirektoratet, konto nr. 7694 05 09048 og merkes med ”gebyr havbruk</w:t>
      </w:r>
      <w:r w:rsidR="001B7BC1">
        <w:rPr>
          <w:color w:val="0000FF"/>
          <w:sz w:val="18"/>
        </w:rPr>
        <w:t>”</w:t>
      </w:r>
      <w:r w:rsidR="00B074E6">
        <w:rPr>
          <w:color w:val="0000FF"/>
          <w:sz w:val="18"/>
        </w:rPr>
        <w:t>.</w:t>
      </w:r>
    </w:p>
    <w:p w:rsidR="00B074E6" w:rsidRPr="00DD43DC" w:rsidRDefault="00B074E6" w:rsidP="00DD43DC">
      <w:pPr>
        <w:jc w:val="both"/>
        <w:rPr>
          <w:color w:val="0000FF"/>
          <w:sz w:val="18"/>
        </w:rPr>
      </w:pPr>
    </w:p>
    <w:p w:rsidR="001076DC" w:rsidRDefault="00DD43DC">
      <w:pPr>
        <w:rPr>
          <w:color w:val="0000FF"/>
          <w:sz w:val="18"/>
        </w:rPr>
      </w:pPr>
      <w:r w:rsidRPr="00DD43DC">
        <w:rPr>
          <w:color w:val="0000FF"/>
          <w:sz w:val="18"/>
        </w:rPr>
        <w:t>Det skal betales ett gebyr pr. søknad. (</w:t>
      </w:r>
      <w:proofErr w:type="spellStart"/>
      <w:r w:rsidRPr="00DD43DC">
        <w:rPr>
          <w:color w:val="0000FF"/>
          <w:sz w:val="18"/>
        </w:rPr>
        <w:t>Dvs</w:t>
      </w:r>
      <w:proofErr w:type="spellEnd"/>
      <w:r w:rsidRPr="00DD43DC">
        <w:rPr>
          <w:color w:val="0000FF"/>
          <w:sz w:val="18"/>
        </w:rPr>
        <w:t xml:space="preserve"> ett gebyr pr. innehaver og pr. akvakulturtillatelse.) Det er likevel slik at - for samme innehaver - ved søknad om økning av biomasse på en allerede klarert loka</w:t>
      </w:r>
      <w:r w:rsidRPr="00DD43DC">
        <w:rPr>
          <w:color w:val="0000FF"/>
          <w:sz w:val="18"/>
        </w:rPr>
        <w:softHyphen/>
        <w:t>litet, betales bare ett gebyr for hver standard størrelse (eks. 780 tonn) som det søkes utvidelse med.</w:t>
      </w:r>
    </w:p>
    <w:p w:rsidR="00DD43DC" w:rsidRPr="00DD43DC" w:rsidRDefault="006E7654" w:rsidP="00DD43DC">
      <w:pPr>
        <w:keepNext/>
        <w:spacing w:before="120" w:after="40"/>
        <w:ind w:left="720" w:hanging="720"/>
        <w:outlineLvl w:val="3"/>
        <w:rPr>
          <w:rFonts w:ascii="Arial Narrow" w:hAnsi="Arial Narrow" w:cs="Arial"/>
          <w:b/>
          <w:bCs/>
          <w:color w:val="0000FF"/>
          <w:sz w:val="18"/>
          <w:szCs w:val="28"/>
        </w:rPr>
      </w:pPr>
      <w:bookmarkStart w:id="148" w:name="_Toc107812860"/>
      <w:r>
        <w:rPr>
          <w:rFonts w:ascii="Arial Narrow" w:hAnsi="Arial Narrow" w:cs="Arial"/>
          <w:b/>
          <w:bCs/>
          <w:color w:val="0000FF"/>
          <w:sz w:val="18"/>
          <w:szCs w:val="28"/>
        </w:rPr>
        <w:t xml:space="preserve">Pkt. 6.1.2 </w:t>
      </w:r>
      <w:r w:rsidR="00DD43DC" w:rsidRPr="00DD43DC">
        <w:rPr>
          <w:rFonts w:ascii="Arial Narrow" w:hAnsi="Arial Narrow" w:cs="Arial"/>
          <w:b/>
          <w:bCs/>
          <w:color w:val="0000FF"/>
          <w:sz w:val="18"/>
          <w:szCs w:val="28"/>
        </w:rPr>
        <w:t>Strømmåling</w:t>
      </w:r>
      <w:bookmarkEnd w:id="148"/>
    </w:p>
    <w:p w:rsidR="00DD43DC" w:rsidRPr="00DD43DC" w:rsidRDefault="00DD43DC" w:rsidP="00DD43DC">
      <w:pPr>
        <w:jc w:val="both"/>
        <w:rPr>
          <w:color w:val="0000FF"/>
          <w:sz w:val="18"/>
        </w:rPr>
      </w:pPr>
      <w:r w:rsidRPr="00DD43DC">
        <w:rPr>
          <w:color w:val="0000FF"/>
          <w:sz w:val="18"/>
        </w:rPr>
        <w:t xml:space="preserve">Vedlegg slik som beskrevet i </w:t>
      </w:r>
      <w:fldSimple w:instr=" REF Stømmåling_flytende \h  \* MERGEFORMAT ">
        <w:r w:rsidR="00C74282" w:rsidRPr="00C74282">
          <w:rPr>
            <w:color w:val="0000FF"/>
            <w:sz w:val="18"/>
          </w:rPr>
          <w:t>Pkt.  4.3.4</w:t>
        </w:r>
      </w:fldSimple>
      <w:r w:rsidRPr="00DD43DC">
        <w:rPr>
          <w:color w:val="0000FF"/>
          <w:sz w:val="18"/>
        </w:rPr>
        <w:t xml:space="preserve"> side</w:t>
      </w:r>
      <w:r w:rsidR="00884348" w:rsidRPr="00DD43DC">
        <w:rPr>
          <w:color w:val="0000FF"/>
          <w:sz w:val="18"/>
        </w:rPr>
        <w:fldChar w:fldCharType="begin"/>
      </w:r>
      <w:r w:rsidRPr="00DD43DC">
        <w:rPr>
          <w:color w:val="0000FF"/>
          <w:sz w:val="18"/>
        </w:rPr>
        <w:instrText xml:space="preserve"> PAGEREF _Ref167594479 \h </w:instrText>
      </w:r>
      <w:r w:rsidR="00884348" w:rsidRPr="00DD43DC">
        <w:rPr>
          <w:color w:val="0000FF"/>
          <w:sz w:val="18"/>
        </w:rPr>
      </w:r>
      <w:r w:rsidR="00884348" w:rsidRPr="00DD43DC">
        <w:rPr>
          <w:color w:val="0000FF"/>
          <w:sz w:val="18"/>
        </w:rPr>
        <w:fldChar w:fldCharType="separate"/>
      </w:r>
      <w:r w:rsidR="00C74282">
        <w:rPr>
          <w:noProof/>
          <w:color w:val="0000FF"/>
          <w:sz w:val="18"/>
        </w:rPr>
        <w:t>14</w:t>
      </w:r>
      <w:r w:rsidR="00884348" w:rsidRPr="00DD43DC">
        <w:rPr>
          <w:color w:val="0000FF"/>
          <w:sz w:val="18"/>
        </w:rPr>
        <w:fldChar w:fldCharType="end"/>
      </w:r>
      <w:r w:rsidRPr="00DD43DC">
        <w:rPr>
          <w:color w:val="0000FF"/>
          <w:sz w:val="18"/>
        </w:rPr>
        <w:t>.</w:t>
      </w:r>
    </w:p>
    <w:p w:rsidR="00DD43DC" w:rsidRPr="00DD43DC" w:rsidRDefault="006E7654" w:rsidP="00DD43DC">
      <w:pPr>
        <w:keepNext/>
        <w:spacing w:before="120" w:after="40"/>
        <w:ind w:left="720" w:hanging="720"/>
        <w:outlineLvl w:val="3"/>
        <w:rPr>
          <w:rFonts w:ascii="Arial Narrow" w:hAnsi="Arial Narrow" w:cs="Arial"/>
          <w:b/>
          <w:bCs/>
          <w:color w:val="0000FF"/>
          <w:sz w:val="18"/>
          <w:szCs w:val="28"/>
        </w:rPr>
      </w:pPr>
      <w:bookmarkStart w:id="149" w:name="Kartutsnitt_flytende"/>
      <w:bookmarkStart w:id="150" w:name="_Toc107812862"/>
      <w:bookmarkStart w:id="151" w:name="_Ref129066585"/>
      <w:bookmarkStart w:id="152" w:name="_Ref129066590"/>
      <w:bookmarkStart w:id="153" w:name="_Ref136758099"/>
      <w:bookmarkStart w:id="154" w:name="_Ref138651943"/>
      <w:r>
        <w:rPr>
          <w:rFonts w:ascii="Arial Narrow" w:hAnsi="Arial Narrow" w:cs="Arial"/>
          <w:b/>
          <w:bCs/>
          <w:color w:val="0000FF"/>
          <w:sz w:val="18"/>
          <w:szCs w:val="28"/>
        </w:rPr>
        <w:t xml:space="preserve">Pkt. </w:t>
      </w:r>
      <w:r w:rsidR="00DD43DC" w:rsidRPr="00DD43DC">
        <w:rPr>
          <w:rFonts w:ascii="Arial Narrow" w:hAnsi="Arial Narrow" w:cs="Arial"/>
          <w:b/>
          <w:bCs/>
          <w:color w:val="0000FF"/>
          <w:sz w:val="18"/>
          <w:szCs w:val="28"/>
        </w:rPr>
        <w:t>6.1.3</w:t>
      </w:r>
      <w:bookmarkEnd w:id="149"/>
      <w:r>
        <w:rPr>
          <w:rFonts w:ascii="Arial Narrow" w:hAnsi="Arial Narrow" w:cs="Arial"/>
          <w:b/>
          <w:bCs/>
          <w:color w:val="0000FF"/>
          <w:sz w:val="18"/>
          <w:szCs w:val="28"/>
        </w:rPr>
        <w:t xml:space="preserve"> </w:t>
      </w:r>
      <w:r w:rsidR="00DD43DC" w:rsidRPr="00DD43DC">
        <w:rPr>
          <w:rFonts w:ascii="Arial Narrow" w:hAnsi="Arial Narrow" w:cs="Arial"/>
          <w:b/>
          <w:bCs/>
          <w:color w:val="0000FF"/>
          <w:sz w:val="18"/>
          <w:szCs w:val="28"/>
        </w:rPr>
        <w:t>Kartutsnitt</w:t>
      </w:r>
      <w:bookmarkEnd w:id="150"/>
      <w:bookmarkEnd w:id="151"/>
      <w:bookmarkEnd w:id="152"/>
      <w:bookmarkEnd w:id="153"/>
      <w:r w:rsidR="00DD43DC" w:rsidRPr="00DD43DC">
        <w:rPr>
          <w:rFonts w:ascii="Arial Narrow" w:hAnsi="Arial Narrow" w:cs="Arial"/>
          <w:b/>
          <w:bCs/>
          <w:color w:val="0000FF"/>
          <w:sz w:val="18"/>
          <w:szCs w:val="28"/>
        </w:rPr>
        <w:t xml:space="preserve"> og anleggsskisse</w:t>
      </w:r>
      <w:bookmarkEnd w:id="154"/>
    </w:p>
    <w:p w:rsidR="00DD43DC" w:rsidRPr="00DD43DC" w:rsidRDefault="00DD43DC" w:rsidP="00DD43DC">
      <w:pPr>
        <w:jc w:val="both"/>
        <w:rPr>
          <w:color w:val="0000FF"/>
          <w:sz w:val="18"/>
        </w:rPr>
      </w:pPr>
      <w:r w:rsidRPr="00DD43DC">
        <w:rPr>
          <w:color w:val="0000FF"/>
          <w:sz w:val="18"/>
        </w:rPr>
        <w:t>Kartutsnitt og anleggsskisse slik det fremgår av Figur 2</w:t>
      </w:r>
      <w:r w:rsidR="006E7654">
        <w:rPr>
          <w:color w:val="0000FF"/>
          <w:sz w:val="18"/>
        </w:rPr>
        <w:t>.</w:t>
      </w:r>
    </w:p>
    <w:p w:rsidR="00DD43DC" w:rsidRPr="00DD43DC" w:rsidRDefault="00DD43DC" w:rsidP="00DD43DC">
      <w:pPr>
        <w:jc w:val="both"/>
        <w:rPr>
          <w:color w:val="0000FF"/>
          <w:sz w:val="18"/>
        </w:rPr>
      </w:pPr>
      <w:bookmarkStart w:id="155" w:name="_Toc107812863"/>
      <w:r w:rsidRPr="00DD43DC">
        <w:rPr>
          <w:color w:val="0000FF"/>
          <w:sz w:val="18"/>
        </w:rPr>
        <w:t xml:space="preserve">Dersom søknaden gjelder </w:t>
      </w:r>
      <w:r w:rsidRPr="00DD43DC">
        <w:rPr>
          <w:b/>
          <w:bCs/>
          <w:color w:val="0000FF"/>
          <w:sz w:val="18"/>
        </w:rPr>
        <w:t>kun</w:t>
      </w:r>
      <w:r w:rsidRPr="00DD43DC">
        <w:rPr>
          <w:color w:val="0000FF"/>
          <w:sz w:val="18"/>
        </w:rPr>
        <w:t xml:space="preserve"> biomasseendring av alle</w:t>
      </w:r>
      <w:r w:rsidRPr="00DD43DC">
        <w:rPr>
          <w:color w:val="0000FF"/>
          <w:sz w:val="18"/>
        </w:rPr>
        <w:softHyphen/>
        <w:t>rede klarert lokalitet er det ikke nødvendig å legge ved kartutsnitt til søknaden forutsatt at endringen ikke berører arealbruken i forhold til gitt tillatelse.</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Ved alle nye søknader og søknader som innebærer andre endringer skal alle nevnte kart legges ved.</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Anleggets koordinatfestede ytterpunkter skal fremgå av søknaden, (i tillegg til midtpunktet), jf pkt. 1.3.5. Med anleggets ytterpunkter menes knekkpunkt der hvor de synlige hoved</w:t>
      </w:r>
      <w:r w:rsidRPr="00DD43DC">
        <w:rPr>
          <w:color w:val="0000FF"/>
          <w:sz w:val="18"/>
        </w:rPr>
        <w:softHyphen/>
        <w:t xml:space="preserve">blåsene bryter vannflaten. Ved bruk av digitale sjøkart vil det være mest hensiktsmessig at koordinatene for ytterpunkt angis på kartbilaget i 1:5000. Eventuelt kan ytterpunktene gis referanse (1,2,3 osv) på anleggsskissen til en opplisting på vedlegg. Det vil være viktig at en opplisting skrives av i riktig rekkefølge, ved at man starter med det nordligste punktet, og så følger klokken videre. </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lastRenderedPageBreak/>
        <w:t xml:space="preserve">Oppdatert kystkontur må tydelig fremgå av vedlegget 1:5000. </w:t>
      </w:r>
    </w:p>
    <w:p w:rsidR="00DD43DC" w:rsidRPr="00DD43DC" w:rsidRDefault="00DD43DC" w:rsidP="00DD43DC">
      <w:pPr>
        <w:jc w:val="both"/>
        <w:rPr>
          <w:color w:val="0000FF"/>
          <w:sz w:val="18"/>
        </w:rPr>
      </w:pPr>
      <w:r w:rsidRPr="00DD43DC">
        <w:rPr>
          <w:color w:val="0000FF"/>
          <w:sz w:val="18"/>
        </w:rPr>
        <w:t xml:space="preserve">Dersom anlegget søkes i nærheten av </w:t>
      </w:r>
      <w:proofErr w:type="spellStart"/>
      <w:r w:rsidRPr="00DD43DC">
        <w:rPr>
          <w:color w:val="0000FF"/>
          <w:sz w:val="18"/>
        </w:rPr>
        <w:t>hovedled</w:t>
      </w:r>
      <w:proofErr w:type="spellEnd"/>
      <w:r w:rsidRPr="00DD43DC">
        <w:rPr>
          <w:color w:val="0000FF"/>
          <w:sz w:val="18"/>
        </w:rPr>
        <w:t xml:space="preserve"> eller </w:t>
      </w:r>
      <w:proofErr w:type="spellStart"/>
      <w:r w:rsidRPr="00DD43DC">
        <w:rPr>
          <w:color w:val="0000FF"/>
          <w:sz w:val="18"/>
        </w:rPr>
        <w:t>biled</w:t>
      </w:r>
      <w:proofErr w:type="spellEnd"/>
      <w:r w:rsidRPr="00DD43DC">
        <w:rPr>
          <w:color w:val="0000FF"/>
          <w:sz w:val="18"/>
        </w:rPr>
        <w:t>, bør</w:t>
      </w:r>
      <w:r w:rsidR="006E7654">
        <w:rPr>
          <w:color w:val="0000FF"/>
          <w:sz w:val="18"/>
        </w:rPr>
        <w:t xml:space="preserve"> </w:t>
      </w:r>
      <w:r w:rsidRPr="00DD43DC">
        <w:rPr>
          <w:color w:val="0000FF"/>
          <w:sz w:val="18"/>
        </w:rPr>
        <w:t xml:space="preserve">det også oppgis koordinater for fortøyningssystemets festepunkter (bolt lodd eller anker). </w:t>
      </w:r>
    </w:p>
    <w:p w:rsidR="00DD43DC" w:rsidRPr="00DD43DC" w:rsidRDefault="00DD43DC" w:rsidP="00DD43DC">
      <w:pPr>
        <w:jc w:val="both"/>
        <w:rPr>
          <w:color w:val="0000FF"/>
          <w:sz w:val="18"/>
        </w:rPr>
      </w:pPr>
      <w:r w:rsidRPr="00DD43DC">
        <w:rPr>
          <w:color w:val="0000FF"/>
          <w:sz w:val="18"/>
        </w:rPr>
        <w:t xml:space="preserve"> </w:t>
      </w:r>
    </w:p>
    <w:p w:rsidR="00DD43DC" w:rsidRPr="00DD43DC" w:rsidRDefault="00DD43DC" w:rsidP="00DD43DC">
      <w:pPr>
        <w:jc w:val="both"/>
        <w:rPr>
          <w:color w:val="0000FF"/>
          <w:sz w:val="18"/>
        </w:rPr>
      </w:pPr>
      <w:r w:rsidRPr="00DD43DC">
        <w:rPr>
          <w:color w:val="0000FF"/>
          <w:sz w:val="18"/>
        </w:rPr>
        <w:t xml:space="preserve">Eventuelle </w:t>
      </w:r>
      <w:proofErr w:type="spellStart"/>
      <w:r w:rsidRPr="00DD43DC">
        <w:rPr>
          <w:color w:val="0000FF"/>
          <w:sz w:val="18"/>
        </w:rPr>
        <w:t>fôrslanger</w:t>
      </w:r>
      <w:proofErr w:type="spellEnd"/>
      <w:r w:rsidRPr="00DD43DC">
        <w:rPr>
          <w:color w:val="0000FF"/>
          <w:sz w:val="18"/>
        </w:rPr>
        <w:t>, kabler og lignende som skal plas</w:t>
      </w:r>
      <w:r w:rsidRPr="00DD43DC">
        <w:rPr>
          <w:color w:val="0000FF"/>
          <w:sz w:val="18"/>
        </w:rPr>
        <w:softHyphen/>
        <w:t>seres utenfor anleggets ytterpunkter skal inntegnes på anleggsskissen.</w:t>
      </w:r>
    </w:p>
    <w:p w:rsidR="00DD43DC" w:rsidRPr="00DD43DC" w:rsidRDefault="006E7654" w:rsidP="00DD43DC">
      <w:pPr>
        <w:keepNext/>
        <w:spacing w:before="120" w:after="40"/>
        <w:ind w:left="720" w:hanging="720"/>
        <w:outlineLvl w:val="3"/>
        <w:rPr>
          <w:rFonts w:ascii="Arial Narrow" w:hAnsi="Arial Narrow" w:cs="Arial"/>
          <w:b/>
          <w:bCs/>
          <w:color w:val="0000FF"/>
          <w:sz w:val="18"/>
          <w:szCs w:val="28"/>
        </w:rPr>
      </w:pPr>
      <w:r>
        <w:rPr>
          <w:rFonts w:ascii="Arial Narrow" w:hAnsi="Arial Narrow" w:cs="Arial"/>
          <w:b/>
          <w:bCs/>
          <w:color w:val="0000FF"/>
          <w:sz w:val="18"/>
          <w:szCs w:val="28"/>
        </w:rPr>
        <w:t>Pkt. 6.1.4</w:t>
      </w:r>
      <w:r w:rsidR="00DD43DC" w:rsidRPr="00DD43DC">
        <w:rPr>
          <w:rFonts w:ascii="Arial Narrow" w:hAnsi="Arial Narrow" w:cs="Arial"/>
          <w:b/>
          <w:bCs/>
          <w:color w:val="0000FF"/>
          <w:sz w:val="18"/>
          <w:szCs w:val="28"/>
        </w:rPr>
        <w:t xml:space="preserve"> Undervannstopografi</w:t>
      </w:r>
    </w:p>
    <w:p w:rsidR="00DD43DC" w:rsidRPr="00DD43DC" w:rsidRDefault="00DD43DC" w:rsidP="00DD43DC">
      <w:pPr>
        <w:jc w:val="both"/>
        <w:rPr>
          <w:color w:val="0000FF"/>
          <w:sz w:val="18"/>
        </w:rPr>
      </w:pPr>
      <w:r w:rsidRPr="00DD43DC">
        <w:rPr>
          <w:color w:val="0000FF"/>
          <w:sz w:val="18"/>
        </w:rPr>
        <w:t>Undervannstopografi skal være dokumentet ved opp</w:t>
      </w:r>
      <w:r w:rsidRPr="00DD43DC">
        <w:rPr>
          <w:color w:val="0000FF"/>
          <w:sz w:val="18"/>
        </w:rPr>
        <w:softHyphen/>
        <w:t xml:space="preserve">lodding – type </w:t>
      </w:r>
      <w:proofErr w:type="spellStart"/>
      <w:r w:rsidRPr="00DD43DC">
        <w:rPr>
          <w:color w:val="0000FF"/>
          <w:sz w:val="18"/>
        </w:rPr>
        <w:t>Olex</w:t>
      </w:r>
      <w:proofErr w:type="spellEnd"/>
      <w:r w:rsidRPr="00DD43DC">
        <w:rPr>
          <w:color w:val="0000FF"/>
          <w:sz w:val="18"/>
        </w:rPr>
        <w:t xml:space="preserve"> eller lignende – eller ved kopi av hydrografisk original</w:t>
      </w:r>
      <w:r w:rsidRPr="00DD43DC">
        <w:rPr>
          <w:color w:val="0000FF"/>
          <w:sz w:val="18"/>
          <w:vertAlign w:val="superscript"/>
        </w:rPr>
        <w:footnoteReference w:id="14"/>
      </w:r>
      <w:r w:rsidRPr="00DD43DC">
        <w:rPr>
          <w:color w:val="0000FF"/>
          <w:sz w:val="18"/>
        </w:rPr>
        <w:t xml:space="preserve">. </w:t>
      </w:r>
    </w:p>
    <w:p w:rsidR="00DD43DC" w:rsidRPr="00DD43DC" w:rsidRDefault="00DD43DC" w:rsidP="00DD43DC">
      <w:pPr>
        <w:jc w:val="both"/>
        <w:rPr>
          <w:color w:val="0000FF"/>
          <w:sz w:val="18"/>
        </w:rPr>
      </w:pPr>
      <w:r w:rsidRPr="00DD43DC">
        <w:rPr>
          <w:color w:val="0000FF"/>
          <w:sz w:val="18"/>
        </w:rPr>
        <w:t>Kunnskap om lokalitetens undervannstopografi er nød</w:t>
      </w:r>
      <w:r w:rsidRPr="00DD43DC">
        <w:rPr>
          <w:color w:val="0000FF"/>
          <w:sz w:val="18"/>
        </w:rPr>
        <w:softHyphen/>
        <w:t>vendig både for å vurdere lokalitetens resipientkapasitet, og for å kunne planlegge fortøyningssystemet. For søknader som skal inkludere miljøundersøkelser</w:t>
      </w:r>
      <w:proofErr w:type="gramStart"/>
      <w:r w:rsidRPr="00DD43DC">
        <w:rPr>
          <w:color w:val="0000FF"/>
          <w:sz w:val="18"/>
        </w:rPr>
        <w:t xml:space="preserve"> (jf </w:t>
      </w:r>
      <w:r w:rsidR="00884348">
        <w:fldChar w:fldCharType="begin"/>
      </w:r>
      <w:r w:rsidR="000D3F28">
        <w:instrText xml:space="preserve"> REF _Ref133304611 \h  \* MERGEFORMAT </w:instrText>
      </w:r>
      <w:r w:rsidR="00884348">
        <w:fldChar w:fldCharType="separate"/>
      </w:r>
      <w:r w:rsidR="001D47F0" w:rsidRPr="001D47F0">
        <w:rPr>
          <w:color w:val="0000FF"/>
          <w:sz w:val="18"/>
        </w:rPr>
        <w:t>Pkt.</w:t>
      </w:r>
      <w:proofErr w:type="gramEnd"/>
      <w:r w:rsidR="001D47F0" w:rsidRPr="001D47F0">
        <w:rPr>
          <w:color w:val="0000FF"/>
          <w:sz w:val="18"/>
        </w:rPr>
        <w:t xml:space="preserve"> 4.3.3 Miljøtilstand</w:t>
      </w:r>
      <w:r w:rsidR="00884348">
        <w:fldChar w:fldCharType="end"/>
      </w:r>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_Ref133304611 \h </w:instrText>
      </w:r>
      <w:r w:rsidR="00884348" w:rsidRPr="00DD43DC">
        <w:rPr>
          <w:color w:val="0000FF"/>
          <w:sz w:val="18"/>
        </w:rPr>
      </w:r>
      <w:r w:rsidR="00884348" w:rsidRPr="00DD43DC">
        <w:rPr>
          <w:color w:val="0000FF"/>
          <w:sz w:val="18"/>
        </w:rPr>
        <w:fldChar w:fldCharType="separate"/>
      </w:r>
      <w:r w:rsidR="00C74282">
        <w:rPr>
          <w:noProof/>
          <w:color w:val="0000FF"/>
          <w:sz w:val="18"/>
        </w:rPr>
        <w:t>14</w:t>
      </w:r>
      <w:r w:rsidR="00884348" w:rsidRPr="00DD43DC">
        <w:rPr>
          <w:color w:val="0000FF"/>
          <w:sz w:val="18"/>
        </w:rPr>
        <w:fldChar w:fldCharType="end"/>
      </w:r>
      <w:r w:rsidRPr="00DD43DC">
        <w:rPr>
          <w:color w:val="0000FF"/>
          <w:sz w:val="18"/>
        </w:rPr>
        <w:t>) vil den delen som vedrører undervannstopografi være inkludert.</w:t>
      </w:r>
    </w:p>
    <w:p w:rsidR="00DD43DC" w:rsidRPr="00DD43DC" w:rsidRDefault="00DD43DC" w:rsidP="00DD43DC">
      <w:pPr>
        <w:keepNext/>
        <w:spacing w:before="120" w:after="40"/>
        <w:ind w:left="720" w:hanging="720"/>
        <w:outlineLvl w:val="3"/>
        <w:rPr>
          <w:rFonts w:ascii="Arial Narrow" w:hAnsi="Arial Narrow" w:cs="Arial"/>
          <w:b/>
          <w:bCs/>
          <w:color w:val="0000FF"/>
          <w:sz w:val="18"/>
          <w:szCs w:val="28"/>
        </w:rPr>
      </w:pPr>
      <w:r w:rsidRPr="00DD43DC">
        <w:rPr>
          <w:rFonts w:ascii="Arial Narrow" w:hAnsi="Arial Narrow" w:cs="Arial"/>
          <w:b/>
          <w:bCs/>
          <w:color w:val="0000FF"/>
          <w:sz w:val="18"/>
          <w:szCs w:val="28"/>
        </w:rPr>
        <w:t>Pkt. 6.1.5 Beredskapsplan</w:t>
      </w:r>
    </w:p>
    <w:p w:rsidR="00DD43DC" w:rsidRDefault="00DD43DC" w:rsidP="00DD43DC">
      <w:pPr>
        <w:jc w:val="both"/>
        <w:rPr>
          <w:color w:val="0000FF"/>
          <w:sz w:val="18"/>
        </w:rPr>
      </w:pPr>
      <w:r w:rsidRPr="00DD43DC">
        <w:rPr>
          <w:color w:val="0000FF"/>
          <w:sz w:val="18"/>
        </w:rPr>
        <w:t>Her menes kravet om beredskapsplan for å ivareta smit</w:t>
      </w:r>
      <w:r w:rsidRPr="00DD43DC">
        <w:rPr>
          <w:color w:val="0000FF"/>
          <w:sz w:val="18"/>
        </w:rPr>
        <w:softHyphen/>
        <w:t>temessige forhold, som er hjemlet i etablerings</w:t>
      </w:r>
      <w:r w:rsidRPr="00DD43DC">
        <w:rPr>
          <w:color w:val="0000FF"/>
          <w:sz w:val="18"/>
        </w:rPr>
        <w:softHyphen/>
        <w:t>for</w:t>
      </w:r>
      <w:r w:rsidRPr="00DD43DC">
        <w:rPr>
          <w:color w:val="0000FF"/>
          <w:sz w:val="18"/>
        </w:rPr>
        <w:softHyphen/>
        <w:t>skriftens § 6, e)</w:t>
      </w:r>
      <w:r w:rsidRPr="00DD43DC">
        <w:rPr>
          <w:color w:val="0000FF"/>
          <w:sz w:val="18"/>
          <w:vertAlign w:val="superscript"/>
        </w:rPr>
        <w:footnoteReference w:id="15"/>
      </w:r>
      <w:r w:rsidRPr="00DD43DC">
        <w:rPr>
          <w:color w:val="0000FF"/>
          <w:sz w:val="18"/>
        </w:rPr>
        <w:t>. Beredskapsplanen skal omfatte opptak og behandling av syke og døde akvatiske dyr og smittehygienisk forsvarlig transport fra anlegget til slakting, og eventuell destruksjon i samband med påvisning av smittsom sykdom. Beredskapsplanen må være tilpasset omsøkt anleggsstørrelse slik at det til enhver tid skal være realistisk å gjennomføre en forsvarlig utslakting/destruksjon av all fisk på lokaliteten i løpet av maksimalt 80 virkedager fra en sykdomspåvisning.</w:t>
      </w:r>
    </w:p>
    <w:p w:rsidR="00E7650A" w:rsidRDefault="00E7650A" w:rsidP="00DD43DC">
      <w:pPr>
        <w:jc w:val="both"/>
        <w:rPr>
          <w:color w:val="0000FF"/>
          <w:sz w:val="18"/>
        </w:rPr>
      </w:pPr>
    </w:p>
    <w:p w:rsidR="00DD43DC" w:rsidRPr="00DD43DC" w:rsidRDefault="00DD43DC" w:rsidP="00DD43DC">
      <w:pPr>
        <w:jc w:val="both"/>
        <w:rPr>
          <w:color w:val="0000FF"/>
          <w:sz w:val="18"/>
        </w:rPr>
      </w:pPr>
      <w:r w:rsidRPr="00DD43DC">
        <w:rPr>
          <w:color w:val="0000FF"/>
          <w:sz w:val="18"/>
        </w:rPr>
        <w:t xml:space="preserve">Dersom virksomheten er avhengig av andre aktører for transport, slakting og destruksjon, </w:t>
      </w:r>
      <w:r w:rsidR="004D7D13" w:rsidRPr="00910C5C">
        <w:rPr>
          <w:color w:val="0000FF"/>
          <w:sz w:val="18"/>
        </w:rPr>
        <w:t xml:space="preserve">bør </w:t>
      </w:r>
      <w:r w:rsidRPr="00DD43DC">
        <w:rPr>
          <w:color w:val="0000FF"/>
          <w:sz w:val="18"/>
        </w:rPr>
        <w:t>beredskapsplanen inneholde skriftlige avtaler med slakterier, brønn</w:t>
      </w:r>
      <w:r w:rsidRPr="00DD43DC">
        <w:rPr>
          <w:color w:val="0000FF"/>
          <w:sz w:val="18"/>
        </w:rPr>
        <w:softHyphen/>
        <w:t>båtselskap og firma som på en forsvarlig måte kan ta i mot og behandle aktuelle mengder syk eller død fisk</w:t>
      </w:r>
      <w:r w:rsidR="00910C5C">
        <w:rPr>
          <w:color w:val="0000FF"/>
          <w:sz w:val="18"/>
        </w:rPr>
        <w:t>.</w:t>
      </w:r>
    </w:p>
    <w:p w:rsidR="00DD43DC" w:rsidRPr="00DD43DC" w:rsidRDefault="00DD43DC" w:rsidP="00DD43DC">
      <w:pPr>
        <w:keepNext/>
        <w:spacing w:before="120" w:after="40"/>
        <w:ind w:left="720" w:hanging="720"/>
        <w:outlineLvl w:val="3"/>
        <w:rPr>
          <w:rFonts w:ascii="Arial Narrow" w:hAnsi="Arial Narrow" w:cs="Arial"/>
          <w:b/>
          <w:bCs/>
          <w:color w:val="0000FF"/>
          <w:sz w:val="18"/>
          <w:szCs w:val="28"/>
        </w:rPr>
      </w:pPr>
      <w:r w:rsidRPr="00DD43DC">
        <w:rPr>
          <w:rFonts w:ascii="Arial Narrow" w:hAnsi="Arial Narrow" w:cs="Arial"/>
          <w:b/>
          <w:bCs/>
          <w:color w:val="0000FF"/>
          <w:sz w:val="18"/>
          <w:szCs w:val="28"/>
        </w:rPr>
        <w:t>Pkt. 6.1.6 Konsekvensutredning</w:t>
      </w:r>
    </w:p>
    <w:p w:rsidR="00DD43DC" w:rsidRPr="00990876" w:rsidRDefault="00DD43DC" w:rsidP="00DD43DC">
      <w:pPr>
        <w:jc w:val="both"/>
        <w:rPr>
          <w:color w:val="0000FF"/>
          <w:sz w:val="18"/>
        </w:rPr>
      </w:pPr>
      <w:r w:rsidRPr="00DD43DC">
        <w:rPr>
          <w:color w:val="0000FF"/>
          <w:sz w:val="18"/>
        </w:rPr>
        <w:t xml:space="preserve">Konsekvensutredning som </w:t>
      </w:r>
      <w:r w:rsidRPr="00FA407B">
        <w:rPr>
          <w:color w:val="0000FF"/>
          <w:sz w:val="18"/>
          <w:szCs w:val="18"/>
        </w:rPr>
        <w:t xml:space="preserve">beskrevet </w:t>
      </w:r>
      <w:r w:rsidR="00884348">
        <w:fldChar w:fldCharType="begin"/>
      </w:r>
      <w:r w:rsidR="000D3F28">
        <w:instrText xml:space="preserve"> REF _Ref137524130 \h  \* MERGEFORMAT </w:instrText>
      </w:r>
      <w:r w:rsidR="00884348">
        <w:fldChar w:fldCharType="separate"/>
      </w:r>
      <w:r w:rsidR="001D47F0" w:rsidRPr="001D47F0">
        <w:rPr>
          <w:color w:val="0000FF"/>
          <w:sz w:val="18"/>
        </w:rPr>
        <w:t>Pkt. 2.</w:t>
      </w:r>
      <w:proofErr w:type="gramStart"/>
      <w:r w:rsidR="001D47F0" w:rsidRPr="001D47F0">
        <w:rPr>
          <w:color w:val="0000FF"/>
          <w:sz w:val="18"/>
        </w:rPr>
        <w:t>3   Konsekvensutredning</w:t>
      </w:r>
      <w:proofErr w:type="gramEnd"/>
      <w:r w:rsidR="00884348">
        <w:fldChar w:fldCharType="end"/>
      </w:r>
      <w:r w:rsidRPr="00990876">
        <w:rPr>
          <w:color w:val="0000FF"/>
          <w:sz w:val="18"/>
        </w:rPr>
        <w:t xml:space="preserve"> side </w:t>
      </w:r>
      <w:r w:rsidR="00884348" w:rsidRPr="00990876">
        <w:rPr>
          <w:color w:val="0000FF"/>
          <w:sz w:val="18"/>
        </w:rPr>
        <w:fldChar w:fldCharType="begin"/>
      </w:r>
      <w:r w:rsidR="001D47F0" w:rsidRPr="001D47F0">
        <w:rPr>
          <w:color w:val="0000FF"/>
          <w:sz w:val="18"/>
        </w:rPr>
        <w:instrText xml:space="preserve"> PAGEREF _Ref137524136 \h </w:instrText>
      </w:r>
      <w:r w:rsidR="00884348" w:rsidRPr="00990876">
        <w:rPr>
          <w:color w:val="0000FF"/>
          <w:sz w:val="18"/>
        </w:rPr>
      </w:r>
      <w:r w:rsidR="00884348" w:rsidRPr="00990876">
        <w:rPr>
          <w:color w:val="0000FF"/>
          <w:sz w:val="18"/>
        </w:rPr>
        <w:fldChar w:fldCharType="separate"/>
      </w:r>
      <w:r w:rsidR="001D47F0" w:rsidRPr="001D47F0">
        <w:rPr>
          <w:color w:val="0000FF"/>
          <w:sz w:val="18"/>
        </w:rPr>
        <w:t>10</w:t>
      </w:r>
      <w:r w:rsidR="00884348" w:rsidRPr="00990876">
        <w:rPr>
          <w:color w:val="0000FF"/>
          <w:sz w:val="18"/>
        </w:rPr>
        <w:fldChar w:fldCharType="end"/>
      </w:r>
      <w:r w:rsidRPr="00990876">
        <w:rPr>
          <w:color w:val="0000FF"/>
          <w:sz w:val="18"/>
        </w:rPr>
        <w:t>.</w:t>
      </w:r>
    </w:p>
    <w:p w:rsidR="00DD43DC" w:rsidRPr="00DD43DC" w:rsidRDefault="00DD43DC" w:rsidP="00DD43DC">
      <w:pPr>
        <w:keepNext/>
        <w:spacing w:before="120" w:after="40"/>
        <w:outlineLvl w:val="3"/>
        <w:rPr>
          <w:rFonts w:ascii="Arial Narrow" w:hAnsi="Arial Narrow" w:cs="Arial"/>
          <w:b/>
          <w:bCs/>
          <w:color w:val="0000FF"/>
          <w:sz w:val="18"/>
          <w:szCs w:val="28"/>
        </w:rPr>
      </w:pPr>
      <w:r w:rsidRPr="00DD43DC">
        <w:rPr>
          <w:rFonts w:ascii="Arial Narrow" w:hAnsi="Arial Narrow" w:cs="Arial"/>
          <w:b/>
          <w:bCs/>
          <w:color w:val="0000FF"/>
          <w:sz w:val="18"/>
          <w:szCs w:val="28"/>
        </w:rPr>
        <w:t>Pkt 6.1.7 Spesielt vedlegg ved søknad om utvidelse eller etablering av lokaliteter større enn 3120 tonn MTB.</w:t>
      </w:r>
    </w:p>
    <w:p w:rsidR="00DD43DC" w:rsidRPr="00DD43DC" w:rsidRDefault="00DD43DC" w:rsidP="00DD43DC">
      <w:pPr>
        <w:jc w:val="both"/>
        <w:rPr>
          <w:color w:val="0000FF"/>
          <w:sz w:val="18"/>
        </w:rPr>
      </w:pPr>
      <w:r w:rsidRPr="00DD43DC">
        <w:rPr>
          <w:color w:val="0000FF"/>
          <w:sz w:val="18"/>
        </w:rPr>
        <w:t>I noen tilfeller er det aktuelt å stille særskilte vilkår til godkjenningen. Mattilsynet vil som hovedregel kreve dokumentasjon på gjennomført helsemessig tilfreds</w:t>
      </w:r>
      <w:r w:rsidRPr="00DD43DC">
        <w:rPr>
          <w:color w:val="0000FF"/>
          <w:sz w:val="18"/>
        </w:rPr>
        <w:softHyphen/>
        <w:t>stillende drift ved et produksjonsomfang i størrelses</w:t>
      </w:r>
      <w:r w:rsidRPr="00DD43DC">
        <w:rPr>
          <w:color w:val="0000FF"/>
          <w:sz w:val="18"/>
        </w:rPr>
        <w:softHyphen/>
        <w:t>orden 2340 – 3120 tonn MTB i minst én produk</w:t>
      </w:r>
      <w:r w:rsidRPr="00DD43DC">
        <w:rPr>
          <w:color w:val="0000FF"/>
          <w:sz w:val="18"/>
        </w:rPr>
        <w:softHyphen/>
        <w:t>sjonssyklus før utvidelse til produksjon over 3120 tonn kan iverksettes. Slike søknader bør derfor ha et spesielt vedlegg som inneholder utfyllende opplysninger om anleggets helsestatus i siste produk</w:t>
      </w:r>
      <w:r w:rsidRPr="00DD43DC">
        <w:rPr>
          <w:color w:val="0000FF"/>
          <w:sz w:val="18"/>
        </w:rPr>
        <w:softHyphen/>
        <w:t>sjonssyklus før utvidelsen. Vedlegget bør inneholde opplysninger om status for kontroll og bekjempelse av lakselaus, opplysninger om gjennomføring av helsekontroll med alle sykdomsdiagnoser og relevante undersøkelser (kopi av svarbrev fra laboratorieundersøkelser). Vedlegget bør også inneholde en vurdering av helsestatus i nærområdet.</w:t>
      </w:r>
    </w:p>
    <w:p w:rsidR="00DD43DC" w:rsidRPr="00DD43DC" w:rsidRDefault="00DD43DC" w:rsidP="00DD43DC">
      <w:pPr>
        <w:jc w:val="both"/>
        <w:rPr>
          <w:color w:val="0000FF"/>
          <w:sz w:val="18"/>
        </w:rPr>
      </w:pPr>
    </w:p>
    <w:p w:rsidR="00DD43DC" w:rsidRPr="00DD43DC" w:rsidRDefault="00DD43DC" w:rsidP="00DD43DC">
      <w:pPr>
        <w:jc w:val="both"/>
        <w:rPr>
          <w:color w:val="0000FF"/>
          <w:sz w:val="18"/>
        </w:rPr>
      </w:pPr>
      <w:r w:rsidRPr="00DD43DC">
        <w:rPr>
          <w:color w:val="0000FF"/>
          <w:sz w:val="18"/>
        </w:rPr>
        <w:t>Informasjon om grunnlaget for saksbe</w:t>
      </w:r>
      <w:r w:rsidRPr="00DD43DC">
        <w:rPr>
          <w:color w:val="0000FF"/>
          <w:sz w:val="18"/>
        </w:rPr>
        <w:softHyphen/>
        <w:t>handlingen finnes i veileder til etablerings</w:t>
      </w:r>
      <w:r w:rsidRPr="00DD43DC">
        <w:rPr>
          <w:color w:val="0000FF"/>
          <w:sz w:val="18"/>
        </w:rPr>
        <w:softHyphen/>
        <w:t>forskriften punkt 2.3. Kravet om disse opplysningene er hjemlet i etablerings</w:t>
      </w:r>
      <w:r w:rsidRPr="00DD43DC">
        <w:rPr>
          <w:color w:val="0000FF"/>
          <w:sz w:val="18"/>
        </w:rPr>
        <w:softHyphen/>
        <w:t>forskriften § 6</w:t>
      </w:r>
    </w:p>
    <w:p w:rsidR="00DD43DC" w:rsidRPr="00DD43DC" w:rsidRDefault="00234492" w:rsidP="00DD43DC">
      <w:pPr>
        <w:keepNext/>
        <w:spacing w:before="120" w:after="40"/>
        <w:ind w:left="720" w:hanging="720"/>
        <w:outlineLvl w:val="3"/>
        <w:rPr>
          <w:rFonts w:ascii="Arial Narrow" w:hAnsi="Arial Narrow" w:cs="Arial"/>
          <w:b/>
          <w:bCs/>
          <w:color w:val="0000FF"/>
          <w:sz w:val="18"/>
          <w:szCs w:val="28"/>
        </w:rPr>
      </w:pPr>
      <w:bookmarkStart w:id="156" w:name="_Ref166990849"/>
      <w:r>
        <w:rPr>
          <w:rFonts w:ascii="Arial Narrow" w:hAnsi="Arial Narrow" w:cs="Arial"/>
          <w:b/>
          <w:bCs/>
          <w:color w:val="0000FF"/>
          <w:sz w:val="18"/>
          <w:szCs w:val="28"/>
        </w:rPr>
        <w:t xml:space="preserve">Pkt 6.1.8 </w:t>
      </w:r>
      <w:r w:rsidR="00DD43DC" w:rsidRPr="00DD43DC">
        <w:rPr>
          <w:rFonts w:ascii="Arial Narrow" w:hAnsi="Arial Narrow" w:cs="Arial"/>
          <w:b/>
          <w:bCs/>
          <w:color w:val="0000FF"/>
          <w:sz w:val="18"/>
          <w:szCs w:val="28"/>
        </w:rPr>
        <w:t>Samtykkeerklæring</w:t>
      </w:r>
      <w:bookmarkEnd w:id="156"/>
    </w:p>
    <w:p w:rsidR="00DD43DC" w:rsidRPr="00DD43DC" w:rsidRDefault="00DD43DC" w:rsidP="00DD43DC">
      <w:pPr>
        <w:jc w:val="both"/>
        <w:rPr>
          <w:color w:val="008000"/>
          <w:sz w:val="18"/>
        </w:rPr>
      </w:pPr>
      <w:r w:rsidRPr="00DD43DC">
        <w:rPr>
          <w:color w:val="0000FF"/>
          <w:sz w:val="18"/>
        </w:rPr>
        <w:t>Dersom søknaden innebærer at det skal drives samlokali</w:t>
      </w:r>
      <w:r w:rsidRPr="00DD43DC">
        <w:rPr>
          <w:color w:val="0000FF"/>
          <w:sz w:val="18"/>
        </w:rPr>
        <w:softHyphen/>
        <w:t>sering på lokaliteten, skal en samtykkeerklæring legges ved. Dette fordi innehaverne i en samlokalisering er solidarisk ansvarlig for overskridelse av lokalitetsbio</w:t>
      </w:r>
      <w:r w:rsidRPr="00DD43DC">
        <w:rPr>
          <w:color w:val="0000FF"/>
          <w:sz w:val="18"/>
        </w:rPr>
        <w:softHyphen/>
        <w:t>massen, jf akvakulturdrifts</w:t>
      </w:r>
      <w:r w:rsidRPr="00DD43DC">
        <w:rPr>
          <w:color w:val="0000FF"/>
          <w:sz w:val="18"/>
        </w:rPr>
        <w:softHyphen/>
        <w:t>forskriften</w:t>
      </w:r>
      <w:r w:rsidRPr="00DD43DC">
        <w:rPr>
          <w:color w:val="0000FF"/>
          <w:sz w:val="18"/>
          <w:vertAlign w:val="superscript"/>
        </w:rPr>
        <w:footnoteReference w:id="16"/>
      </w:r>
      <w:r w:rsidRPr="00DD43DC">
        <w:rPr>
          <w:color w:val="0000FF"/>
          <w:sz w:val="18"/>
        </w:rPr>
        <w:t>s § 47</w:t>
      </w:r>
      <w:r w:rsidRPr="00DD43DC">
        <w:rPr>
          <w:color w:val="0000FF"/>
          <w:sz w:val="18"/>
          <w:vertAlign w:val="superscript"/>
        </w:rPr>
        <w:footnoteReference w:id="17"/>
      </w:r>
      <w:r w:rsidRPr="00DD43DC">
        <w:rPr>
          <w:color w:val="0000FF"/>
          <w:sz w:val="18"/>
        </w:rPr>
        <w:t>.</w:t>
      </w:r>
    </w:p>
    <w:p w:rsidR="00843449" w:rsidRDefault="00843449" w:rsidP="00843449">
      <w:pPr>
        <w:jc w:val="both"/>
        <w:rPr>
          <w:color w:val="0000FF"/>
          <w:sz w:val="18"/>
        </w:rPr>
      </w:pPr>
      <w:bookmarkStart w:id="157" w:name="_Ref138664445"/>
    </w:p>
    <w:p w:rsidR="00843449" w:rsidRPr="00CB2496" w:rsidRDefault="00843449" w:rsidP="00843449">
      <w:pPr>
        <w:jc w:val="both"/>
        <w:rPr>
          <w:color w:val="0000FF"/>
          <w:sz w:val="18"/>
        </w:rPr>
      </w:pPr>
      <w:r w:rsidRPr="00CB2496">
        <w:rPr>
          <w:color w:val="0000FF"/>
          <w:sz w:val="18"/>
        </w:rPr>
        <w:t>Pkt.6.1.9.</w:t>
      </w:r>
      <w:r w:rsidR="00E943A6">
        <w:rPr>
          <w:color w:val="0000FF"/>
          <w:sz w:val="18"/>
        </w:rPr>
        <w:t xml:space="preserve"> </w:t>
      </w:r>
      <w:proofErr w:type="spellStart"/>
      <w:r w:rsidRPr="00CB2496">
        <w:rPr>
          <w:color w:val="0000FF"/>
          <w:sz w:val="18"/>
        </w:rPr>
        <w:t>IK-system</w:t>
      </w:r>
      <w:proofErr w:type="spellEnd"/>
      <w:r w:rsidRPr="00CB2496">
        <w:rPr>
          <w:color w:val="0000FF"/>
          <w:sz w:val="18"/>
        </w:rPr>
        <w:t xml:space="preserve"> </w:t>
      </w:r>
    </w:p>
    <w:p w:rsidR="00843449" w:rsidRPr="00CB2496" w:rsidRDefault="00843449" w:rsidP="00843449">
      <w:pPr>
        <w:jc w:val="both"/>
        <w:rPr>
          <w:color w:val="0000FF"/>
          <w:sz w:val="18"/>
        </w:rPr>
      </w:pPr>
      <w:r w:rsidRPr="00CB2496">
        <w:rPr>
          <w:color w:val="0000FF"/>
          <w:sz w:val="18"/>
        </w:rPr>
        <w:t xml:space="preserve">Etableringsforskriften § </w:t>
      </w:r>
      <w:smartTag w:uri="urn:schemas-microsoft-com:office:smarttags" w:element="metricconverter">
        <w:smartTagPr>
          <w:attr w:name="ProductID" w:val="6 f"/>
        </w:smartTagPr>
        <w:r w:rsidRPr="00CB2496">
          <w:rPr>
            <w:color w:val="0000FF"/>
            <w:sz w:val="18"/>
          </w:rPr>
          <w:t>6 f</w:t>
        </w:r>
      </w:smartTag>
      <w:r w:rsidRPr="00CB2496">
        <w:rPr>
          <w:color w:val="0000FF"/>
          <w:sz w:val="18"/>
        </w:rPr>
        <w:t>) stiller også krav til at søknaden skal inneholde ”</w:t>
      </w:r>
      <w:proofErr w:type="spellStart"/>
      <w:r w:rsidRPr="00CB2496">
        <w:rPr>
          <w:color w:val="0000FF"/>
          <w:sz w:val="18"/>
        </w:rPr>
        <w:t>Internkontrollsystem</w:t>
      </w:r>
      <w:proofErr w:type="spellEnd"/>
      <w:r w:rsidRPr="00CB2496">
        <w:rPr>
          <w:color w:val="0000FF"/>
          <w:sz w:val="18"/>
        </w:rPr>
        <w:t xml:space="preserve"> som sannsynliggjør at krav til smittehygienisk og velferdsmessig forsvarlig drift, herunder risikobasert helsekontroll, opprettholdelse av god vannkvalitet og </w:t>
      </w:r>
      <w:proofErr w:type="gramStart"/>
      <w:r w:rsidRPr="00CB2496">
        <w:rPr>
          <w:color w:val="0000FF"/>
          <w:sz w:val="18"/>
        </w:rPr>
        <w:t>journalføring ,</w:t>
      </w:r>
      <w:proofErr w:type="gramEnd"/>
      <w:r w:rsidRPr="00CB2496">
        <w:rPr>
          <w:color w:val="0000FF"/>
          <w:sz w:val="18"/>
        </w:rPr>
        <w:t xml:space="preserve"> kan etterleves.” </w:t>
      </w:r>
    </w:p>
    <w:p w:rsidR="00DD43DC" w:rsidRPr="00DD43DC" w:rsidRDefault="00234492" w:rsidP="00DD43DC">
      <w:pPr>
        <w:keepNext/>
        <w:spacing w:before="240" w:after="40"/>
        <w:outlineLvl w:val="2"/>
        <w:rPr>
          <w:rFonts w:ascii="Arial" w:hAnsi="Arial" w:cs="Arial"/>
          <w:b/>
          <w:bCs/>
          <w:color w:val="0000FF"/>
          <w:sz w:val="18"/>
          <w:szCs w:val="26"/>
        </w:rPr>
      </w:pPr>
      <w:bookmarkStart w:id="158" w:name="_Toc251828990"/>
      <w:r>
        <w:rPr>
          <w:rFonts w:ascii="Arial" w:hAnsi="Arial" w:cs="Arial"/>
          <w:b/>
          <w:bCs/>
          <w:color w:val="0000FF"/>
          <w:sz w:val="18"/>
          <w:szCs w:val="26"/>
        </w:rPr>
        <w:t xml:space="preserve">Pkt. 6.2 </w:t>
      </w:r>
      <w:r w:rsidR="00DD43DC" w:rsidRPr="00DD43DC">
        <w:rPr>
          <w:rFonts w:ascii="Arial" w:hAnsi="Arial" w:cs="Arial"/>
          <w:b/>
          <w:bCs/>
          <w:color w:val="0000FF"/>
          <w:sz w:val="18"/>
          <w:szCs w:val="26"/>
        </w:rPr>
        <w:t>Når søknaden gjelder akvakultur av fisk</w:t>
      </w:r>
      <w:bookmarkEnd w:id="157"/>
      <w:bookmarkEnd w:id="158"/>
    </w:p>
    <w:p w:rsidR="00DD43DC" w:rsidRPr="00DD43DC" w:rsidRDefault="00234492" w:rsidP="00DD43DC">
      <w:pPr>
        <w:keepNext/>
        <w:spacing w:before="120" w:after="40"/>
        <w:ind w:left="720" w:hanging="720"/>
        <w:outlineLvl w:val="3"/>
        <w:rPr>
          <w:color w:val="0000FF"/>
          <w:sz w:val="18"/>
        </w:rPr>
      </w:pPr>
      <w:bookmarkStart w:id="159" w:name="_Toc107812861"/>
      <w:r>
        <w:rPr>
          <w:rFonts w:ascii="Arial Narrow" w:hAnsi="Arial Narrow" w:cs="Arial"/>
          <w:b/>
          <w:bCs/>
          <w:color w:val="0000FF"/>
          <w:sz w:val="18"/>
          <w:szCs w:val="28"/>
        </w:rPr>
        <w:t>Pkt. 6.2.1</w:t>
      </w:r>
      <w:r w:rsidR="00DD43DC" w:rsidRPr="00DD43DC">
        <w:rPr>
          <w:rFonts w:ascii="Arial Narrow" w:hAnsi="Arial Narrow" w:cs="Arial"/>
          <w:b/>
          <w:bCs/>
          <w:color w:val="0000FF"/>
          <w:sz w:val="18"/>
          <w:szCs w:val="28"/>
        </w:rPr>
        <w:t xml:space="preserve"> </w:t>
      </w:r>
      <w:bookmarkEnd w:id="159"/>
      <w:r w:rsidR="00DD43DC" w:rsidRPr="00DD43DC">
        <w:rPr>
          <w:rFonts w:ascii="Arial Narrow" w:hAnsi="Arial Narrow" w:cs="Arial"/>
          <w:b/>
          <w:bCs/>
          <w:color w:val="0000FF"/>
          <w:sz w:val="18"/>
          <w:szCs w:val="28"/>
        </w:rPr>
        <w:t>Miljøtilstand</w:t>
      </w:r>
    </w:p>
    <w:p w:rsidR="00DD43DC" w:rsidRPr="00DD43DC" w:rsidRDefault="00DD43DC" w:rsidP="00DD43DC">
      <w:pPr>
        <w:jc w:val="both"/>
        <w:rPr>
          <w:color w:val="0000FF"/>
          <w:sz w:val="18"/>
        </w:rPr>
      </w:pPr>
      <w:r w:rsidRPr="00DD43DC">
        <w:rPr>
          <w:color w:val="0000FF"/>
          <w:sz w:val="18"/>
        </w:rPr>
        <w:t xml:space="preserve">Vedlegg slik som beskrevet i </w:t>
      </w:r>
      <w:fldSimple w:instr=" REF Miljøtilstand_flytende \h  \* MERGEFORMAT ">
        <w:r w:rsidR="00C74282" w:rsidRPr="00C74282">
          <w:rPr>
            <w:color w:val="0000FF"/>
            <w:sz w:val="18"/>
          </w:rPr>
          <w:t>Pkt.  4.3.3</w:t>
        </w:r>
      </w:fldSimple>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Miljøtilstand_flytende \h </w:instrText>
      </w:r>
      <w:r w:rsidR="00884348" w:rsidRPr="00DD43DC">
        <w:rPr>
          <w:color w:val="0000FF"/>
          <w:sz w:val="18"/>
        </w:rPr>
      </w:r>
      <w:r w:rsidR="00884348" w:rsidRPr="00DD43DC">
        <w:rPr>
          <w:color w:val="0000FF"/>
          <w:sz w:val="18"/>
        </w:rPr>
        <w:fldChar w:fldCharType="separate"/>
      </w:r>
      <w:r w:rsidR="00C74282">
        <w:rPr>
          <w:noProof/>
          <w:color w:val="0000FF"/>
          <w:sz w:val="18"/>
        </w:rPr>
        <w:t>14</w:t>
      </w:r>
      <w:r w:rsidR="00884348" w:rsidRPr="00DD43DC">
        <w:rPr>
          <w:color w:val="0000FF"/>
          <w:sz w:val="18"/>
        </w:rPr>
        <w:fldChar w:fldCharType="end"/>
      </w:r>
      <w:r w:rsidRPr="00DD43DC">
        <w:rPr>
          <w:color w:val="0000FF"/>
          <w:sz w:val="18"/>
        </w:rPr>
        <w:t>.</w:t>
      </w:r>
    </w:p>
    <w:p w:rsidR="00DD43DC" w:rsidRPr="00E943A6" w:rsidRDefault="00DD43DC" w:rsidP="00E943A6">
      <w:pPr>
        <w:keepNext/>
        <w:spacing w:before="120" w:after="40"/>
        <w:ind w:left="720" w:hanging="720"/>
        <w:outlineLvl w:val="3"/>
        <w:rPr>
          <w:rFonts w:ascii="Arial Narrow" w:hAnsi="Arial Narrow" w:cs="Arial"/>
          <w:b/>
          <w:bCs/>
          <w:color w:val="0000FF"/>
          <w:sz w:val="18"/>
          <w:szCs w:val="28"/>
        </w:rPr>
      </w:pPr>
      <w:r w:rsidRPr="00DD43DC">
        <w:rPr>
          <w:rFonts w:ascii="Arial Narrow" w:hAnsi="Arial Narrow" w:cs="Arial"/>
          <w:b/>
          <w:bCs/>
          <w:color w:val="0000FF"/>
          <w:sz w:val="18"/>
          <w:szCs w:val="28"/>
        </w:rPr>
        <w:lastRenderedPageBreak/>
        <w:t>Pkt. 6.2.2 Tilsagn om akvakulturtillatelse</w:t>
      </w:r>
    </w:p>
    <w:p w:rsidR="00DD43DC" w:rsidRDefault="00DD43DC" w:rsidP="00DD43DC">
      <w:pPr>
        <w:jc w:val="both"/>
        <w:rPr>
          <w:color w:val="0000FF"/>
          <w:sz w:val="18"/>
        </w:rPr>
      </w:pPr>
      <w:r w:rsidRPr="00DD43DC">
        <w:rPr>
          <w:color w:val="0000FF"/>
          <w:sz w:val="18"/>
        </w:rPr>
        <w:t xml:space="preserve">Dersom tillatelsen foreløpig er gitt som et tilsagn, og tillatelsen ennå ikke er tildelt tillatelsesnummer, skal tilsagnet vedlegges. Tilsagnet vil gi forvaltningen opplysning om at søknad etter pkt.3.1. Klarering av ny lokalitet. </w:t>
      </w:r>
      <w:r w:rsidR="00884348">
        <w:fldChar w:fldCharType="begin"/>
      </w:r>
      <w:r w:rsidR="000D3F28">
        <w:instrText xml:space="preserve"> REF _Ref133306029 \h  \* MERGEFORMAT </w:instrText>
      </w:r>
      <w:r w:rsidR="00884348">
        <w:fldChar w:fldCharType="separate"/>
      </w:r>
      <w:r w:rsidR="004D7D13" w:rsidRPr="00910C5C">
        <w:rPr>
          <w:color w:val="0000FF"/>
          <w:sz w:val="18"/>
        </w:rPr>
        <w:t>Pkt. 3.</w:t>
      </w:r>
      <w:proofErr w:type="gramStart"/>
      <w:r w:rsidR="004D7D13" w:rsidRPr="00910C5C">
        <w:rPr>
          <w:color w:val="0000FF"/>
          <w:sz w:val="18"/>
        </w:rPr>
        <w:t xml:space="preserve">1   </w:t>
      </w:r>
      <w:r w:rsidR="00884348">
        <w:fldChar w:fldCharType="end"/>
      </w:r>
      <w:proofErr w:type="gramEnd"/>
      <w:r w:rsidR="004D7D13" w:rsidRPr="00910C5C">
        <w:rPr>
          <w:color w:val="0000FF"/>
          <w:sz w:val="18"/>
        </w:rPr>
        <w:t xml:space="preserve"> kan fremmes.</w:t>
      </w:r>
      <w:r w:rsidR="00910C5C">
        <w:rPr>
          <w:color w:val="FF0000"/>
          <w:sz w:val="18"/>
        </w:rPr>
        <w:t xml:space="preserve"> </w:t>
      </w:r>
      <w:r w:rsidRPr="00DD43DC">
        <w:rPr>
          <w:color w:val="0000FF"/>
          <w:sz w:val="18"/>
        </w:rPr>
        <w:t xml:space="preserve">Tilsagnet må være gitt til samme person/selskap som er oppført som søker etter </w:t>
      </w:r>
      <w:r w:rsidR="00884348">
        <w:fldChar w:fldCharType="begin"/>
      </w:r>
      <w:r w:rsidR="000D3F28">
        <w:instrText xml:space="preserve"> REF _Ref129139491 \h  \* MERGEFORMAT </w:instrText>
      </w:r>
      <w:r w:rsidR="00884348">
        <w:fldChar w:fldCharType="separate"/>
      </w:r>
      <w:r w:rsidR="00C74282" w:rsidRPr="00C74282">
        <w:rPr>
          <w:color w:val="0000FF"/>
          <w:sz w:val="18"/>
        </w:rPr>
        <w:t xml:space="preserve">Pkt. </w:t>
      </w:r>
      <w:proofErr w:type="gramStart"/>
      <w:r w:rsidR="00C74282" w:rsidRPr="00C74282">
        <w:rPr>
          <w:color w:val="0000FF"/>
          <w:sz w:val="18"/>
        </w:rPr>
        <w:t>1   Generelle</w:t>
      </w:r>
      <w:proofErr w:type="gramEnd"/>
      <w:r w:rsidR="00C74282" w:rsidRPr="00C74282">
        <w:rPr>
          <w:color w:val="0000FF"/>
          <w:sz w:val="18"/>
        </w:rPr>
        <w:t xml:space="preserve"> opplysninger</w:t>
      </w:r>
      <w:r w:rsidR="00884348">
        <w:fldChar w:fldCharType="end"/>
      </w:r>
      <w:r w:rsidRPr="00DD43DC">
        <w:rPr>
          <w:color w:val="0000FF"/>
          <w:sz w:val="18"/>
        </w:rPr>
        <w:t xml:space="preserve"> (se side </w:t>
      </w:r>
      <w:r w:rsidR="00884348" w:rsidRPr="00DD43DC">
        <w:rPr>
          <w:color w:val="0000FF"/>
          <w:sz w:val="18"/>
        </w:rPr>
        <w:fldChar w:fldCharType="begin"/>
      </w:r>
      <w:r w:rsidRPr="00DD43DC">
        <w:rPr>
          <w:color w:val="0000FF"/>
          <w:sz w:val="18"/>
        </w:rPr>
        <w:instrText xml:space="preserve"> PAGEREF _Ref177888732 \h </w:instrText>
      </w:r>
      <w:r w:rsidR="00884348" w:rsidRPr="00DD43DC">
        <w:rPr>
          <w:color w:val="0000FF"/>
          <w:sz w:val="18"/>
        </w:rPr>
      </w:r>
      <w:r w:rsidR="00884348" w:rsidRPr="00DD43DC">
        <w:rPr>
          <w:color w:val="0000FF"/>
          <w:sz w:val="18"/>
        </w:rPr>
        <w:fldChar w:fldCharType="separate"/>
      </w:r>
      <w:r w:rsidR="00C74282">
        <w:rPr>
          <w:noProof/>
          <w:color w:val="0000FF"/>
          <w:sz w:val="18"/>
        </w:rPr>
        <w:t>9</w:t>
      </w:r>
      <w:r w:rsidR="00884348" w:rsidRPr="00DD43DC">
        <w:rPr>
          <w:color w:val="0000FF"/>
          <w:sz w:val="18"/>
        </w:rPr>
        <w:fldChar w:fldCharType="end"/>
      </w:r>
      <w:r w:rsidRPr="00DD43DC">
        <w:rPr>
          <w:color w:val="0000FF"/>
          <w:sz w:val="18"/>
        </w:rPr>
        <w:t>.</w:t>
      </w:r>
    </w:p>
    <w:p w:rsidR="004A7A87" w:rsidRDefault="004A7A87" w:rsidP="00DD43DC">
      <w:pPr>
        <w:jc w:val="both"/>
        <w:rPr>
          <w:color w:val="0000FF"/>
          <w:sz w:val="18"/>
        </w:rPr>
      </w:pPr>
    </w:p>
    <w:p w:rsidR="004A7A87" w:rsidRPr="00CB2496" w:rsidRDefault="00B1708C" w:rsidP="00DD43DC">
      <w:pPr>
        <w:jc w:val="both"/>
        <w:rPr>
          <w:color w:val="0000FF"/>
          <w:sz w:val="18"/>
        </w:rPr>
      </w:pPr>
      <w:r w:rsidRPr="00B1708C">
        <w:rPr>
          <w:color w:val="0000FF"/>
          <w:sz w:val="18"/>
        </w:rPr>
        <w:t>6.2.3.</w:t>
      </w:r>
      <w:r w:rsidR="00E943A6">
        <w:rPr>
          <w:color w:val="0000FF"/>
          <w:sz w:val="18"/>
        </w:rPr>
        <w:t xml:space="preserve"> </w:t>
      </w:r>
      <w:r w:rsidRPr="00B1708C">
        <w:rPr>
          <w:color w:val="0000FF"/>
          <w:sz w:val="18"/>
        </w:rPr>
        <w:t>Aktivitetsbeskrivelse til søknad om stamfisk av laks, ørret og regnbueørret</w:t>
      </w:r>
    </w:p>
    <w:p w:rsidR="00036599" w:rsidRPr="00CB2496" w:rsidRDefault="00036599" w:rsidP="00DD43DC">
      <w:pPr>
        <w:jc w:val="both"/>
        <w:rPr>
          <w:color w:val="0000FF"/>
          <w:sz w:val="18"/>
        </w:rPr>
      </w:pPr>
      <w:r w:rsidRPr="00CB2496">
        <w:rPr>
          <w:color w:val="0000FF"/>
          <w:sz w:val="18"/>
        </w:rPr>
        <w:t>Det vises til informasjon på Fiskeridirektoratets hjemmesider under Akvakultur, Stamfisk om hva en aktivitetsbeskrivelse skal inneholde.</w:t>
      </w:r>
    </w:p>
    <w:p w:rsidR="004A7A87" w:rsidRPr="00036599" w:rsidRDefault="004A7A87" w:rsidP="00DD43DC">
      <w:pPr>
        <w:jc w:val="both"/>
        <w:rPr>
          <w:color w:val="0000FF"/>
          <w:sz w:val="18"/>
        </w:rPr>
      </w:pPr>
    </w:p>
    <w:p w:rsidR="00DD43DC" w:rsidRPr="00DD43DC" w:rsidRDefault="00910C5C" w:rsidP="00DD43DC">
      <w:pPr>
        <w:keepNext/>
        <w:spacing w:before="240" w:after="40"/>
        <w:outlineLvl w:val="2"/>
        <w:rPr>
          <w:rFonts w:ascii="Arial" w:hAnsi="Arial" w:cs="Arial"/>
          <w:b/>
          <w:bCs/>
          <w:color w:val="0000FF"/>
          <w:sz w:val="18"/>
          <w:szCs w:val="26"/>
        </w:rPr>
      </w:pPr>
      <w:bookmarkStart w:id="160" w:name="_Ref128281411"/>
      <w:bookmarkStart w:id="161" w:name="_Ref146600713"/>
      <w:bookmarkStart w:id="162" w:name="_Ref146600719"/>
      <w:bookmarkStart w:id="163" w:name="_Toc251828991"/>
      <w:r>
        <w:rPr>
          <w:rFonts w:ascii="Arial" w:hAnsi="Arial" w:cs="Arial"/>
          <w:b/>
          <w:bCs/>
          <w:color w:val="0000FF"/>
          <w:sz w:val="18"/>
          <w:szCs w:val="26"/>
        </w:rPr>
        <w:t xml:space="preserve">Pkt 6.3 </w:t>
      </w:r>
      <w:r w:rsidR="00DD43DC" w:rsidRPr="00DD43DC">
        <w:rPr>
          <w:rFonts w:ascii="Arial" w:hAnsi="Arial" w:cs="Arial"/>
          <w:b/>
          <w:bCs/>
          <w:color w:val="0000FF"/>
          <w:sz w:val="18"/>
          <w:szCs w:val="26"/>
        </w:rPr>
        <w:t>Andre</w:t>
      </w:r>
      <w:bookmarkEnd w:id="160"/>
      <w:r w:rsidR="00DD43DC" w:rsidRPr="00DD43DC">
        <w:rPr>
          <w:rFonts w:ascii="Arial" w:hAnsi="Arial" w:cs="Arial"/>
          <w:b/>
          <w:bCs/>
          <w:color w:val="0000FF"/>
          <w:sz w:val="18"/>
          <w:szCs w:val="26"/>
        </w:rPr>
        <w:t xml:space="preserve"> vedlegg</w:t>
      </w:r>
      <w:bookmarkEnd w:id="161"/>
      <w:bookmarkEnd w:id="162"/>
      <w:bookmarkEnd w:id="163"/>
    </w:p>
    <w:p w:rsidR="00DD43DC" w:rsidRPr="00DD43DC" w:rsidRDefault="00DD43DC" w:rsidP="00DD43DC">
      <w:pPr>
        <w:jc w:val="both"/>
        <w:rPr>
          <w:color w:val="0000FF"/>
          <w:sz w:val="18"/>
        </w:rPr>
      </w:pPr>
      <w:r w:rsidRPr="00DD43DC">
        <w:rPr>
          <w:color w:val="0000FF"/>
          <w:sz w:val="18"/>
        </w:rPr>
        <w:t>Andre vedlegg som kan være aktuelle (listen er ikke uttømmende):</w:t>
      </w:r>
    </w:p>
    <w:p w:rsidR="00DD43DC" w:rsidRPr="00DD43DC" w:rsidRDefault="00DD43DC" w:rsidP="00DD43DC">
      <w:pPr>
        <w:numPr>
          <w:ilvl w:val="0"/>
          <w:numId w:val="8"/>
        </w:numPr>
        <w:spacing w:after="120"/>
        <w:ind w:left="714" w:hanging="357"/>
        <w:jc w:val="both"/>
        <w:rPr>
          <w:color w:val="0000FF"/>
          <w:sz w:val="18"/>
        </w:rPr>
      </w:pPr>
      <w:r w:rsidRPr="00DD43DC">
        <w:rPr>
          <w:color w:val="0000FF"/>
          <w:sz w:val="18"/>
        </w:rPr>
        <w:t xml:space="preserve">Dokumentasjon for sikkerhetsstillelse for blåskjelltillatelser, se omtale på side </w:t>
      </w:r>
      <w:r w:rsidR="00884348" w:rsidRPr="00DD43DC">
        <w:rPr>
          <w:color w:val="0000FF"/>
          <w:sz w:val="18"/>
        </w:rPr>
        <w:fldChar w:fldCharType="begin"/>
      </w:r>
      <w:r w:rsidRPr="00DD43DC">
        <w:rPr>
          <w:color w:val="0000FF"/>
          <w:sz w:val="18"/>
        </w:rPr>
        <w:instrText xml:space="preserve"> PAGEREF _Ref168190857 \h </w:instrText>
      </w:r>
      <w:r w:rsidR="00884348" w:rsidRPr="00DD43DC">
        <w:rPr>
          <w:color w:val="0000FF"/>
          <w:sz w:val="18"/>
        </w:rPr>
      </w:r>
      <w:r w:rsidR="00884348" w:rsidRPr="00DD43DC">
        <w:rPr>
          <w:color w:val="0000FF"/>
          <w:sz w:val="18"/>
        </w:rPr>
        <w:fldChar w:fldCharType="separate"/>
      </w:r>
      <w:r w:rsidR="00C74282">
        <w:rPr>
          <w:noProof/>
          <w:color w:val="0000FF"/>
          <w:sz w:val="18"/>
        </w:rPr>
        <w:t>5</w:t>
      </w:r>
      <w:r w:rsidR="00884348" w:rsidRPr="00DD43DC">
        <w:rPr>
          <w:color w:val="0000FF"/>
          <w:sz w:val="18"/>
        </w:rPr>
        <w:fldChar w:fldCharType="end"/>
      </w:r>
      <w:r w:rsidRPr="00DD43DC">
        <w:rPr>
          <w:color w:val="0000FF"/>
          <w:sz w:val="18"/>
        </w:rPr>
        <w:t>.</w:t>
      </w:r>
    </w:p>
    <w:p w:rsidR="00DD43DC" w:rsidRPr="00DD43DC" w:rsidRDefault="00DD43DC" w:rsidP="00DD43DC">
      <w:pPr>
        <w:numPr>
          <w:ilvl w:val="0"/>
          <w:numId w:val="8"/>
        </w:numPr>
        <w:ind w:left="714" w:hanging="357"/>
        <w:jc w:val="both"/>
        <w:rPr>
          <w:color w:val="0000FF"/>
          <w:sz w:val="18"/>
        </w:rPr>
      </w:pPr>
      <w:r w:rsidRPr="00DD43DC">
        <w:rPr>
          <w:color w:val="0000FF"/>
          <w:sz w:val="18"/>
        </w:rPr>
        <w:t>Til pkt 1.1 Stiftelsesdokument</w:t>
      </w:r>
    </w:p>
    <w:p w:rsidR="00DD43DC" w:rsidRPr="00DD43DC" w:rsidRDefault="00DD43DC" w:rsidP="00DD43DC">
      <w:pPr>
        <w:spacing w:after="120"/>
        <w:ind w:left="720"/>
        <w:jc w:val="both"/>
        <w:rPr>
          <w:color w:val="0000FF"/>
          <w:sz w:val="18"/>
        </w:rPr>
      </w:pPr>
      <w:r w:rsidRPr="00DD43DC">
        <w:rPr>
          <w:color w:val="0000FF"/>
          <w:sz w:val="18"/>
        </w:rPr>
        <w:t xml:space="preserve">vedlegges dersom søker ikke er registrert i </w:t>
      </w:r>
      <w:proofErr w:type="spellStart"/>
      <w:r w:rsidRPr="00DD43DC">
        <w:rPr>
          <w:color w:val="0000FF"/>
          <w:sz w:val="18"/>
        </w:rPr>
        <w:t>Brønnøysundregistrene</w:t>
      </w:r>
      <w:proofErr w:type="spellEnd"/>
      <w:r w:rsidRPr="00DD43DC">
        <w:rPr>
          <w:color w:val="0000FF"/>
          <w:sz w:val="18"/>
        </w:rPr>
        <w:t xml:space="preserve"> på </w:t>
      </w:r>
      <w:proofErr w:type="spellStart"/>
      <w:r w:rsidRPr="00DD43DC">
        <w:rPr>
          <w:color w:val="0000FF"/>
          <w:sz w:val="18"/>
        </w:rPr>
        <w:t>søknads-tidspunktet</w:t>
      </w:r>
      <w:proofErr w:type="spellEnd"/>
      <w:r w:rsidRPr="00DD43DC">
        <w:rPr>
          <w:color w:val="0000FF"/>
          <w:sz w:val="18"/>
        </w:rPr>
        <w:t xml:space="preserve"> </w:t>
      </w:r>
    </w:p>
    <w:p w:rsidR="00DD43DC" w:rsidRPr="00DD43DC" w:rsidRDefault="00DD43DC" w:rsidP="00DD43DC">
      <w:pPr>
        <w:numPr>
          <w:ilvl w:val="0"/>
          <w:numId w:val="9"/>
        </w:numPr>
        <w:rPr>
          <w:color w:val="0000FF"/>
          <w:sz w:val="18"/>
        </w:rPr>
      </w:pPr>
      <w:r w:rsidRPr="00DD43DC">
        <w:rPr>
          <w:color w:val="0000FF"/>
          <w:sz w:val="18"/>
        </w:rPr>
        <w:t>Til pkt 2.1</w:t>
      </w:r>
    </w:p>
    <w:p w:rsidR="00DD43DC" w:rsidRPr="00DD43DC" w:rsidRDefault="00DD43DC" w:rsidP="00DD43DC">
      <w:pPr>
        <w:numPr>
          <w:ilvl w:val="1"/>
          <w:numId w:val="7"/>
        </w:numPr>
        <w:tabs>
          <w:tab w:val="clear" w:pos="1440"/>
          <w:tab w:val="num" w:pos="900"/>
        </w:tabs>
        <w:spacing w:after="120"/>
        <w:ind w:left="901" w:hanging="181"/>
        <w:jc w:val="both"/>
        <w:rPr>
          <w:color w:val="0000FF"/>
          <w:sz w:val="18"/>
        </w:rPr>
      </w:pPr>
      <w:r w:rsidRPr="00DD43DC">
        <w:rPr>
          <w:color w:val="0000FF"/>
          <w:sz w:val="18"/>
        </w:rPr>
        <w:t xml:space="preserve">Avgjørelse om at søknaden ikke er i strid med plan (gjelder de sjeldne tilfellene hvor det har vært tvil om det har vært behov for </w:t>
      </w:r>
      <w:proofErr w:type="spellStart"/>
      <w:r w:rsidRPr="00DD43DC">
        <w:rPr>
          <w:color w:val="0000FF"/>
          <w:sz w:val="18"/>
        </w:rPr>
        <w:t>dispensasjons-behandling</w:t>
      </w:r>
      <w:proofErr w:type="spellEnd"/>
      <w:r w:rsidRPr="00DD43DC">
        <w:rPr>
          <w:color w:val="0000FF"/>
          <w:sz w:val="18"/>
        </w:rPr>
        <w:t xml:space="preserve"> eller ikke).</w:t>
      </w:r>
    </w:p>
    <w:p w:rsidR="00DD43DC" w:rsidRPr="00DD43DC" w:rsidRDefault="00DD43DC" w:rsidP="00DD43DC">
      <w:pPr>
        <w:numPr>
          <w:ilvl w:val="1"/>
          <w:numId w:val="7"/>
        </w:numPr>
        <w:tabs>
          <w:tab w:val="clear" w:pos="1440"/>
          <w:tab w:val="num" w:pos="900"/>
        </w:tabs>
        <w:spacing w:after="120"/>
        <w:ind w:left="901" w:hanging="181"/>
        <w:rPr>
          <w:color w:val="0000FF"/>
          <w:sz w:val="18"/>
        </w:rPr>
      </w:pPr>
      <w:r w:rsidRPr="00DD43DC">
        <w:rPr>
          <w:color w:val="0000FF"/>
          <w:sz w:val="18"/>
        </w:rPr>
        <w:t>Dispensasjon fra plan.</w:t>
      </w:r>
      <w:r w:rsidRPr="00DD43DC">
        <w:rPr>
          <w:color w:val="0000FF"/>
          <w:sz w:val="18"/>
        </w:rPr>
        <w:br/>
        <w:t>Vedtak om dispensasjon fra plan vedlegges i de tilfeller kartvedleggene ikke viser at dispensasjon er gitt.</w:t>
      </w:r>
    </w:p>
    <w:p w:rsidR="00DD43DC" w:rsidRPr="00DD43DC" w:rsidRDefault="00DD43DC" w:rsidP="00DD43DC">
      <w:pPr>
        <w:numPr>
          <w:ilvl w:val="1"/>
          <w:numId w:val="7"/>
        </w:numPr>
        <w:tabs>
          <w:tab w:val="clear" w:pos="1440"/>
          <w:tab w:val="num" w:pos="900"/>
        </w:tabs>
        <w:spacing w:after="120"/>
        <w:ind w:left="901" w:hanging="181"/>
        <w:jc w:val="both"/>
        <w:rPr>
          <w:color w:val="0000FF"/>
          <w:sz w:val="18"/>
        </w:rPr>
      </w:pPr>
      <w:r w:rsidRPr="00DD43DC">
        <w:rPr>
          <w:color w:val="0000FF"/>
          <w:sz w:val="18"/>
        </w:rPr>
        <w:t>Samtykke fra plan- eller vernemyndighet til behandling etter akvakulturloven selv om det er i strid, jf. tildelingsforskriften for andre arter § 7 siste ledd, eller laksetildelingsfor</w:t>
      </w:r>
      <w:r w:rsidRPr="00DD43DC">
        <w:rPr>
          <w:color w:val="0000FF"/>
          <w:sz w:val="18"/>
        </w:rPr>
        <w:softHyphen/>
        <w:t>skriftens § 30 siste ledd.</w:t>
      </w:r>
    </w:p>
    <w:p w:rsidR="00DD43DC" w:rsidRPr="00DD43DC" w:rsidRDefault="00DD43DC" w:rsidP="00DD43DC">
      <w:pPr>
        <w:numPr>
          <w:ilvl w:val="1"/>
          <w:numId w:val="7"/>
        </w:numPr>
        <w:tabs>
          <w:tab w:val="clear" w:pos="1440"/>
          <w:tab w:val="num" w:pos="900"/>
        </w:tabs>
        <w:spacing w:after="120"/>
        <w:ind w:left="901" w:hanging="181"/>
        <w:jc w:val="both"/>
        <w:rPr>
          <w:color w:val="0000FF"/>
          <w:sz w:val="18"/>
        </w:rPr>
      </w:pPr>
      <w:r w:rsidRPr="00DD43DC">
        <w:rPr>
          <w:color w:val="0000FF"/>
          <w:sz w:val="18"/>
        </w:rPr>
        <w:t>Dokumentasjon på mikrobiologisk vannkvalitet ved etablering av slaktemerd ved slakteri, jf pkt 4.1.</w:t>
      </w:r>
    </w:p>
    <w:p w:rsidR="00DD43DC" w:rsidRPr="00DD43DC" w:rsidRDefault="00DD43DC" w:rsidP="00DD43DC">
      <w:pPr>
        <w:numPr>
          <w:ilvl w:val="0"/>
          <w:numId w:val="8"/>
        </w:numPr>
        <w:ind w:left="714" w:hanging="357"/>
        <w:jc w:val="both"/>
        <w:rPr>
          <w:color w:val="0000FF"/>
          <w:sz w:val="18"/>
        </w:rPr>
      </w:pPr>
      <w:r w:rsidRPr="00DD43DC">
        <w:rPr>
          <w:color w:val="0000FF"/>
          <w:sz w:val="18"/>
        </w:rPr>
        <w:t>Til pkt 3.5.2.</w:t>
      </w:r>
    </w:p>
    <w:p w:rsidR="00DD43DC" w:rsidRPr="00DD43DC" w:rsidRDefault="00DD43DC" w:rsidP="00DD43DC">
      <w:pPr>
        <w:spacing w:after="120"/>
        <w:ind w:left="720"/>
        <w:jc w:val="both"/>
        <w:rPr>
          <w:color w:val="0000FF"/>
          <w:sz w:val="18"/>
        </w:rPr>
      </w:pPr>
      <w:r w:rsidRPr="00DD43DC">
        <w:rPr>
          <w:color w:val="0000FF"/>
          <w:sz w:val="18"/>
        </w:rPr>
        <w:t>Søknad om dispensasjon fra region</w:t>
      </w:r>
      <w:r w:rsidRPr="00DD43DC">
        <w:rPr>
          <w:color w:val="0000FF"/>
          <w:sz w:val="18"/>
        </w:rPr>
        <w:softHyphen/>
        <w:t>til</w:t>
      </w:r>
      <w:r w:rsidRPr="00DD43DC">
        <w:rPr>
          <w:color w:val="0000FF"/>
          <w:sz w:val="18"/>
        </w:rPr>
        <w:softHyphen/>
        <w:t xml:space="preserve">knytning. Vedlegg som beskrevet i ” </w:t>
      </w:r>
      <w:fldSimple w:instr=" REF Klarering_annen_reg \h  \* MERGEFORMAT ">
        <w:r w:rsidR="00064DBA">
          <w:rPr>
            <w:color w:val="0000FF"/>
            <w:sz w:val="18"/>
          </w:rPr>
          <w:t xml:space="preserve">Pkt.  3.5.2 </w:t>
        </w:r>
        <w:r w:rsidR="00C74282" w:rsidRPr="00C74282">
          <w:rPr>
            <w:color w:val="0000FF"/>
            <w:sz w:val="18"/>
          </w:rPr>
          <w:t>Gjelder klareringen i annen region enn tildelt</w:t>
        </w:r>
      </w:fldSimple>
      <w:r w:rsidRPr="00DD43DC">
        <w:rPr>
          <w:color w:val="0000FF"/>
          <w:sz w:val="18"/>
        </w:rPr>
        <w:t xml:space="preserve">” side </w:t>
      </w:r>
      <w:r w:rsidR="00884348" w:rsidRPr="00DD43DC">
        <w:rPr>
          <w:color w:val="0000FF"/>
          <w:sz w:val="18"/>
        </w:rPr>
        <w:fldChar w:fldCharType="begin"/>
      </w:r>
      <w:r w:rsidRPr="00DD43DC">
        <w:rPr>
          <w:color w:val="0000FF"/>
          <w:sz w:val="18"/>
        </w:rPr>
        <w:instrText xml:space="preserve"> PAGEREF Klarering_annen_reg \h </w:instrText>
      </w:r>
      <w:r w:rsidR="00884348" w:rsidRPr="00DD43DC">
        <w:rPr>
          <w:color w:val="0000FF"/>
          <w:sz w:val="18"/>
        </w:rPr>
      </w:r>
      <w:r w:rsidR="00884348" w:rsidRPr="00DD43DC">
        <w:rPr>
          <w:color w:val="0000FF"/>
          <w:sz w:val="18"/>
        </w:rPr>
        <w:fldChar w:fldCharType="separate"/>
      </w:r>
      <w:r w:rsidR="00C74282">
        <w:rPr>
          <w:noProof/>
          <w:color w:val="0000FF"/>
          <w:sz w:val="18"/>
        </w:rPr>
        <w:t>13</w:t>
      </w:r>
      <w:r w:rsidR="00884348" w:rsidRPr="00DD43DC">
        <w:rPr>
          <w:color w:val="0000FF"/>
          <w:sz w:val="18"/>
        </w:rPr>
        <w:fldChar w:fldCharType="end"/>
      </w:r>
      <w:r w:rsidRPr="00DD43DC">
        <w:rPr>
          <w:color w:val="0000FF"/>
          <w:sz w:val="18"/>
        </w:rPr>
        <w:t>.</w:t>
      </w:r>
    </w:p>
    <w:p w:rsidR="001076DC" w:rsidRDefault="00DD43DC">
      <w:pPr>
        <w:numPr>
          <w:ilvl w:val="0"/>
          <w:numId w:val="8"/>
        </w:numPr>
        <w:spacing w:after="120"/>
        <w:ind w:left="714" w:hanging="357"/>
        <w:rPr>
          <w:color w:val="0000FF"/>
          <w:sz w:val="18"/>
        </w:rPr>
      </w:pPr>
      <w:r w:rsidRPr="00DD43DC">
        <w:rPr>
          <w:color w:val="0000FF"/>
          <w:sz w:val="18"/>
        </w:rPr>
        <w:t>Økonomisk evne til å gjennomføre prosjektet.</w:t>
      </w:r>
      <w:r w:rsidRPr="00DD43DC">
        <w:rPr>
          <w:color w:val="0000FF"/>
          <w:sz w:val="18"/>
        </w:rPr>
        <w:br/>
        <w:t xml:space="preserve">Her kan vedlegges dokumentasjon på at søker vil ha økonomisk evne til å starte og drive virksomheten det søkes om. Prosjekt som </w:t>
      </w:r>
      <w:proofErr w:type="gramStart"/>
      <w:r w:rsidRPr="00DD43DC">
        <w:rPr>
          <w:color w:val="0000FF"/>
          <w:sz w:val="18"/>
        </w:rPr>
        <w:t>ikke  klarer</w:t>
      </w:r>
      <w:proofErr w:type="gramEnd"/>
      <w:r w:rsidRPr="00DD43DC">
        <w:rPr>
          <w:color w:val="0000FF"/>
          <w:sz w:val="18"/>
        </w:rPr>
        <w:t xml:space="preserve"> å starte opp innen 2 år, eller som ikke driver i tilstrekkelig utstrekning vil kunne få til</w:t>
      </w:r>
      <w:r w:rsidRPr="00DD43DC">
        <w:rPr>
          <w:color w:val="0000FF"/>
          <w:sz w:val="18"/>
        </w:rPr>
        <w:softHyphen/>
        <w:t>latelsen trukket tilbake eller endret (jf akvakulturlov</w:t>
      </w:r>
      <w:r w:rsidR="00064DBA">
        <w:rPr>
          <w:color w:val="0000FF"/>
          <w:sz w:val="18"/>
        </w:rPr>
        <w:t xml:space="preserve">en § 9). På den annen side vil </w:t>
      </w:r>
      <w:r w:rsidRPr="00DD43DC">
        <w:rPr>
          <w:color w:val="0000FF"/>
          <w:sz w:val="18"/>
        </w:rPr>
        <w:t>opplysninger om dette kunne ha betydning for interesse</w:t>
      </w:r>
      <w:r w:rsidRPr="00DD43DC">
        <w:rPr>
          <w:color w:val="0000FF"/>
          <w:sz w:val="18"/>
        </w:rPr>
        <w:softHyphen/>
        <w:t>avveiningen som skal foretas mht. arealbruken, jf akvakulturlovens § 16. Dette vil gjelde søkers behov opp mot an</w:t>
      </w:r>
      <w:r w:rsidRPr="00DD43DC">
        <w:rPr>
          <w:color w:val="0000FF"/>
          <w:sz w:val="18"/>
        </w:rPr>
        <w:softHyphen/>
        <w:t>nen bruk av området.</w:t>
      </w:r>
    </w:p>
    <w:p w:rsidR="00DD43DC" w:rsidRDefault="00DD43DC" w:rsidP="00DD43DC">
      <w:pPr>
        <w:numPr>
          <w:ilvl w:val="0"/>
          <w:numId w:val="8"/>
        </w:numPr>
        <w:spacing w:after="120"/>
        <w:ind w:left="714" w:hanging="357"/>
        <w:jc w:val="both"/>
        <w:rPr>
          <w:color w:val="0000FF"/>
          <w:sz w:val="18"/>
        </w:rPr>
      </w:pPr>
      <w:r w:rsidRPr="00DD43DC">
        <w:rPr>
          <w:color w:val="0000FF"/>
          <w:sz w:val="18"/>
        </w:rPr>
        <w:t>Foto for området kan vedlegges og kan være til hjelp når myndighetene skal vurdere søknad om etablering på ny lokalitet. Ved ut</w:t>
      </w:r>
      <w:r w:rsidRPr="00DD43DC">
        <w:rPr>
          <w:color w:val="0000FF"/>
          <w:sz w:val="18"/>
        </w:rPr>
        <w:softHyphen/>
        <w:t>videlse eller flytting av eksisterende anlegg bør det også legges ved foto| som viser dagens situasjon.</w:t>
      </w:r>
    </w:p>
    <w:p w:rsidR="00B22AD9" w:rsidRPr="001977B9" w:rsidRDefault="00B22AD9" w:rsidP="00DD43DC">
      <w:pPr>
        <w:numPr>
          <w:ilvl w:val="0"/>
          <w:numId w:val="8"/>
        </w:numPr>
        <w:spacing w:after="120"/>
        <w:ind w:left="714" w:hanging="357"/>
        <w:jc w:val="both"/>
        <w:rPr>
          <w:color w:val="0000FF"/>
          <w:sz w:val="18"/>
        </w:rPr>
      </w:pPr>
      <w:r w:rsidRPr="001977B9">
        <w:rPr>
          <w:color w:val="0000FF"/>
          <w:sz w:val="18"/>
        </w:rPr>
        <w:t>Dersom sjøanlegget trenger privatrettslig hjemmel for å drive, for eksempel ved landfeste på andres eiendom, kan det legges ved dokumentasjon på at søker har slik hjemmel, oftest ved avtale.</w:t>
      </w:r>
    </w:p>
    <w:p w:rsidR="00DD43DC" w:rsidRPr="00DD43DC" w:rsidRDefault="00DD43DC" w:rsidP="00DD43DC">
      <w:pPr>
        <w:keepNext/>
        <w:spacing w:before="240" w:after="40"/>
        <w:outlineLvl w:val="1"/>
        <w:rPr>
          <w:color w:val="0000FF"/>
          <w:sz w:val="18"/>
        </w:rPr>
      </w:pPr>
      <w:bookmarkStart w:id="164" w:name="_Toc107812880"/>
      <w:bookmarkStart w:id="165" w:name="_Toc107812990"/>
      <w:bookmarkStart w:id="166" w:name="_Toc251828992"/>
      <w:bookmarkEnd w:id="155"/>
      <w:r w:rsidRPr="00DD43DC">
        <w:rPr>
          <w:rFonts w:ascii="Arial" w:hAnsi="Arial" w:cs="Arial"/>
          <w:b/>
          <w:bCs/>
          <w:color w:val="0000FF"/>
          <w:sz w:val="22"/>
          <w:szCs w:val="28"/>
        </w:rPr>
        <w:t>Underskrift</w:t>
      </w:r>
      <w:bookmarkEnd w:id="164"/>
      <w:bookmarkEnd w:id="165"/>
      <w:bookmarkEnd w:id="166"/>
    </w:p>
    <w:p w:rsidR="00DD43DC" w:rsidRPr="00DD43DC" w:rsidRDefault="00DD43DC" w:rsidP="00DD43DC">
      <w:pPr>
        <w:jc w:val="both"/>
        <w:rPr>
          <w:color w:val="008000"/>
          <w:sz w:val="18"/>
        </w:rPr>
      </w:pPr>
      <w:r w:rsidRPr="00DD43DC">
        <w:rPr>
          <w:color w:val="0000FF"/>
          <w:sz w:val="18"/>
        </w:rPr>
        <w:t>Søknaden skal dateres og underskrives av den som er ansvarlig for søknaden.</w:t>
      </w:r>
    </w:p>
    <w:p w:rsidR="00DD43DC" w:rsidRPr="00DD43DC" w:rsidRDefault="00DD43DC" w:rsidP="00DD43DC">
      <w:pPr>
        <w:jc w:val="both"/>
        <w:rPr>
          <w:color w:val="008000"/>
          <w:sz w:val="18"/>
        </w:rPr>
      </w:pPr>
    </w:p>
    <w:p w:rsidR="00DD43DC" w:rsidRPr="00DD43DC" w:rsidRDefault="00F31D14" w:rsidP="00DD43DC">
      <w:pPr>
        <w:jc w:val="both"/>
        <w:rPr>
          <w:color w:val="008000"/>
          <w:sz w:val="18"/>
        </w:rPr>
        <w:sectPr w:rsidR="00DD43DC" w:rsidRPr="00DD43DC" w:rsidSect="00EC71ED">
          <w:type w:val="continuous"/>
          <w:pgSz w:w="11906" w:h="16838"/>
          <w:pgMar w:top="1417" w:right="1417" w:bottom="1417" w:left="1417" w:header="708" w:footer="708" w:gutter="0"/>
          <w:cols w:space="708"/>
          <w:docGrid w:linePitch="360"/>
        </w:sectPr>
      </w:pPr>
      <w:r w:rsidRPr="00F31D14">
        <w:rPr>
          <w:b/>
          <w:bCs/>
          <w:color w:val="000000"/>
          <w:sz w:val="16"/>
          <w:szCs w:val="16"/>
        </w:rPr>
        <w:t xml:space="preserve"> </w:t>
      </w:r>
    </w:p>
    <w:p w:rsidR="00EC71ED" w:rsidRDefault="00EC71ED" w:rsidP="00DD43DC">
      <w:pPr>
        <w:keepNext/>
        <w:spacing w:before="240" w:after="40"/>
        <w:outlineLvl w:val="1"/>
        <w:rPr>
          <w:rFonts w:ascii="Arial" w:hAnsi="Arial" w:cs="Arial"/>
          <w:b/>
          <w:bCs/>
          <w:color w:val="008000"/>
          <w:sz w:val="28"/>
        </w:rPr>
        <w:sectPr w:rsidR="00EC71ED" w:rsidSect="00486195">
          <w:pgSz w:w="11906" w:h="16838"/>
          <w:pgMar w:top="1417" w:right="1417" w:bottom="1417" w:left="1417" w:header="708" w:footer="708" w:gutter="0"/>
          <w:cols w:space="708"/>
          <w:docGrid w:linePitch="360"/>
        </w:sectPr>
      </w:pPr>
      <w:bookmarkStart w:id="167" w:name="_Toc107812881"/>
      <w:bookmarkStart w:id="168" w:name="_Toc107812991"/>
    </w:p>
    <w:p w:rsidR="00FA407B" w:rsidRDefault="00B62BFC" w:rsidP="00DD43DC">
      <w:pPr>
        <w:keepNext/>
        <w:spacing w:before="240" w:after="40"/>
        <w:outlineLvl w:val="1"/>
        <w:rPr>
          <w:rFonts w:ascii="Arial" w:hAnsi="Arial" w:cs="Arial"/>
          <w:b/>
          <w:bCs/>
          <w:color w:val="008000"/>
          <w:sz w:val="22"/>
          <w:szCs w:val="28"/>
        </w:rPr>
      </w:pPr>
      <w:bookmarkStart w:id="169" w:name="_Toc251828993"/>
      <w:r>
        <w:rPr>
          <w:rFonts w:ascii="Arial" w:hAnsi="Arial" w:cs="Arial"/>
          <w:b/>
          <w:bCs/>
          <w:color w:val="008000"/>
          <w:sz w:val="28"/>
        </w:rPr>
        <w:lastRenderedPageBreak/>
        <w:t xml:space="preserve">Skjema for søknad - </w:t>
      </w:r>
      <w:r w:rsidR="00DD43DC" w:rsidRPr="00DD43DC">
        <w:rPr>
          <w:rFonts w:ascii="Arial" w:hAnsi="Arial" w:cs="Arial"/>
          <w:b/>
          <w:bCs/>
          <w:color w:val="008000"/>
          <w:sz w:val="28"/>
        </w:rPr>
        <w:t>landbasert anlegg</w:t>
      </w:r>
      <w:bookmarkStart w:id="170" w:name="_Toc107812882"/>
      <w:bookmarkStart w:id="171" w:name="_Toc107812992"/>
      <w:bookmarkEnd w:id="167"/>
      <w:bookmarkEnd w:id="168"/>
      <w:bookmarkEnd w:id="169"/>
      <w:r w:rsidR="00A1086E">
        <w:rPr>
          <w:rFonts w:ascii="Arial" w:hAnsi="Arial" w:cs="Arial"/>
          <w:b/>
          <w:bCs/>
          <w:color w:val="008000"/>
          <w:sz w:val="28"/>
        </w:rPr>
        <w:t xml:space="preserve"> </w:t>
      </w:r>
    </w:p>
    <w:p w:rsidR="00DD43DC" w:rsidRPr="00DD43DC" w:rsidRDefault="00DD43DC" w:rsidP="00DD43DC">
      <w:pPr>
        <w:keepNext/>
        <w:spacing w:before="240" w:after="40"/>
        <w:outlineLvl w:val="1"/>
        <w:rPr>
          <w:color w:val="008000"/>
          <w:sz w:val="18"/>
        </w:rPr>
      </w:pPr>
      <w:bookmarkStart w:id="172" w:name="_Toc251828994"/>
      <w:r w:rsidRPr="00DD43DC">
        <w:rPr>
          <w:rFonts w:ascii="Arial" w:hAnsi="Arial" w:cs="Arial"/>
          <w:b/>
          <w:bCs/>
          <w:color w:val="008000"/>
          <w:sz w:val="22"/>
          <w:szCs w:val="28"/>
        </w:rPr>
        <w:t>Innledning</w:t>
      </w:r>
      <w:bookmarkEnd w:id="170"/>
      <w:bookmarkEnd w:id="171"/>
      <w:bookmarkEnd w:id="172"/>
    </w:p>
    <w:p w:rsidR="00DD43DC" w:rsidRPr="00DD43DC" w:rsidRDefault="00DD43DC" w:rsidP="00DD43DC">
      <w:pPr>
        <w:jc w:val="both"/>
        <w:rPr>
          <w:color w:val="008000"/>
          <w:sz w:val="18"/>
        </w:rPr>
      </w:pPr>
      <w:r w:rsidRPr="00DD43DC">
        <w:rPr>
          <w:color w:val="008000"/>
          <w:sz w:val="18"/>
        </w:rPr>
        <w:t>Søknadsskjemaet omfatter akvakultur i landbaserte an</w:t>
      </w:r>
      <w:r w:rsidRPr="00DD43DC">
        <w:rPr>
          <w:color w:val="008000"/>
          <w:sz w:val="18"/>
        </w:rPr>
        <w:softHyphen/>
        <w:t xml:space="preserve">legg. Skjemaet omfatter også ulike dammer og kunstige poller i ferskvann for akvakulturformål; med unntak av </w:t>
      </w:r>
      <w:proofErr w:type="spellStart"/>
      <w:r w:rsidRPr="00DD43DC">
        <w:rPr>
          <w:color w:val="008000"/>
          <w:sz w:val="18"/>
        </w:rPr>
        <w:t>pryddammer</w:t>
      </w:r>
      <w:proofErr w:type="spellEnd"/>
      <w:r w:rsidRPr="00DD43DC">
        <w:rPr>
          <w:color w:val="008000"/>
          <w:sz w:val="18"/>
          <w:vertAlign w:val="superscript"/>
        </w:rPr>
        <w:footnoteReference w:id="18"/>
      </w:r>
      <w:r w:rsidRPr="00DD43DC">
        <w:rPr>
          <w:color w:val="008000"/>
          <w:sz w:val="18"/>
        </w:rPr>
        <w:t xml:space="preserve"> og </w:t>
      </w:r>
      <w:proofErr w:type="spellStart"/>
      <w:r w:rsidRPr="00DD43DC">
        <w:rPr>
          <w:color w:val="008000"/>
          <w:sz w:val="18"/>
        </w:rPr>
        <w:t>zoo-butikker</w:t>
      </w:r>
      <w:proofErr w:type="spellEnd"/>
      <w:r w:rsidRPr="00DD43DC">
        <w:rPr>
          <w:color w:val="008000"/>
          <w:sz w:val="18"/>
        </w:rPr>
        <w:t>. Dersom plassen i skje</w:t>
      </w:r>
      <w:r w:rsidRPr="00DD43DC">
        <w:rPr>
          <w:color w:val="008000"/>
          <w:sz w:val="18"/>
        </w:rPr>
        <w:softHyphen/>
        <w:t>maet blir for liten, kan opp</w:t>
      </w:r>
      <w:r w:rsidRPr="00DD43DC">
        <w:rPr>
          <w:color w:val="008000"/>
          <w:sz w:val="18"/>
        </w:rPr>
        <w:softHyphen/>
        <w:t>lysningene gis på egne ark som skal vedlegges.</w:t>
      </w:r>
    </w:p>
    <w:p w:rsidR="00DD43DC" w:rsidRPr="00DD43DC" w:rsidRDefault="00DD43DC" w:rsidP="00DD43DC">
      <w:pPr>
        <w:keepNext/>
        <w:spacing w:before="240" w:after="40"/>
        <w:outlineLvl w:val="1"/>
        <w:rPr>
          <w:color w:val="008000"/>
          <w:sz w:val="18"/>
        </w:rPr>
      </w:pPr>
      <w:bookmarkStart w:id="173" w:name="_Toc107812883"/>
      <w:bookmarkStart w:id="174" w:name="_Toc107812993"/>
      <w:bookmarkStart w:id="175" w:name="_Toc251828995"/>
      <w:r w:rsidRPr="00DD43DC">
        <w:rPr>
          <w:rFonts w:ascii="Arial" w:hAnsi="Arial" w:cs="Arial"/>
          <w:b/>
          <w:bCs/>
          <w:color w:val="008000"/>
          <w:sz w:val="22"/>
          <w:szCs w:val="28"/>
        </w:rPr>
        <w:t>Pk</w:t>
      </w:r>
      <w:r w:rsidR="00234492">
        <w:rPr>
          <w:rFonts w:ascii="Arial" w:hAnsi="Arial" w:cs="Arial"/>
          <w:b/>
          <w:bCs/>
          <w:color w:val="008000"/>
          <w:sz w:val="22"/>
          <w:szCs w:val="28"/>
        </w:rPr>
        <w:t xml:space="preserve">t. 1 </w:t>
      </w:r>
      <w:r w:rsidRPr="00DD43DC">
        <w:rPr>
          <w:rFonts w:ascii="Arial" w:hAnsi="Arial" w:cs="Arial"/>
          <w:b/>
          <w:bCs/>
          <w:color w:val="008000"/>
          <w:sz w:val="22"/>
          <w:szCs w:val="28"/>
        </w:rPr>
        <w:t>Generelle opplysninger</w:t>
      </w:r>
      <w:bookmarkEnd w:id="173"/>
      <w:bookmarkEnd w:id="174"/>
      <w:bookmarkEnd w:id="175"/>
    </w:p>
    <w:p w:rsidR="00DD43DC" w:rsidRPr="00DD43DC" w:rsidRDefault="00234492" w:rsidP="00DD43DC">
      <w:pPr>
        <w:keepNext/>
        <w:spacing w:before="240" w:after="40"/>
        <w:outlineLvl w:val="2"/>
        <w:rPr>
          <w:color w:val="008000"/>
          <w:sz w:val="18"/>
        </w:rPr>
      </w:pPr>
      <w:bookmarkStart w:id="176" w:name="_Toc107812884"/>
      <w:bookmarkStart w:id="177" w:name="_Toc107812994"/>
      <w:bookmarkStart w:id="178" w:name="_Toc251828996"/>
      <w:r>
        <w:rPr>
          <w:rFonts w:ascii="Arial" w:hAnsi="Arial" w:cs="Arial"/>
          <w:b/>
          <w:bCs/>
          <w:color w:val="008000"/>
          <w:sz w:val="18"/>
          <w:szCs w:val="26"/>
        </w:rPr>
        <w:t xml:space="preserve">Pkt. 1.1 </w:t>
      </w:r>
      <w:r w:rsidR="00DD43DC" w:rsidRPr="00DD43DC">
        <w:rPr>
          <w:rFonts w:ascii="Arial" w:hAnsi="Arial" w:cs="Arial"/>
          <w:b/>
          <w:bCs/>
          <w:color w:val="008000"/>
          <w:sz w:val="18"/>
          <w:szCs w:val="26"/>
        </w:rPr>
        <w:t>Søker</w:t>
      </w:r>
      <w:bookmarkEnd w:id="176"/>
      <w:bookmarkEnd w:id="177"/>
      <w:bookmarkEnd w:id="178"/>
    </w:p>
    <w:p w:rsidR="00DD43DC" w:rsidRPr="00DD43DC" w:rsidRDefault="00DD43DC" w:rsidP="00DD43DC">
      <w:pPr>
        <w:jc w:val="both"/>
        <w:rPr>
          <w:color w:val="008000"/>
          <w:sz w:val="18"/>
        </w:rPr>
      </w:pPr>
      <w:r w:rsidRPr="00DD43DC">
        <w:rPr>
          <w:color w:val="008000"/>
          <w:sz w:val="18"/>
        </w:rPr>
        <w:t>Her skal fylles ut søkers navn, enten det er en privat</w:t>
      </w:r>
      <w:r w:rsidRPr="00DD43DC">
        <w:rPr>
          <w:color w:val="008000"/>
          <w:sz w:val="18"/>
        </w:rPr>
        <w:softHyphen/>
        <w:t>person som søker, eller et selskap. Sammen med opp</w:t>
      </w:r>
      <w:r w:rsidRPr="00DD43DC">
        <w:rPr>
          <w:color w:val="008000"/>
          <w:sz w:val="18"/>
        </w:rPr>
        <w:softHyphen/>
        <w:t xml:space="preserve">lysningen i </w:t>
      </w:r>
      <w:r w:rsidR="00884348">
        <w:fldChar w:fldCharType="begin"/>
      </w:r>
      <w:r w:rsidR="000D3F28">
        <w:instrText xml:space="preserve"> REF _Ref129422636 \h  \* MERGEFORMAT </w:instrText>
      </w:r>
      <w:r w:rsidR="00884348">
        <w:fldChar w:fldCharType="separate"/>
      </w:r>
      <w:r w:rsidR="004D7D13" w:rsidRPr="004D7D13">
        <w:rPr>
          <w:color w:val="008000"/>
          <w:sz w:val="18"/>
        </w:rPr>
        <w:t xml:space="preserve">Pkt.  1.1.6 </w:t>
      </w:r>
      <w:proofErr w:type="spellStart"/>
      <w:r w:rsidR="004D7D13" w:rsidRPr="004D7D13">
        <w:rPr>
          <w:color w:val="008000"/>
          <w:sz w:val="18"/>
        </w:rPr>
        <w:t>Organisasjonsnr</w:t>
      </w:r>
      <w:proofErr w:type="spellEnd"/>
      <w:r w:rsidR="004D7D13" w:rsidRPr="004D7D13">
        <w:rPr>
          <w:color w:val="008000"/>
          <w:sz w:val="18"/>
        </w:rPr>
        <w:t xml:space="preserve">. </w:t>
      </w:r>
      <w:proofErr w:type="gramStart"/>
      <w:r w:rsidR="004D7D13" w:rsidRPr="004D7D13">
        <w:rPr>
          <w:color w:val="008000"/>
          <w:sz w:val="18"/>
        </w:rPr>
        <w:t xml:space="preserve">eller </w:t>
      </w:r>
      <w:proofErr w:type="spellStart"/>
      <w:r w:rsidR="004D7D13" w:rsidRPr="004D7D13">
        <w:rPr>
          <w:color w:val="008000"/>
          <w:sz w:val="18"/>
        </w:rPr>
        <w:t>personnr</w:t>
      </w:r>
      <w:proofErr w:type="spellEnd"/>
      <w:r w:rsidR="004D7D13" w:rsidRPr="004D7D13">
        <w:rPr>
          <w:color w:val="008000"/>
          <w:sz w:val="18"/>
        </w:rPr>
        <w:t>.</w:t>
      </w:r>
      <w:r w:rsidR="00884348">
        <w:fldChar w:fldCharType="end"/>
      </w:r>
      <w:r w:rsidRPr="00DD43DC">
        <w:rPr>
          <w:color w:val="008000"/>
          <w:sz w:val="18"/>
        </w:rPr>
        <w:t xml:space="preserve"> side </w:t>
      </w:r>
      <w:r w:rsidR="00884348" w:rsidRPr="00DD43DC">
        <w:rPr>
          <w:color w:val="008000"/>
          <w:sz w:val="18"/>
        </w:rPr>
        <w:fldChar w:fldCharType="begin"/>
      </w:r>
      <w:r w:rsidRPr="00DD43DC">
        <w:rPr>
          <w:color w:val="008000"/>
          <w:sz w:val="18"/>
        </w:rPr>
        <w:instrText xml:space="preserve"> PAGEREF _Ref129422444 \h </w:instrText>
      </w:r>
      <w:r w:rsidR="00884348" w:rsidRPr="00DD43DC">
        <w:rPr>
          <w:color w:val="008000"/>
          <w:sz w:val="18"/>
        </w:rPr>
      </w:r>
      <w:r w:rsidR="00884348" w:rsidRPr="00DD43DC">
        <w:rPr>
          <w:color w:val="008000"/>
          <w:sz w:val="18"/>
        </w:rPr>
        <w:fldChar w:fldCharType="separate"/>
      </w:r>
      <w:r w:rsidR="00C74282">
        <w:rPr>
          <w:noProof/>
          <w:color w:val="008000"/>
          <w:sz w:val="18"/>
        </w:rPr>
        <w:t>18</w:t>
      </w:r>
      <w:r w:rsidR="00884348" w:rsidRPr="00DD43DC">
        <w:rPr>
          <w:color w:val="008000"/>
          <w:sz w:val="18"/>
        </w:rPr>
        <w:fldChar w:fldCharType="end"/>
      </w:r>
      <w:r w:rsidRPr="00DD43DC">
        <w:rPr>
          <w:color w:val="008000"/>
          <w:sz w:val="18"/>
        </w:rPr>
        <w:t>, sikrer dette identifikasjon av hvem som søker.</w:t>
      </w:r>
      <w:proofErr w:type="gramEnd"/>
      <w:r w:rsidRPr="00DD43DC">
        <w:rPr>
          <w:color w:val="008000"/>
          <w:sz w:val="18"/>
        </w:rPr>
        <w:t xml:space="preserve"> Kravet om denne opplysningen er hjemlet til til</w:t>
      </w:r>
      <w:r w:rsidRPr="00DD43DC">
        <w:rPr>
          <w:color w:val="008000"/>
          <w:sz w:val="18"/>
        </w:rPr>
        <w:softHyphen/>
        <w:t>delingsforskriften for andre arter § 10 nr.3 og lakse</w:t>
      </w:r>
      <w:r w:rsidRPr="00DD43DC">
        <w:rPr>
          <w:color w:val="008000"/>
          <w:sz w:val="18"/>
        </w:rPr>
        <w:softHyphen/>
        <w:t>tildelingsforskriftens § 9 nr.3. Juridiske per</w:t>
      </w:r>
      <w:r w:rsidRPr="00DD43DC">
        <w:rPr>
          <w:color w:val="008000"/>
          <w:sz w:val="18"/>
        </w:rPr>
        <w:softHyphen/>
        <w:t>soner (sel</w:t>
      </w:r>
      <w:r w:rsidRPr="00DD43DC">
        <w:rPr>
          <w:color w:val="008000"/>
          <w:sz w:val="18"/>
        </w:rPr>
        <w:softHyphen/>
        <w:t xml:space="preserve">skap) må være stiftet for å kunne søke tillatelse, men det er ikke et krav for å søke at selskapet er registrert i </w:t>
      </w:r>
      <w:r w:rsidR="00E943A6">
        <w:rPr>
          <w:color w:val="008000"/>
          <w:sz w:val="18"/>
        </w:rPr>
        <w:br/>
      </w:r>
      <w:proofErr w:type="spellStart"/>
      <w:r w:rsidRPr="00DD43DC">
        <w:rPr>
          <w:color w:val="008000"/>
          <w:sz w:val="18"/>
        </w:rPr>
        <w:t>Brøn</w:t>
      </w:r>
      <w:r w:rsidRPr="00DD43DC">
        <w:rPr>
          <w:color w:val="008000"/>
          <w:sz w:val="18"/>
        </w:rPr>
        <w:softHyphen/>
        <w:t>nøysundregistrene</w:t>
      </w:r>
      <w:proofErr w:type="spellEnd"/>
      <w:r w:rsidRPr="00DD43DC">
        <w:rPr>
          <w:color w:val="008000"/>
          <w:sz w:val="18"/>
        </w:rPr>
        <w:t>.</w:t>
      </w:r>
    </w:p>
    <w:p w:rsidR="00DD43DC" w:rsidRPr="00DD43DC" w:rsidRDefault="00234492" w:rsidP="00DD43DC">
      <w:pPr>
        <w:keepNext/>
        <w:spacing w:before="120" w:after="40"/>
        <w:ind w:left="720" w:hanging="720"/>
        <w:outlineLvl w:val="3"/>
        <w:rPr>
          <w:color w:val="008000"/>
          <w:sz w:val="18"/>
        </w:rPr>
      </w:pPr>
      <w:bookmarkStart w:id="179" w:name="_Toc107812885"/>
      <w:r>
        <w:rPr>
          <w:rFonts w:ascii="Arial Narrow" w:hAnsi="Arial Narrow" w:cs="Arial"/>
          <w:b/>
          <w:bCs/>
          <w:color w:val="008000"/>
          <w:sz w:val="18"/>
          <w:szCs w:val="28"/>
        </w:rPr>
        <w:t xml:space="preserve">Pkt. 1.1.1 </w:t>
      </w:r>
      <w:r w:rsidR="00DD43DC" w:rsidRPr="00DD43DC">
        <w:rPr>
          <w:rFonts w:ascii="Arial Narrow" w:hAnsi="Arial Narrow" w:cs="Arial"/>
          <w:b/>
          <w:bCs/>
          <w:color w:val="008000"/>
          <w:sz w:val="18"/>
          <w:szCs w:val="28"/>
        </w:rPr>
        <w:t>T</w:t>
      </w:r>
      <w:r w:rsidR="00FA407B">
        <w:rPr>
          <w:rFonts w:ascii="Arial Narrow" w:hAnsi="Arial Narrow" w:cs="Arial"/>
          <w:b/>
          <w:bCs/>
          <w:color w:val="008000"/>
          <w:sz w:val="18"/>
          <w:szCs w:val="28"/>
        </w:rPr>
        <w:t>elefonnummer</w:t>
      </w:r>
      <w:bookmarkEnd w:id="179"/>
      <w:r w:rsidR="00DD43DC" w:rsidRPr="00DD43DC">
        <w:rPr>
          <w:rFonts w:ascii="Arial Narrow" w:hAnsi="Arial Narrow" w:cs="Arial"/>
          <w:b/>
          <w:bCs/>
          <w:color w:val="008000"/>
          <w:sz w:val="18"/>
          <w:szCs w:val="28"/>
        </w:rPr>
        <w:t>.</w:t>
      </w:r>
    </w:p>
    <w:p w:rsidR="00DD43DC" w:rsidRPr="00DD43DC" w:rsidRDefault="00DD43DC" w:rsidP="00DD43DC">
      <w:pPr>
        <w:jc w:val="both"/>
        <w:rPr>
          <w:color w:val="008000"/>
          <w:sz w:val="18"/>
        </w:rPr>
      </w:pPr>
      <w:r w:rsidRPr="00DD43DC">
        <w:rPr>
          <w:color w:val="008000"/>
          <w:sz w:val="18"/>
        </w:rPr>
        <w:t>Her angis telefonnummer</w:t>
      </w:r>
      <w:r w:rsidR="00FA407B">
        <w:rPr>
          <w:color w:val="008000"/>
          <w:sz w:val="18"/>
        </w:rPr>
        <w:t>et til søker</w:t>
      </w:r>
    </w:p>
    <w:p w:rsidR="00DD43DC" w:rsidRPr="00DD43DC" w:rsidRDefault="00234492" w:rsidP="00DD43DC">
      <w:pPr>
        <w:keepNext/>
        <w:spacing w:before="120" w:after="40"/>
        <w:ind w:left="720" w:hanging="720"/>
        <w:outlineLvl w:val="3"/>
        <w:rPr>
          <w:color w:val="008000"/>
          <w:sz w:val="18"/>
        </w:rPr>
      </w:pPr>
      <w:bookmarkStart w:id="180" w:name="_Toc107812886"/>
      <w:r>
        <w:rPr>
          <w:rFonts w:ascii="Arial Narrow" w:hAnsi="Arial Narrow" w:cs="Arial"/>
          <w:b/>
          <w:bCs/>
          <w:color w:val="008000"/>
          <w:sz w:val="18"/>
          <w:szCs w:val="28"/>
        </w:rPr>
        <w:t xml:space="preserve">Pkt. 1.1.2 </w:t>
      </w:r>
      <w:r w:rsidR="00DD43DC" w:rsidRPr="00DD43DC">
        <w:rPr>
          <w:rFonts w:ascii="Arial Narrow" w:hAnsi="Arial Narrow" w:cs="Arial"/>
          <w:b/>
          <w:bCs/>
          <w:color w:val="008000"/>
          <w:sz w:val="18"/>
          <w:szCs w:val="28"/>
        </w:rPr>
        <w:t>Mobil</w:t>
      </w:r>
      <w:bookmarkEnd w:id="180"/>
      <w:r w:rsidR="00FA407B">
        <w:rPr>
          <w:rFonts w:ascii="Arial Narrow" w:hAnsi="Arial Narrow" w:cs="Arial"/>
          <w:b/>
          <w:bCs/>
          <w:color w:val="008000"/>
          <w:sz w:val="18"/>
          <w:szCs w:val="28"/>
        </w:rPr>
        <w:t>telefon</w:t>
      </w:r>
    </w:p>
    <w:p w:rsidR="00DD43DC" w:rsidRPr="00DD43DC" w:rsidRDefault="00DD43DC" w:rsidP="00DD43DC">
      <w:pPr>
        <w:jc w:val="both"/>
        <w:rPr>
          <w:color w:val="008000"/>
          <w:sz w:val="18"/>
        </w:rPr>
      </w:pPr>
      <w:r w:rsidRPr="00DD43DC">
        <w:rPr>
          <w:color w:val="008000"/>
          <w:sz w:val="18"/>
        </w:rPr>
        <w:t>Her angis mobil</w:t>
      </w:r>
      <w:r w:rsidR="00FA407B">
        <w:rPr>
          <w:color w:val="008000"/>
          <w:sz w:val="18"/>
        </w:rPr>
        <w:t>telefon</w:t>
      </w:r>
      <w:r w:rsidRPr="00DD43DC">
        <w:rPr>
          <w:color w:val="008000"/>
          <w:sz w:val="18"/>
        </w:rPr>
        <w:t>nummer</w:t>
      </w:r>
      <w:r w:rsidR="00FA407B">
        <w:rPr>
          <w:color w:val="008000"/>
          <w:sz w:val="18"/>
        </w:rPr>
        <w:t>et til søker</w:t>
      </w:r>
      <w:r w:rsidRPr="00DD43DC">
        <w:rPr>
          <w:color w:val="008000"/>
          <w:sz w:val="18"/>
        </w:rPr>
        <w:t>.</w:t>
      </w:r>
    </w:p>
    <w:p w:rsidR="00DD43DC" w:rsidRPr="00DD43DC" w:rsidRDefault="00234492" w:rsidP="00DD43DC">
      <w:pPr>
        <w:keepNext/>
        <w:spacing w:before="120" w:after="40"/>
        <w:ind w:left="720" w:hanging="720"/>
        <w:outlineLvl w:val="3"/>
        <w:rPr>
          <w:color w:val="008000"/>
          <w:sz w:val="18"/>
        </w:rPr>
      </w:pPr>
      <w:bookmarkStart w:id="181" w:name="_Toc107812887"/>
      <w:r>
        <w:rPr>
          <w:rFonts w:ascii="Arial Narrow" w:hAnsi="Arial Narrow" w:cs="Arial"/>
          <w:b/>
          <w:bCs/>
          <w:color w:val="008000"/>
          <w:sz w:val="18"/>
          <w:szCs w:val="28"/>
        </w:rPr>
        <w:t xml:space="preserve">Pkt. 1.1.3 </w:t>
      </w:r>
      <w:r w:rsidR="00DD43DC" w:rsidRPr="00DD43DC">
        <w:rPr>
          <w:rFonts w:ascii="Arial Narrow" w:hAnsi="Arial Narrow" w:cs="Arial"/>
          <w:b/>
          <w:bCs/>
          <w:color w:val="008000"/>
          <w:sz w:val="18"/>
          <w:szCs w:val="28"/>
        </w:rPr>
        <w:t>Faks</w:t>
      </w:r>
      <w:bookmarkEnd w:id="181"/>
    </w:p>
    <w:p w:rsidR="00DD43DC" w:rsidRPr="00DD43DC" w:rsidRDefault="00DD43DC" w:rsidP="00DD43DC">
      <w:pPr>
        <w:jc w:val="both"/>
        <w:rPr>
          <w:color w:val="008000"/>
          <w:sz w:val="18"/>
        </w:rPr>
      </w:pPr>
      <w:r w:rsidRPr="00DD43DC">
        <w:rPr>
          <w:color w:val="008000"/>
          <w:sz w:val="18"/>
        </w:rPr>
        <w:t>Her angis faksnummer</w:t>
      </w:r>
      <w:r w:rsidR="00FA407B">
        <w:rPr>
          <w:color w:val="008000"/>
          <w:sz w:val="18"/>
        </w:rPr>
        <w:t>et til søker</w:t>
      </w:r>
      <w:r w:rsidRPr="00DD43DC">
        <w:rPr>
          <w:color w:val="008000"/>
          <w:sz w:val="18"/>
        </w:rPr>
        <w:t>.</w:t>
      </w:r>
    </w:p>
    <w:p w:rsidR="00DD43DC" w:rsidRPr="00DD43DC" w:rsidRDefault="00234492" w:rsidP="00DD43DC">
      <w:pPr>
        <w:keepNext/>
        <w:spacing w:before="120" w:after="40"/>
        <w:ind w:left="720" w:hanging="720"/>
        <w:outlineLvl w:val="3"/>
        <w:rPr>
          <w:color w:val="008000"/>
          <w:sz w:val="18"/>
        </w:rPr>
      </w:pPr>
      <w:bookmarkStart w:id="182" w:name="_Toc107812888"/>
      <w:r>
        <w:rPr>
          <w:rFonts w:ascii="Arial Narrow" w:hAnsi="Arial Narrow" w:cs="Arial"/>
          <w:b/>
          <w:bCs/>
          <w:color w:val="008000"/>
          <w:sz w:val="18"/>
          <w:szCs w:val="28"/>
        </w:rPr>
        <w:t xml:space="preserve">Pkt. 1.1.4 </w:t>
      </w:r>
      <w:r w:rsidR="00DD43DC" w:rsidRPr="00DD43DC">
        <w:rPr>
          <w:rFonts w:ascii="Arial Narrow" w:hAnsi="Arial Narrow" w:cs="Arial"/>
          <w:b/>
          <w:bCs/>
          <w:color w:val="008000"/>
          <w:sz w:val="18"/>
          <w:szCs w:val="28"/>
        </w:rPr>
        <w:t>Postadresse</w:t>
      </w:r>
      <w:bookmarkEnd w:id="182"/>
    </w:p>
    <w:p w:rsidR="00DD43DC" w:rsidRPr="00DD43DC" w:rsidRDefault="00DD43DC" w:rsidP="00DD43DC">
      <w:pPr>
        <w:jc w:val="both"/>
        <w:rPr>
          <w:color w:val="008000"/>
          <w:sz w:val="18"/>
        </w:rPr>
      </w:pPr>
      <w:r w:rsidRPr="00DD43DC">
        <w:rPr>
          <w:color w:val="008000"/>
          <w:sz w:val="18"/>
        </w:rPr>
        <w:t>Her angis postadresse</w:t>
      </w:r>
      <w:r w:rsidR="00FA407B">
        <w:rPr>
          <w:color w:val="008000"/>
          <w:sz w:val="18"/>
        </w:rPr>
        <w:t>n til søker</w:t>
      </w:r>
      <w:r w:rsidRPr="00DD43DC">
        <w:rPr>
          <w:color w:val="008000"/>
          <w:sz w:val="18"/>
        </w:rPr>
        <w:t>.</w:t>
      </w:r>
    </w:p>
    <w:p w:rsidR="00DD43DC" w:rsidRPr="00DD43DC" w:rsidRDefault="00DD43DC" w:rsidP="00DD43DC">
      <w:pPr>
        <w:keepNext/>
        <w:spacing w:before="120" w:after="40"/>
        <w:ind w:left="720" w:hanging="720"/>
        <w:outlineLvl w:val="3"/>
        <w:rPr>
          <w:color w:val="008000"/>
          <w:sz w:val="18"/>
          <w:lang w:val="de-DE"/>
        </w:rPr>
      </w:pPr>
      <w:bookmarkStart w:id="183" w:name="_Toc107812889"/>
      <w:r w:rsidRPr="00DD43DC">
        <w:rPr>
          <w:rFonts w:ascii="Arial Narrow" w:hAnsi="Arial Narrow" w:cs="Arial"/>
          <w:b/>
          <w:bCs/>
          <w:color w:val="008000"/>
          <w:sz w:val="18"/>
          <w:szCs w:val="28"/>
          <w:lang w:val="de-DE"/>
        </w:rPr>
        <w:t>Pkt.  1.1.5   E-</w:t>
      </w:r>
      <w:proofErr w:type="spellStart"/>
      <w:r w:rsidRPr="00DD43DC">
        <w:rPr>
          <w:rFonts w:ascii="Arial Narrow" w:hAnsi="Arial Narrow" w:cs="Arial"/>
          <w:b/>
          <w:bCs/>
          <w:color w:val="008000"/>
          <w:sz w:val="18"/>
          <w:szCs w:val="28"/>
          <w:lang w:val="de-DE"/>
        </w:rPr>
        <w:t>postadresse</w:t>
      </w:r>
      <w:bookmarkEnd w:id="183"/>
      <w:proofErr w:type="spellEnd"/>
    </w:p>
    <w:p w:rsidR="00DD43DC" w:rsidRPr="00DD43DC" w:rsidRDefault="00DD43DC" w:rsidP="00DD43DC">
      <w:pPr>
        <w:jc w:val="both"/>
        <w:rPr>
          <w:color w:val="008000"/>
          <w:sz w:val="18"/>
        </w:rPr>
      </w:pPr>
      <w:r w:rsidRPr="00DD43DC">
        <w:rPr>
          <w:color w:val="008000"/>
          <w:sz w:val="18"/>
        </w:rPr>
        <w:t xml:space="preserve">Her angis </w:t>
      </w:r>
      <w:r w:rsidR="00E943A6">
        <w:rPr>
          <w:color w:val="008000"/>
          <w:sz w:val="18"/>
        </w:rPr>
        <w:t>e</w:t>
      </w:r>
      <w:r w:rsidRPr="00DD43DC">
        <w:rPr>
          <w:color w:val="008000"/>
          <w:sz w:val="18"/>
        </w:rPr>
        <w:t>-postadresse</w:t>
      </w:r>
      <w:r w:rsidR="00FA407B">
        <w:rPr>
          <w:color w:val="008000"/>
          <w:sz w:val="18"/>
        </w:rPr>
        <w:t>n til søker</w:t>
      </w:r>
    </w:p>
    <w:p w:rsidR="00DD43DC" w:rsidRPr="00DD43DC" w:rsidRDefault="00234492" w:rsidP="00DD43DC">
      <w:pPr>
        <w:keepNext/>
        <w:spacing w:before="120" w:after="40"/>
        <w:ind w:left="720" w:hanging="720"/>
        <w:outlineLvl w:val="3"/>
        <w:rPr>
          <w:color w:val="008000"/>
          <w:sz w:val="18"/>
        </w:rPr>
      </w:pPr>
      <w:bookmarkStart w:id="184" w:name="_Toc107812890"/>
      <w:bookmarkStart w:id="185" w:name="_Ref129422434"/>
      <w:bookmarkStart w:id="186" w:name="_Ref129422444"/>
      <w:bookmarkStart w:id="187" w:name="_Ref129422636"/>
      <w:r>
        <w:rPr>
          <w:rFonts w:ascii="Arial Narrow" w:hAnsi="Arial Narrow" w:cs="Arial"/>
          <w:b/>
          <w:bCs/>
          <w:color w:val="008000"/>
          <w:sz w:val="18"/>
          <w:szCs w:val="28"/>
        </w:rPr>
        <w:t xml:space="preserve">Pkt. 1.1.6 </w:t>
      </w:r>
      <w:r w:rsidR="00DD43DC" w:rsidRPr="00DD43DC">
        <w:rPr>
          <w:rFonts w:ascii="Arial Narrow" w:hAnsi="Arial Narrow" w:cs="Arial"/>
          <w:b/>
          <w:bCs/>
          <w:color w:val="008000"/>
          <w:sz w:val="18"/>
          <w:szCs w:val="28"/>
        </w:rPr>
        <w:t>Organisasjons</w:t>
      </w:r>
      <w:r w:rsidR="00A1086E">
        <w:rPr>
          <w:rFonts w:ascii="Arial Narrow" w:hAnsi="Arial Narrow" w:cs="Arial"/>
          <w:b/>
          <w:bCs/>
          <w:color w:val="008000"/>
          <w:sz w:val="18"/>
          <w:szCs w:val="28"/>
        </w:rPr>
        <w:t>-</w:t>
      </w:r>
      <w:r w:rsidR="00DD43DC" w:rsidRPr="00DD43DC">
        <w:rPr>
          <w:rFonts w:ascii="Arial Narrow" w:hAnsi="Arial Narrow" w:cs="Arial"/>
          <w:b/>
          <w:bCs/>
          <w:color w:val="008000"/>
          <w:sz w:val="18"/>
          <w:szCs w:val="28"/>
        </w:rPr>
        <w:t xml:space="preserve"> eller personn</w:t>
      </w:r>
      <w:r w:rsidR="00A1086E">
        <w:rPr>
          <w:rFonts w:ascii="Arial Narrow" w:hAnsi="Arial Narrow" w:cs="Arial"/>
          <w:b/>
          <w:bCs/>
          <w:color w:val="008000"/>
          <w:sz w:val="18"/>
          <w:szCs w:val="28"/>
        </w:rPr>
        <w:t>ummer</w:t>
      </w:r>
      <w:bookmarkEnd w:id="184"/>
      <w:bookmarkEnd w:id="185"/>
      <w:bookmarkEnd w:id="186"/>
      <w:bookmarkEnd w:id="187"/>
    </w:p>
    <w:p w:rsidR="00DD43DC" w:rsidRPr="00DD43DC" w:rsidRDefault="00DD43DC" w:rsidP="00DD43DC">
      <w:pPr>
        <w:jc w:val="both"/>
        <w:rPr>
          <w:color w:val="008000"/>
          <w:sz w:val="18"/>
        </w:rPr>
      </w:pPr>
      <w:r w:rsidRPr="00DD43DC">
        <w:rPr>
          <w:color w:val="008000"/>
          <w:sz w:val="18"/>
        </w:rPr>
        <w:t xml:space="preserve">Her fylles ut organisasjonsnummer dersom selskapet er registrert i </w:t>
      </w:r>
      <w:proofErr w:type="spellStart"/>
      <w:r w:rsidRPr="00DD43DC">
        <w:rPr>
          <w:color w:val="008000"/>
          <w:sz w:val="18"/>
        </w:rPr>
        <w:t>Brønnøysundregistrene</w:t>
      </w:r>
      <w:proofErr w:type="spellEnd"/>
      <w:r w:rsidRPr="00DD43DC">
        <w:rPr>
          <w:color w:val="008000"/>
          <w:sz w:val="18"/>
        </w:rPr>
        <w:t xml:space="preserve"> (fremgår av </w:t>
      </w:r>
      <w:proofErr w:type="spellStart"/>
      <w:r w:rsidRPr="00DD43DC">
        <w:rPr>
          <w:color w:val="008000"/>
          <w:sz w:val="18"/>
        </w:rPr>
        <w:t>firma-attesten</w:t>
      </w:r>
      <w:proofErr w:type="spellEnd"/>
      <w:r w:rsidRPr="00DD43DC">
        <w:rPr>
          <w:color w:val="008000"/>
          <w:sz w:val="18"/>
        </w:rPr>
        <w:t>), Dersom søker er en privatperson eller et enkeltmannsforetak, skal personnummeret føres opp.</w:t>
      </w:r>
    </w:p>
    <w:p w:rsidR="00DD43DC" w:rsidRPr="00DD43DC" w:rsidRDefault="00234492" w:rsidP="00DD43DC">
      <w:pPr>
        <w:keepNext/>
        <w:spacing w:before="240" w:after="40"/>
        <w:outlineLvl w:val="2"/>
        <w:rPr>
          <w:color w:val="008000"/>
          <w:sz w:val="18"/>
        </w:rPr>
      </w:pPr>
      <w:bookmarkStart w:id="188" w:name="_Toc107812891"/>
      <w:bookmarkStart w:id="189" w:name="_Toc107812995"/>
      <w:bookmarkStart w:id="190" w:name="_Toc251828997"/>
      <w:r>
        <w:rPr>
          <w:rFonts w:ascii="Arial" w:hAnsi="Arial" w:cs="Arial"/>
          <w:b/>
          <w:bCs/>
          <w:color w:val="008000"/>
          <w:sz w:val="18"/>
          <w:szCs w:val="26"/>
        </w:rPr>
        <w:t xml:space="preserve">Pkt. 1.2 </w:t>
      </w:r>
      <w:r w:rsidR="00DD43DC" w:rsidRPr="00DD43DC">
        <w:rPr>
          <w:rFonts w:ascii="Arial" w:hAnsi="Arial" w:cs="Arial"/>
          <w:b/>
          <w:bCs/>
          <w:color w:val="008000"/>
          <w:sz w:val="18"/>
          <w:szCs w:val="26"/>
        </w:rPr>
        <w:t>Ansvarlig for oppfølging av søknaden</w:t>
      </w:r>
      <w:bookmarkEnd w:id="188"/>
      <w:bookmarkEnd w:id="189"/>
      <w:bookmarkEnd w:id="190"/>
    </w:p>
    <w:p w:rsidR="00DD43DC" w:rsidRPr="00DD43DC" w:rsidRDefault="00DD43DC" w:rsidP="00DD43DC">
      <w:pPr>
        <w:jc w:val="both"/>
        <w:rPr>
          <w:color w:val="008000"/>
          <w:sz w:val="18"/>
        </w:rPr>
      </w:pPr>
      <w:r w:rsidRPr="00DD43DC">
        <w:rPr>
          <w:color w:val="008000"/>
          <w:sz w:val="18"/>
        </w:rPr>
        <w:t>Dersom en privatperson er søker, er det ikke nødvendig å fylle ut pkt 1.2. For andre søkere vil opplysningene i pkt 1.2 ha betydning for raskt å kunne nå rette vedkommende i vedkommende foretak.</w:t>
      </w:r>
    </w:p>
    <w:p w:rsidR="00DD43DC" w:rsidRPr="00DD43DC" w:rsidRDefault="00234492" w:rsidP="00DD43DC">
      <w:pPr>
        <w:keepNext/>
        <w:spacing w:before="120" w:after="40"/>
        <w:ind w:left="720" w:hanging="720"/>
        <w:outlineLvl w:val="3"/>
        <w:rPr>
          <w:rFonts w:ascii="Arial Narrow" w:hAnsi="Arial Narrow" w:cs="Arial"/>
          <w:b/>
          <w:bCs/>
          <w:color w:val="008000"/>
          <w:sz w:val="18"/>
          <w:szCs w:val="28"/>
        </w:rPr>
      </w:pPr>
      <w:bookmarkStart w:id="191" w:name="_Toc107812892"/>
      <w:r>
        <w:rPr>
          <w:rFonts w:ascii="Arial Narrow" w:hAnsi="Arial Narrow" w:cs="Arial"/>
          <w:b/>
          <w:bCs/>
          <w:color w:val="008000"/>
          <w:sz w:val="18"/>
          <w:szCs w:val="28"/>
        </w:rPr>
        <w:t xml:space="preserve">Pkt. 1.2.1 </w:t>
      </w:r>
      <w:r w:rsidR="00DD43DC" w:rsidRPr="00DD43DC">
        <w:rPr>
          <w:rFonts w:ascii="Arial Narrow" w:hAnsi="Arial Narrow" w:cs="Arial"/>
          <w:b/>
          <w:bCs/>
          <w:color w:val="008000"/>
          <w:sz w:val="18"/>
          <w:szCs w:val="28"/>
        </w:rPr>
        <w:t>T</w:t>
      </w:r>
      <w:r w:rsidR="00FA407B">
        <w:rPr>
          <w:rFonts w:ascii="Arial Narrow" w:hAnsi="Arial Narrow" w:cs="Arial"/>
          <w:b/>
          <w:bCs/>
          <w:color w:val="008000"/>
          <w:sz w:val="18"/>
          <w:szCs w:val="28"/>
        </w:rPr>
        <w:t>elefonnummer</w:t>
      </w:r>
      <w:bookmarkEnd w:id="191"/>
      <w:r w:rsidR="00DD43DC" w:rsidRPr="00DD43DC">
        <w:rPr>
          <w:rFonts w:ascii="Arial Narrow" w:hAnsi="Arial Narrow" w:cs="Arial"/>
          <w:b/>
          <w:bCs/>
          <w:color w:val="008000"/>
          <w:sz w:val="18"/>
          <w:szCs w:val="28"/>
        </w:rPr>
        <w:t>.</w:t>
      </w:r>
    </w:p>
    <w:p w:rsidR="00DD43DC" w:rsidRPr="00DD43DC" w:rsidRDefault="00DD43DC" w:rsidP="00DD43DC">
      <w:pPr>
        <w:jc w:val="both"/>
        <w:rPr>
          <w:color w:val="008000"/>
          <w:sz w:val="18"/>
        </w:rPr>
      </w:pPr>
      <w:r w:rsidRPr="00DD43DC">
        <w:rPr>
          <w:color w:val="008000"/>
          <w:sz w:val="18"/>
        </w:rPr>
        <w:t>Her angis telefonnummer</w:t>
      </w:r>
      <w:r w:rsidR="00FA407B">
        <w:rPr>
          <w:color w:val="008000"/>
          <w:sz w:val="18"/>
        </w:rPr>
        <w:t>et til kontaktpersonen</w:t>
      </w:r>
    </w:p>
    <w:p w:rsidR="00DD43DC" w:rsidRPr="00DD43DC" w:rsidRDefault="00234492" w:rsidP="00DD43DC">
      <w:pPr>
        <w:keepNext/>
        <w:spacing w:before="120" w:after="40"/>
        <w:ind w:left="720" w:hanging="720"/>
        <w:outlineLvl w:val="3"/>
        <w:rPr>
          <w:rFonts w:ascii="Arial Narrow" w:hAnsi="Arial Narrow" w:cs="Arial"/>
          <w:b/>
          <w:bCs/>
          <w:color w:val="008000"/>
          <w:sz w:val="18"/>
          <w:szCs w:val="28"/>
        </w:rPr>
      </w:pPr>
      <w:bookmarkStart w:id="192" w:name="_Toc107812893"/>
      <w:r>
        <w:rPr>
          <w:rFonts w:ascii="Arial Narrow" w:hAnsi="Arial Narrow" w:cs="Arial"/>
          <w:b/>
          <w:bCs/>
          <w:color w:val="008000"/>
          <w:sz w:val="18"/>
          <w:szCs w:val="28"/>
        </w:rPr>
        <w:t>Pkt.</w:t>
      </w:r>
      <w:r w:rsidR="00DD43DC" w:rsidRPr="00DD43DC">
        <w:rPr>
          <w:rFonts w:ascii="Arial Narrow" w:hAnsi="Arial Narrow" w:cs="Arial"/>
          <w:b/>
          <w:bCs/>
          <w:color w:val="008000"/>
          <w:sz w:val="18"/>
          <w:szCs w:val="28"/>
        </w:rPr>
        <w:t xml:space="preserve"> 1.</w:t>
      </w:r>
      <w:r>
        <w:rPr>
          <w:rFonts w:ascii="Arial Narrow" w:hAnsi="Arial Narrow" w:cs="Arial"/>
          <w:b/>
          <w:bCs/>
          <w:color w:val="008000"/>
          <w:sz w:val="18"/>
          <w:szCs w:val="28"/>
        </w:rPr>
        <w:t xml:space="preserve">2.2 </w:t>
      </w:r>
      <w:r w:rsidR="00DD43DC" w:rsidRPr="00DD43DC">
        <w:rPr>
          <w:rFonts w:ascii="Arial Narrow" w:hAnsi="Arial Narrow" w:cs="Arial"/>
          <w:b/>
          <w:bCs/>
          <w:color w:val="008000"/>
          <w:sz w:val="18"/>
          <w:szCs w:val="28"/>
        </w:rPr>
        <w:t>Mobil</w:t>
      </w:r>
      <w:bookmarkEnd w:id="192"/>
      <w:r w:rsidR="00FA407B">
        <w:rPr>
          <w:rFonts w:ascii="Arial Narrow" w:hAnsi="Arial Narrow" w:cs="Arial"/>
          <w:b/>
          <w:bCs/>
          <w:color w:val="008000"/>
          <w:sz w:val="18"/>
          <w:szCs w:val="28"/>
        </w:rPr>
        <w:t>telefon</w:t>
      </w:r>
    </w:p>
    <w:p w:rsidR="00DD43DC" w:rsidRPr="00DD43DC" w:rsidRDefault="00DD43DC" w:rsidP="00DD43DC">
      <w:pPr>
        <w:jc w:val="both"/>
        <w:rPr>
          <w:color w:val="008000"/>
          <w:sz w:val="18"/>
        </w:rPr>
      </w:pPr>
      <w:r w:rsidRPr="00DD43DC">
        <w:rPr>
          <w:color w:val="008000"/>
          <w:sz w:val="18"/>
        </w:rPr>
        <w:t>Her angis mobil</w:t>
      </w:r>
      <w:r w:rsidR="00FA407B">
        <w:rPr>
          <w:color w:val="008000"/>
          <w:sz w:val="18"/>
        </w:rPr>
        <w:t>telefon</w:t>
      </w:r>
      <w:r w:rsidRPr="00DD43DC">
        <w:rPr>
          <w:color w:val="008000"/>
          <w:sz w:val="18"/>
        </w:rPr>
        <w:t>nummer</w:t>
      </w:r>
      <w:r w:rsidR="00FA407B">
        <w:rPr>
          <w:color w:val="008000"/>
          <w:sz w:val="18"/>
        </w:rPr>
        <w:t>et til kontaktpersonen</w:t>
      </w:r>
    </w:p>
    <w:p w:rsidR="00DD43DC" w:rsidRPr="00DD43DC" w:rsidRDefault="00DD43DC" w:rsidP="00DD43DC">
      <w:pPr>
        <w:keepNext/>
        <w:spacing w:before="120" w:after="40"/>
        <w:ind w:left="720" w:hanging="720"/>
        <w:outlineLvl w:val="3"/>
        <w:rPr>
          <w:rFonts w:ascii="Arial Narrow" w:hAnsi="Arial Narrow" w:cs="Arial"/>
          <w:b/>
          <w:bCs/>
          <w:color w:val="008000"/>
          <w:sz w:val="18"/>
          <w:szCs w:val="28"/>
          <w:lang w:val="de-DE"/>
        </w:rPr>
      </w:pPr>
      <w:bookmarkStart w:id="193" w:name="_Toc107812894"/>
      <w:r w:rsidRPr="00DD43DC">
        <w:rPr>
          <w:rFonts w:ascii="Arial Narrow" w:hAnsi="Arial Narrow" w:cs="Arial"/>
          <w:b/>
          <w:bCs/>
          <w:color w:val="008000"/>
          <w:sz w:val="18"/>
          <w:szCs w:val="28"/>
          <w:lang w:val="de-DE"/>
        </w:rPr>
        <w:t>Pkt.  1.2.3   E-</w:t>
      </w:r>
      <w:proofErr w:type="spellStart"/>
      <w:r w:rsidRPr="00DD43DC">
        <w:rPr>
          <w:rFonts w:ascii="Arial Narrow" w:hAnsi="Arial Narrow" w:cs="Arial"/>
          <w:b/>
          <w:bCs/>
          <w:color w:val="008000"/>
          <w:sz w:val="18"/>
          <w:szCs w:val="28"/>
          <w:lang w:val="de-DE"/>
        </w:rPr>
        <w:t>postadresse</w:t>
      </w:r>
      <w:bookmarkEnd w:id="193"/>
      <w:proofErr w:type="spellEnd"/>
    </w:p>
    <w:p w:rsidR="00DD43DC" w:rsidRPr="00DD43DC" w:rsidRDefault="00DD43DC" w:rsidP="00DD43DC">
      <w:pPr>
        <w:jc w:val="both"/>
        <w:rPr>
          <w:color w:val="008000"/>
          <w:sz w:val="18"/>
        </w:rPr>
      </w:pPr>
      <w:r w:rsidRPr="00DD43DC">
        <w:rPr>
          <w:color w:val="008000"/>
          <w:sz w:val="18"/>
        </w:rPr>
        <w:t xml:space="preserve">Her angis </w:t>
      </w:r>
      <w:r w:rsidR="00E943A6">
        <w:rPr>
          <w:color w:val="008000"/>
          <w:sz w:val="18"/>
        </w:rPr>
        <w:t>e</w:t>
      </w:r>
      <w:r w:rsidRPr="00DD43DC">
        <w:rPr>
          <w:color w:val="008000"/>
          <w:sz w:val="18"/>
        </w:rPr>
        <w:t>-postadresse</w:t>
      </w:r>
      <w:r w:rsidR="00FA407B">
        <w:rPr>
          <w:color w:val="008000"/>
          <w:sz w:val="18"/>
        </w:rPr>
        <w:t>n til kontaktpersonen</w:t>
      </w:r>
    </w:p>
    <w:p w:rsidR="00DD43DC" w:rsidRPr="00DD43DC" w:rsidRDefault="00234492" w:rsidP="00DD43DC">
      <w:pPr>
        <w:keepNext/>
        <w:spacing w:before="240" w:after="40"/>
        <w:outlineLvl w:val="2"/>
        <w:rPr>
          <w:color w:val="008000"/>
          <w:sz w:val="18"/>
        </w:rPr>
      </w:pPr>
      <w:bookmarkStart w:id="194" w:name="_Toc107812895"/>
      <w:bookmarkStart w:id="195" w:name="_Toc107812996"/>
      <w:bookmarkStart w:id="196" w:name="_Toc251828998"/>
      <w:r>
        <w:rPr>
          <w:rFonts w:ascii="Arial" w:hAnsi="Arial" w:cs="Arial"/>
          <w:b/>
          <w:bCs/>
          <w:color w:val="008000"/>
          <w:sz w:val="18"/>
          <w:szCs w:val="26"/>
        </w:rPr>
        <w:t>Pkt. 1.3</w:t>
      </w:r>
      <w:r w:rsidR="00DD43DC" w:rsidRPr="00DD43DC">
        <w:rPr>
          <w:rFonts w:ascii="Arial" w:hAnsi="Arial" w:cs="Arial"/>
          <w:b/>
          <w:bCs/>
          <w:color w:val="008000"/>
          <w:sz w:val="18"/>
          <w:szCs w:val="26"/>
        </w:rPr>
        <w:t xml:space="preserve"> Søknaden gjelder lokalitet i</w:t>
      </w:r>
      <w:bookmarkEnd w:id="194"/>
      <w:bookmarkEnd w:id="195"/>
      <w:r w:rsidR="00DD43DC" w:rsidRPr="00DD43DC">
        <w:rPr>
          <w:rFonts w:ascii="Arial" w:hAnsi="Arial" w:cs="Arial"/>
          <w:b/>
          <w:bCs/>
          <w:color w:val="008000"/>
          <w:sz w:val="18"/>
          <w:szCs w:val="26"/>
          <w:vertAlign w:val="superscript"/>
        </w:rPr>
        <w:footnoteReference w:id="19"/>
      </w:r>
      <w:bookmarkEnd w:id="196"/>
    </w:p>
    <w:p w:rsidR="00DD43DC" w:rsidRPr="00DD43DC" w:rsidRDefault="00234492" w:rsidP="00DD43DC">
      <w:pPr>
        <w:keepNext/>
        <w:spacing w:before="120" w:after="40"/>
        <w:ind w:left="720" w:hanging="720"/>
        <w:outlineLvl w:val="3"/>
        <w:rPr>
          <w:color w:val="008000"/>
          <w:sz w:val="18"/>
        </w:rPr>
      </w:pPr>
      <w:bookmarkStart w:id="197" w:name="_Toc107812896"/>
      <w:r>
        <w:rPr>
          <w:rFonts w:ascii="Arial Narrow" w:hAnsi="Arial Narrow" w:cs="Arial"/>
          <w:b/>
          <w:bCs/>
          <w:color w:val="008000"/>
          <w:sz w:val="18"/>
          <w:szCs w:val="28"/>
        </w:rPr>
        <w:t>Pkt. 1.3.1</w:t>
      </w:r>
      <w:r w:rsidR="00DD43DC" w:rsidRPr="00DD43DC">
        <w:rPr>
          <w:rFonts w:ascii="Arial Narrow" w:hAnsi="Arial Narrow" w:cs="Arial"/>
          <w:b/>
          <w:bCs/>
          <w:color w:val="008000"/>
          <w:sz w:val="18"/>
          <w:szCs w:val="28"/>
        </w:rPr>
        <w:t xml:space="preserve"> Region</w:t>
      </w:r>
      <w:bookmarkEnd w:id="197"/>
    </w:p>
    <w:p w:rsidR="00DD43DC" w:rsidRPr="00DD43DC" w:rsidRDefault="00DD43DC" w:rsidP="00DD43DC">
      <w:pPr>
        <w:jc w:val="both"/>
        <w:rPr>
          <w:color w:val="008000"/>
          <w:sz w:val="18"/>
        </w:rPr>
      </w:pPr>
      <w:r w:rsidRPr="00DD43DC">
        <w:rPr>
          <w:color w:val="008000"/>
          <w:sz w:val="18"/>
        </w:rPr>
        <w:t>Her skal fylles ut i hvilken av Fiskeridirektoratets syv regioner den omsøkte lokaliteten ligger</w:t>
      </w:r>
      <w:r w:rsidR="003C2CB4">
        <w:rPr>
          <w:color w:val="008000"/>
          <w:sz w:val="18"/>
        </w:rPr>
        <w:t>.</w:t>
      </w:r>
    </w:p>
    <w:p w:rsidR="00DD43DC" w:rsidRPr="00DD43DC" w:rsidRDefault="00234492" w:rsidP="00DD43DC">
      <w:pPr>
        <w:keepNext/>
        <w:spacing w:before="120" w:after="40"/>
        <w:ind w:left="720" w:hanging="720"/>
        <w:outlineLvl w:val="3"/>
        <w:rPr>
          <w:color w:val="008000"/>
          <w:sz w:val="18"/>
        </w:rPr>
      </w:pPr>
      <w:bookmarkStart w:id="198" w:name="_Toc107812897"/>
      <w:r>
        <w:rPr>
          <w:rFonts w:ascii="Arial Narrow" w:hAnsi="Arial Narrow" w:cs="Arial"/>
          <w:b/>
          <w:bCs/>
          <w:color w:val="008000"/>
          <w:sz w:val="18"/>
          <w:szCs w:val="28"/>
        </w:rPr>
        <w:lastRenderedPageBreak/>
        <w:t>Pkt. 1.3.2</w:t>
      </w:r>
      <w:r w:rsidR="00DD43DC" w:rsidRPr="00DD43DC">
        <w:rPr>
          <w:rFonts w:ascii="Arial Narrow" w:hAnsi="Arial Narrow" w:cs="Arial"/>
          <w:b/>
          <w:bCs/>
          <w:color w:val="008000"/>
          <w:sz w:val="18"/>
          <w:szCs w:val="28"/>
        </w:rPr>
        <w:t xml:space="preserve"> Fylke</w:t>
      </w:r>
      <w:bookmarkEnd w:id="198"/>
    </w:p>
    <w:p w:rsidR="00DD43DC" w:rsidRPr="00DD43DC" w:rsidRDefault="00DD43DC" w:rsidP="00DD43DC">
      <w:pPr>
        <w:jc w:val="both"/>
        <w:rPr>
          <w:color w:val="008000"/>
          <w:sz w:val="18"/>
        </w:rPr>
      </w:pPr>
      <w:r w:rsidRPr="00DD43DC">
        <w:rPr>
          <w:color w:val="008000"/>
          <w:sz w:val="18"/>
        </w:rPr>
        <w:t>Her skal fylles ut i hvilket fylke den omsøkte lokaliteten eller tillatel</w:t>
      </w:r>
      <w:r w:rsidRPr="00DD43DC">
        <w:rPr>
          <w:color w:val="008000"/>
          <w:sz w:val="18"/>
        </w:rPr>
        <w:softHyphen/>
        <w:t>sen ligger. Opplysningen har betyd</w:t>
      </w:r>
      <w:r w:rsidRPr="00DD43DC">
        <w:rPr>
          <w:color w:val="008000"/>
          <w:sz w:val="18"/>
        </w:rPr>
        <w:softHyphen/>
        <w:t xml:space="preserve">ning for at søknaden </w:t>
      </w:r>
      <w:r w:rsidR="007667F4">
        <w:rPr>
          <w:color w:val="008000"/>
          <w:sz w:val="18"/>
        </w:rPr>
        <w:t xml:space="preserve">er mottatt av rett fylkeskommune, og at den </w:t>
      </w:r>
      <w:r w:rsidRPr="00DD43DC">
        <w:rPr>
          <w:color w:val="008000"/>
          <w:sz w:val="18"/>
        </w:rPr>
        <w:t>blir videresendt til rett kom</w:t>
      </w:r>
      <w:r w:rsidRPr="00DD43DC">
        <w:rPr>
          <w:color w:val="008000"/>
          <w:sz w:val="18"/>
        </w:rPr>
        <w:softHyphen/>
        <w:t>mune og rett sektormyndighet, og at rette planer mv. blir lagt til grunn for behandlingen.</w:t>
      </w:r>
    </w:p>
    <w:p w:rsidR="00DD43DC" w:rsidRPr="00DD43DC" w:rsidRDefault="00234492" w:rsidP="00DD43DC">
      <w:pPr>
        <w:keepNext/>
        <w:spacing w:before="120" w:after="40"/>
        <w:ind w:left="720" w:hanging="720"/>
        <w:outlineLvl w:val="3"/>
        <w:rPr>
          <w:color w:val="008000"/>
          <w:sz w:val="18"/>
        </w:rPr>
      </w:pPr>
      <w:bookmarkStart w:id="199" w:name="_Toc107812898"/>
      <w:r>
        <w:rPr>
          <w:rFonts w:ascii="Arial Narrow" w:hAnsi="Arial Narrow" w:cs="Arial"/>
          <w:b/>
          <w:bCs/>
          <w:color w:val="008000"/>
          <w:sz w:val="18"/>
          <w:szCs w:val="28"/>
        </w:rPr>
        <w:t xml:space="preserve">Pkt. 1.3.3 </w:t>
      </w:r>
      <w:r w:rsidR="00DD43DC" w:rsidRPr="00DD43DC">
        <w:rPr>
          <w:rFonts w:ascii="Arial Narrow" w:hAnsi="Arial Narrow" w:cs="Arial"/>
          <w:b/>
          <w:bCs/>
          <w:color w:val="008000"/>
          <w:sz w:val="18"/>
          <w:szCs w:val="28"/>
        </w:rPr>
        <w:t>Kommune</w:t>
      </w:r>
      <w:bookmarkEnd w:id="199"/>
    </w:p>
    <w:p w:rsidR="00DD43DC" w:rsidRPr="00DD43DC" w:rsidRDefault="00DD43DC" w:rsidP="00DD43DC">
      <w:pPr>
        <w:jc w:val="both"/>
        <w:rPr>
          <w:color w:val="008000"/>
          <w:sz w:val="18"/>
        </w:rPr>
      </w:pPr>
      <w:r w:rsidRPr="00DD43DC">
        <w:rPr>
          <w:color w:val="008000"/>
          <w:sz w:val="18"/>
        </w:rPr>
        <w:t>Her skal fylles ut i hvilken kommune den omsøkte lokaliteten eller tillatelsen ligger. Opplysningen har be</w:t>
      </w:r>
      <w:r w:rsidRPr="00DD43DC">
        <w:rPr>
          <w:color w:val="008000"/>
          <w:sz w:val="18"/>
        </w:rPr>
        <w:softHyphen/>
        <w:t>tydning for at søknaden blir videresendt til rett kom</w:t>
      </w:r>
      <w:r w:rsidRPr="00DD43DC">
        <w:rPr>
          <w:color w:val="008000"/>
          <w:sz w:val="18"/>
        </w:rPr>
        <w:softHyphen/>
        <w:t>mune og rett sektormyndighet, og at rette planer mv. blir lagt til grunn for behandlingen.</w:t>
      </w:r>
    </w:p>
    <w:p w:rsidR="00DD43DC" w:rsidRPr="00DD43DC" w:rsidRDefault="00234492" w:rsidP="00DD43DC">
      <w:pPr>
        <w:keepNext/>
        <w:spacing w:before="120" w:after="40"/>
        <w:ind w:left="720" w:hanging="720"/>
        <w:outlineLvl w:val="3"/>
        <w:rPr>
          <w:color w:val="008000"/>
          <w:sz w:val="18"/>
        </w:rPr>
      </w:pPr>
      <w:r>
        <w:rPr>
          <w:rFonts w:ascii="Arial Narrow" w:hAnsi="Arial Narrow" w:cs="Arial"/>
          <w:b/>
          <w:bCs/>
          <w:color w:val="008000"/>
          <w:sz w:val="18"/>
          <w:szCs w:val="28"/>
        </w:rPr>
        <w:t xml:space="preserve">Pkt. 1.3.4 </w:t>
      </w:r>
      <w:r w:rsidR="00DD43DC" w:rsidRPr="00DD43DC">
        <w:rPr>
          <w:rFonts w:ascii="Arial Narrow" w:hAnsi="Arial Narrow" w:cs="Arial"/>
          <w:b/>
          <w:bCs/>
          <w:color w:val="008000"/>
          <w:sz w:val="18"/>
          <w:szCs w:val="28"/>
        </w:rPr>
        <w:t>Lokalitetsnavn</w:t>
      </w:r>
    </w:p>
    <w:p w:rsidR="00DD43DC" w:rsidRPr="00DD43DC" w:rsidRDefault="00DD43DC" w:rsidP="00DD43DC">
      <w:pPr>
        <w:jc w:val="both"/>
        <w:rPr>
          <w:color w:val="008000"/>
          <w:sz w:val="18"/>
        </w:rPr>
      </w:pPr>
      <w:r w:rsidRPr="00DD43DC">
        <w:rPr>
          <w:color w:val="008000"/>
          <w:sz w:val="18"/>
        </w:rPr>
        <w:t>Navn på stedet det søkes. Ved klarering vil navnet, som identifiserer lokaliteten, og et lokalitetsnummer i Fiskeri</w:t>
      </w:r>
      <w:r w:rsidRPr="00DD43DC">
        <w:rPr>
          <w:color w:val="008000"/>
          <w:sz w:val="18"/>
        </w:rPr>
        <w:softHyphen/>
        <w:t>direktoratets havbruksdatabase, bli tildelt.</w:t>
      </w:r>
    </w:p>
    <w:p w:rsidR="00DD43DC" w:rsidRPr="00DD43DC" w:rsidRDefault="00234492" w:rsidP="00DD43DC">
      <w:pPr>
        <w:keepNext/>
        <w:spacing w:before="120" w:after="40"/>
        <w:ind w:left="720" w:hanging="720"/>
        <w:outlineLvl w:val="3"/>
        <w:rPr>
          <w:color w:val="008000"/>
          <w:sz w:val="18"/>
        </w:rPr>
      </w:pPr>
      <w:r>
        <w:rPr>
          <w:rFonts w:ascii="Arial Narrow" w:hAnsi="Arial Narrow" w:cs="Arial"/>
          <w:b/>
          <w:bCs/>
          <w:color w:val="008000"/>
          <w:sz w:val="18"/>
          <w:szCs w:val="28"/>
        </w:rPr>
        <w:t xml:space="preserve">Pkt. 1.3.5 </w:t>
      </w:r>
      <w:r w:rsidR="00DD43DC" w:rsidRPr="00DD43DC">
        <w:rPr>
          <w:rFonts w:ascii="Arial Narrow" w:hAnsi="Arial Narrow" w:cs="Arial"/>
          <w:b/>
          <w:bCs/>
          <w:color w:val="008000"/>
          <w:sz w:val="18"/>
          <w:szCs w:val="28"/>
        </w:rPr>
        <w:t>Lokalitetsnummer</w:t>
      </w:r>
    </w:p>
    <w:p w:rsidR="00DD43DC" w:rsidRPr="00DD43DC" w:rsidRDefault="00DD43DC" w:rsidP="00DD43DC">
      <w:pPr>
        <w:jc w:val="both"/>
        <w:rPr>
          <w:color w:val="008000"/>
          <w:sz w:val="18"/>
        </w:rPr>
      </w:pPr>
      <w:r w:rsidRPr="00DD43DC">
        <w:rPr>
          <w:color w:val="008000"/>
          <w:sz w:val="18"/>
        </w:rPr>
        <w:t>Her angis lokalitetsnummer dersom det er tildelt (som hovedregel ved endringer).</w:t>
      </w:r>
    </w:p>
    <w:p w:rsidR="00DD43DC" w:rsidRPr="003F788C" w:rsidRDefault="000D3F28" w:rsidP="00DD43DC">
      <w:pPr>
        <w:keepNext/>
        <w:spacing w:before="120" w:after="40"/>
        <w:ind w:left="720" w:hanging="720"/>
        <w:outlineLvl w:val="3"/>
        <w:rPr>
          <w:color w:val="008000"/>
          <w:sz w:val="18"/>
          <w:lang w:val="nn-NO"/>
        </w:rPr>
      </w:pPr>
      <w:proofErr w:type="spellStart"/>
      <w:r w:rsidRPr="000D3F28">
        <w:rPr>
          <w:rFonts w:ascii="Arial Narrow" w:hAnsi="Arial Narrow" w:cs="Arial"/>
          <w:b/>
          <w:bCs/>
          <w:color w:val="008000"/>
          <w:sz w:val="18"/>
          <w:szCs w:val="28"/>
          <w:lang w:val="nn-NO"/>
        </w:rPr>
        <w:t>Pkt</w:t>
      </w:r>
      <w:proofErr w:type="spellEnd"/>
      <w:r w:rsidRPr="000D3F28">
        <w:rPr>
          <w:rFonts w:ascii="Arial Narrow" w:hAnsi="Arial Narrow" w:cs="Arial"/>
          <w:b/>
          <w:bCs/>
          <w:color w:val="008000"/>
          <w:sz w:val="18"/>
          <w:szCs w:val="28"/>
          <w:lang w:val="nn-NO"/>
        </w:rPr>
        <w:t xml:space="preserve">. 1.3.6 </w:t>
      </w:r>
      <w:proofErr w:type="spellStart"/>
      <w:r w:rsidRPr="000D3F28">
        <w:rPr>
          <w:rFonts w:ascii="Arial Narrow" w:hAnsi="Arial Narrow" w:cs="Arial"/>
          <w:b/>
          <w:bCs/>
          <w:color w:val="008000"/>
          <w:sz w:val="18"/>
          <w:szCs w:val="28"/>
          <w:lang w:val="nn-NO"/>
        </w:rPr>
        <w:t>Gårdsnummer/bruksnummer</w:t>
      </w:r>
      <w:proofErr w:type="spellEnd"/>
      <w:r w:rsidRPr="000D3F28">
        <w:rPr>
          <w:rFonts w:ascii="Arial Narrow" w:hAnsi="Arial Narrow" w:cs="Arial"/>
          <w:b/>
          <w:bCs/>
          <w:color w:val="008000"/>
          <w:sz w:val="18"/>
          <w:szCs w:val="28"/>
          <w:lang w:val="nn-NO"/>
        </w:rPr>
        <w:t xml:space="preserve"> (G. nr. / B. nr.)</w:t>
      </w:r>
    </w:p>
    <w:p w:rsidR="00DD43DC" w:rsidRPr="00DD43DC" w:rsidRDefault="00DD43DC" w:rsidP="00DD43DC">
      <w:pPr>
        <w:jc w:val="both"/>
        <w:rPr>
          <w:color w:val="008000"/>
          <w:sz w:val="18"/>
        </w:rPr>
      </w:pPr>
      <w:r w:rsidRPr="00DD43DC">
        <w:rPr>
          <w:color w:val="008000"/>
          <w:sz w:val="18"/>
        </w:rPr>
        <w:t xml:space="preserve">Her angis </w:t>
      </w:r>
      <w:proofErr w:type="spellStart"/>
      <w:r w:rsidRPr="00DD43DC">
        <w:rPr>
          <w:color w:val="008000"/>
          <w:sz w:val="18"/>
        </w:rPr>
        <w:t>G.nr</w:t>
      </w:r>
      <w:proofErr w:type="spellEnd"/>
      <w:r w:rsidRPr="00DD43DC">
        <w:rPr>
          <w:color w:val="008000"/>
          <w:sz w:val="18"/>
        </w:rPr>
        <w:t xml:space="preserve"> og </w:t>
      </w:r>
      <w:proofErr w:type="spellStart"/>
      <w:r w:rsidRPr="00DD43DC">
        <w:rPr>
          <w:color w:val="008000"/>
          <w:sz w:val="18"/>
        </w:rPr>
        <w:t>B.nr</w:t>
      </w:r>
      <w:proofErr w:type="spellEnd"/>
      <w:r w:rsidRPr="00DD43DC">
        <w:rPr>
          <w:color w:val="008000"/>
          <w:sz w:val="18"/>
        </w:rPr>
        <w:t xml:space="preserve"> for eiendommen hvor anlegget skal plasseres.</w:t>
      </w:r>
    </w:p>
    <w:p w:rsidR="00DD43DC" w:rsidRPr="00DD43DC" w:rsidRDefault="00234492" w:rsidP="00DD43DC">
      <w:pPr>
        <w:keepNext/>
        <w:spacing w:before="120" w:after="40"/>
        <w:ind w:left="720" w:hanging="720"/>
        <w:outlineLvl w:val="3"/>
        <w:rPr>
          <w:color w:val="008000"/>
          <w:sz w:val="18"/>
        </w:rPr>
      </w:pPr>
      <w:r>
        <w:rPr>
          <w:rFonts w:ascii="Arial Narrow" w:hAnsi="Arial Narrow" w:cs="Arial"/>
          <w:b/>
          <w:bCs/>
          <w:color w:val="008000"/>
          <w:sz w:val="18"/>
          <w:szCs w:val="28"/>
        </w:rPr>
        <w:t xml:space="preserve">Pkt. 1.3.7 </w:t>
      </w:r>
      <w:r w:rsidR="00DD43DC" w:rsidRPr="00DD43DC">
        <w:rPr>
          <w:rFonts w:ascii="Arial Narrow" w:hAnsi="Arial Narrow" w:cs="Arial"/>
          <w:b/>
          <w:bCs/>
          <w:color w:val="008000"/>
          <w:sz w:val="18"/>
          <w:szCs w:val="28"/>
        </w:rPr>
        <w:t>Geografiske koordinater</w:t>
      </w:r>
      <w:r w:rsidR="00DD43DC" w:rsidRPr="00DD43DC">
        <w:rPr>
          <w:color w:val="008000"/>
          <w:sz w:val="18"/>
        </w:rPr>
        <w:t xml:space="preserve"> </w:t>
      </w:r>
    </w:p>
    <w:p w:rsidR="00DD43DC" w:rsidRPr="00DD43DC" w:rsidRDefault="00DD43DC" w:rsidP="00DD43DC">
      <w:pPr>
        <w:jc w:val="both"/>
        <w:rPr>
          <w:color w:val="008000"/>
          <w:sz w:val="18"/>
        </w:rPr>
      </w:pPr>
      <w:r w:rsidRPr="00DD43DC">
        <w:rPr>
          <w:color w:val="008000"/>
          <w:sz w:val="18"/>
        </w:rPr>
        <w:t>Det skal her oppgis koordinater for midtpunktet av det planlagte anlegget med geografisk datum Wgs/Euref-89. Posisjonen skal oppgis i grader og minutter med tre desimaler på følgende form:</w:t>
      </w:r>
    </w:p>
    <w:p w:rsidR="00DD43DC" w:rsidRPr="003F788C" w:rsidRDefault="000D3F28" w:rsidP="00DD43DC">
      <w:pPr>
        <w:ind w:left="360"/>
        <w:jc w:val="both"/>
        <w:rPr>
          <w:color w:val="008000"/>
          <w:sz w:val="18"/>
          <w:lang w:val="nn-NO"/>
        </w:rPr>
      </w:pPr>
      <w:r w:rsidRPr="000D3F28">
        <w:rPr>
          <w:color w:val="008000"/>
          <w:sz w:val="18"/>
          <w:lang w:val="nn-NO"/>
        </w:rPr>
        <w:t xml:space="preserve">- N </w:t>
      </w:r>
      <w:proofErr w:type="spellStart"/>
      <w:r w:rsidRPr="000D3F28">
        <w:rPr>
          <w:color w:val="008000"/>
          <w:sz w:val="18"/>
          <w:lang w:val="nn-NO"/>
        </w:rPr>
        <w:t>gg</w:t>
      </w:r>
      <w:proofErr w:type="spellEnd"/>
      <w:r w:rsidRPr="000D3F28">
        <w:rPr>
          <w:color w:val="008000"/>
          <w:sz w:val="18"/>
          <w:lang w:val="nn-NO"/>
        </w:rPr>
        <w:t xml:space="preserve"> - mm, </w:t>
      </w:r>
      <w:proofErr w:type="spellStart"/>
      <w:r w:rsidRPr="000D3F28">
        <w:rPr>
          <w:color w:val="008000"/>
          <w:sz w:val="18"/>
          <w:lang w:val="nn-NO"/>
        </w:rPr>
        <w:t>mmm</w:t>
      </w:r>
      <w:proofErr w:type="spellEnd"/>
      <w:r w:rsidRPr="000D3F28">
        <w:rPr>
          <w:color w:val="008000"/>
          <w:sz w:val="18"/>
          <w:lang w:val="nn-NO"/>
        </w:rPr>
        <w:t xml:space="preserve"> /Ø </w:t>
      </w:r>
      <w:proofErr w:type="spellStart"/>
      <w:r w:rsidRPr="000D3F28">
        <w:rPr>
          <w:color w:val="008000"/>
          <w:sz w:val="18"/>
          <w:lang w:val="nn-NO"/>
        </w:rPr>
        <w:t>gg-mm</w:t>
      </w:r>
      <w:proofErr w:type="spellEnd"/>
      <w:r w:rsidRPr="000D3F28">
        <w:rPr>
          <w:color w:val="008000"/>
          <w:sz w:val="18"/>
          <w:lang w:val="nn-NO"/>
        </w:rPr>
        <w:t xml:space="preserve">, </w:t>
      </w:r>
      <w:proofErr w:type="spellStart"/>
      <w:r w:rsidRPr="000D3F28">
        <w:rPr>
          <w:color w:val="008000"/>
          <w:sz w:val="18"/>
          <w:lang w:val="nn-NO"/>
        </w:rPr>
        <w:t>mmm</w:t>
      </w:r>
      <w:proofErr w:type="spellEnd"/>
    </w:p>
    <w:p w:rsidR="00DD43DC" w:rsidRPr="00DD43DC" w:rsidRDefault="00234492" w:rsidP="00DD43DC">
      <w:pPr>
        <w:keepNext/>
        <w:spacing w:before="240" w:after="40"/>
        <w:outlineLvl w:val="2"/>
        <w:rPr>
          <w:color w:val="008000"/>
          <w:sz w:val="18"/>
        </w:rPr>
      </w:pPr>
      <w:bookmarkStart w:id="200" w:name="_Toc251828999"/>
      <w:r>
        <w:rPr>
          <w:rFonts w:ascii="Arial" w:hAnsi="Arial" w:cs="Arial"/>
          <w:b/>
          <w:bCs/>
          <w:color w:val="008000"/>
          <w:sz w:val="18"/>
          <w:szCs w:val="26"/>
        </w:rPr>
        <w:t xml:space="preserve">Pkt. 1.4 </w:t>
      </w:r>
      <w:r w:rsidR="00DD43DC" w:rsidRPr="00DD43DC">
        <w:rPr>
          <w:rFonts w:ascii="Arial" w:hAnsi="Arial" w:cs="Arial"/>
          <w:b/>
          <w:bCs/>
          <w:color w:val="008000"/>
          <w:sz w:val="18"/>
          <w:szCs w:val="26"/>
        </w:rPr>
        <w:t>Vannkilde</w:t>
      </w:r>
      <w:bookmarkEnd w:id="200"/>
    </w:p>
    <w:p w:rsidR="00E943A6" w:rsidRDefault="00DD43DC" w:rsidP="00E943A6">
      <w:r w:rsidRPr="00DD43DC">
        <w:t>Her angis den primære vannkilden. Det skal opplyses om den er fersk-, brakk- eller saltvann. Vassdragsn</w:t>
      </w:r>
      <w:r w:rsidR="00A1086E">
        <w:t>ummer</w:t>
      </w:r>
      <w:r w:rsidRPr="00DD43DC">
        <w:t xml:space="preserve">, vassdragsnavn og navn på vannkilde finnes </w:t>
      </w:r>
      <w:proofErr w:type="gramStart"/>
      <w:r w:rsidRPr="00DD43DC">
        <w:t>på:</w:t>
      </w:r>
      <w:r w:rsidR="00E943A6">
        <w:t xml:space="preserve"> </w:t>
      </w:r>
      <w:r w:rsidR="00E943A6" w:rsidRPr="00E943A6">
        <w:t xml:space="preserve"> </w:t>
      </w:r>
      <w:r w:rsidR="00884348">
        <w:fldChar w:fldCharType="begin"/>
      </w:r>
      <w:proofErr w:type="gramEnd"/>
      <w:r w:rsidR="00E943A6">
        <w:instrText xml:space="preserve"> HYPERLINK "</w:instrText>
      </w:r>
      <w:r w:rsidR="00E943A6" w:rsidRPr="00E943A6">
        <w:instrText>http://arcus.nve.no/website/nve/viewer.htm</w:instrText>
      </w:r>
      <w:r w:rsidR="00E943A6">
        <w:instrText xml:space="preserve">" </w:instrText>
      </w:r>
      <w:r w:rsidR="00884348">
        <w:fldChar w:fldCharType="separate"/>
      </w:r>
      <w:r w:rsidR="00E943A6" w:rsidRPr="001D41C7">
        <w:rPr>
          <w:rStyle w:val="Hyperkobling"/>
        </w:rPr>
        <w:t>http://arcus.nve.no/website/nve/viewer.htm</w:t>
      </w:r>
      <w:r w:rsidR="00884348">
        <w:fldChar w:fldCharType="end"/>
      </w:r>
    </w:p>
    <w:p w:rsidR="00DD43DC" w:rsidRPr="00DD43DC" w:rsidRDefault="00DD43DC" w:rsidP="00DD43DC">
      <w:pPr>
        <w:jc w:val="both"/>
        <w:rPr>
          <w:color w:val="008000"/>
          <w:sz w:val="18"/>
        </w:rPr>
      </w:pPr>
    </w:p>
    <w:p w:rsidR="001076DC" w:rsidRDefault="00DD43DC">
      <w:pPr>
        <w:jc w:val="both"/>
        <w:rPr>
          <w:sz w:val="18"/>
          <w:u w:val="single"/>
        </w:rPr>
      </w:pPr>
      <w:r w:rsidRPr="00DD43DC">
        <w:rPr>
          <w:color w:val="008000"/>
          <w:sz w:val="18"/>
        </w:rPr>
        <w:t>Nærmere spesifika</w:t>
      </w:r>
      <w:r w:rsidRPr="00DD43DC">
        <w:rPr>
          <w:color w:val="008000"/>
          <w:sz w:val="18"/>
        </w:rPr>
        <w:softHyphen/>
        <w:t xml:space="preserve">sjon gis i </w:t>
      </w:r>
      <w:fldSimple w:instr=" REF _Ref129751655 \h  \* MERGEFORMAT ">
        <w:r w:rsidR="001D47F0" w:rsidRPr="001D47F0">
          <w:rPr>
            <w:color w:val="008000"/>
            <w:sz w:val="18"/>
          </w:rPr>
          <w:t>Pkt. 4.1 Hensyn til vannressurs</w:t>
        </w:r>
      </w:fldSimple>
      <w:r w:rsidRPr="00FE1C64">
        <w:rPr>
          <w:color w:val="008000"/>
          <w:sz w:val="18"/>
        </w:rPr>
        <w:t xml:space="preserve"> (</w:t>
      </w:r>
      <w:r w:rsidRPr="00DD43DC">
        <w:rPr>
          <w:color w:val="008000"/>
          <w:sz w:val="18"/>
        </w:rPr>
        <w:t xml:space="preserve">se side </w:t>
      </w:r>
      <w:r w:rsidR="00884348" w:rsidRPr="00DD43DC">
        <w:rPr>
          <w:color w:val="008000"/>
          <w:sz w:val="18"/>
        </w:rPr>
        <w:fldChar w:fldCharType="begin"/>
      </w:r>
      <w:r w:rsidRPr="00DD43DC">
        <w:rPr>
          <w:color w:val="008000"/>
          <w:sz w:val="18"/>
        </w:rPr>
        <w:instrText xml:space="preserve"> PAGEREF _Ref129751662 \h </w:instrText>
      </w:r>
      <w:r w:rsidR="00884348" w:rsidRPr="00DD43DC">
        <w:rPr>
          <w:color w:val="008000"/>
          <w:sz w:val="18"/>
        </w:rPr>
      </w:r>
      <w:r w:rsidR="00884348" w:rsidRPr="00DD43DC">
        <w:rPr>
          <w:color w:val="008000"/>
          <w:sz w:val="18"/>
        </w:rPr>
        <w:fldChar w:fldCharType="separate"/>
      </w:r>
      <w:r w:rsidR="00C74282">
        <w:rPr>
          <w:noProof/>
          <w:color w:val="008000"/>
          <w:sz w:val="18"/>
        </w:rPr>
        <w:t>22</w:t>
      </w:r>
      <w:r w:rsidR="00884348" w:rsidRPr="00DD43DC">
        <w:rPr>
          <w:color w:val="008000"/>
          <w:sz w:val="18"/>
        </w:rPr>
        <w:fldChar w:fldCharType="end"/>
      </w:r>
      <w:r w:rsidRPr="00DD43DC">
        <w:rPr>
          <w:color w:val="008000"/>
          <w:sz w:val="18"/>
        </w:rPr>
        <w:t>). Se også NVE sin hjemmeside:</w:t>
      </w:r>
      <w:r w:rsidR="00E943A6">
        <w:rPr>
          <w:color w:val="008000"/>
          <w:sz w:val="18"/>
        </w:rPr>
        <w:t xml:space="preserve"> </w:t>
      </w:r>
      <w:r w:rsidRPr="00DD43DC">
        <w:rPr>
          <w:color w:val="008000"/>
          <w:sz w:val="18"/>
        </w:rPr>
        <w:tab/>
      </w:r>
      <w:hyperlink r:id="rId56" w:history="1">
        <w:r w:rsidR="00E943A6" w:rsidRPr="001D41C7">
          <w:rPr>
            <w:rStyle w:val="Hyperkobling"/>
            <w:sz w:val="18"/>
          </w:rPr>
          <w:t>www.nve.no</w:t>
        </w:r>
      </w:hyperlink>
    </w:p>
    <w:p w:rsidR="006D3702" w:rsidRPr="006D3702" w:rsidRDefault="006D3702" w:rsidP="006D3702">
      <w:pPr>
        <w:keepNext/>
        <w:spacing w:before="240" w:after="40"/>
        <w:outlineLvl w:val="1"/>
        <w:rPr>
          <w:color w:val="008000"/>
          <w:sz w:val="18"/>
        </w:rPr>
      </w:pPr>
      <w:bookmarkStart w:id="201" w:name="_Toc251829002"/>
      <w:r w:rsidRPr="006D3702">
        <w:rPr>
          <w:rFonts w:ascii="Arial" w:hAnsi="Arial" w:cs="Arial"/>
          <w:b/>
          <w:bCs/>
          <w:color w:val="008000"/>
          <w:sz w:val="22"/>
          <w:szCs w:val="28"/>
        </w:rPr>
        <w:t>Pkt. 2 Planstatus, arealbruk</w:t>
      </w:r>
      <w:r>
        <w:rPr>
          <w:rFonts w:ascii="Arial" w:hAnsi="Arial" w:cs="Arial"/>
          <w:b/>
          <w:bCs/>
          <w:color w:val="008000"/>
          <w:sz w:val="22"/>
          <w:szCs w:val="28"/>
        </w:rPr>
        <w:t xml:space="preserve"> </w:t>
      </w:r>
      <w:r w:rsidRPr="006D3702">
        <w:rPr>
          <w:rFonts w:ascii="Arial" w:hAnsi="Arial" w:cs="Arial"/>
          <w:b/>
          <w:bCs/>
          <w:color w:val="008000"/>
          <w:sz w:val="22"/>
          <w:szCs w:val="28"/>
        </w:rPr>
        <w:t>og vannressurs</w:t>
      </w:r>
    </w:p>
    <w:p w:rsidR="006D3702" w:rsidRPr="006D3702" w:rsidRDefault="006D3702" w:rsidP="006D3702">
      <w:pPr>
        <w:jc w:val="both"/>
        <w:rPr>
          <w:color w:val="008000"/>
          <w:sz w:val="18"/>
        </w:rPr>
      </w:pPr>
      <w:r w:rsidRPr="006D3702">
        <w:rPr>
          <w:color w:val="008000"/>
          <w:sz w:val="18"/>
        </w:rPr>
        <w:t>Kravet om opplysninger under dette punktet er hjemlet i laksetildelingsforskriftens § 30 b) og d) og i tildelings</w:t>
      </w:r>
      <w:r w:rsidRPr="006D3702">
        <w:rPr>
          <w:color w:val="008000"/>
          <w:sz w:val="18"/>
        </w:rPr>
        <w:softHyphen/>
        <w:t>forskriften for andre arter § 7 b) og d). Opplysningene har betydning for å vurdere om lokaliteten kan klareres. Nærmere opplysninger om planstatus og arealbruk kan fås hos kommunen eller Fylkesmannen</w:t>
      </w:r>
      <w:r w:rsidRPr="006D3702">
        <w:rPr>
          <w:color w:val="FF00FF"/>
          <w:sz w:val="18"/>
        </w:rPr>
        <w:t>.</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 xml:space="preserve">Pkt 2 skal alltid fylles ut, selv om forvaltningen kan være kjent med eksisterende planer. Her kan gis opplysninger om søkers behov, eventuelt supplert med særlige vedlegg. Eksempel på behov kan være behovet for en utvidelse. Når søker gjør seg kjent med planstatus mv., og selv opplyser dette i skjemaet her, får forvaltningen informasjon om at søker er kjent med planene. Dette kan videre ha betydning for avveiningen av arealinteresser. For spørsmålet om dokumentasjon av punktet her vises til </w:t>
      </w:r>
      <w:fldSimple w:instr=" REF _Ref129402074 \h  \* MERGEFORMAT ">
        <w:r w:rsidRPr="006D3702">
          <w:rPr>
            <w:color w:val="008000"/>
            <w:sz w:val="18"/>
          </w:rPr>
          <w:t>Pkt. 6</w:t>
        </w:r>
        <w:r w:rsidRPr="006D3702">
          <w:rPr>
            <w:rFonts w:ascii="Arial" w:hAnsi="Arial" w:cs="Arial"/>
            <w:b/>
            <w:bCs/>
            <w:color w:val="008000"/>
            <w:sz w:val="22"/>
            <w:szCs w:val="28"/>
          </w:rPr>
          <w:t xml:space="preserve"> </w:t>
        </w:r>
        <w:r w:rsidRPr="006D3702">
          <w:rPr>
            <w:color w:val="008000"/>
            <w:sz w:val="18"/>
          </w:rPr>
          <w:t>Vedlegg</w:t>
        </w:r>
      </w:fldSimple>
      <w:r w:rsidRPr="006D3702">
        <w:rPr>
          <w:color w:val="008000"/>
          <w:sz w:val="18"/>
        </w:rPr>
        <w:t xml:space="preserve"> side </w:t>
      </w:r>
      <w:r w:rsidR="00884348" w:rsidRPr="006D3702">
        <w:rPr>
          <w:color w:val="008000"/>
          <w:sz w:val="18"/>
        </w:rPr>
        <w:fldChar w:fldCharType="begin"/>
      </w:r>
      <w:r w:rsidRPr="006D3702">
        <w:rPr>
          <w:color w:val="008000"/>
          <w:sz w:val="18"/>
        </w:rPr>
        <w:instrText xml:space="preserve"> PAGEREF _Ref129402079 \h </w:instrText>
      </w:r>
      <w:r w:rsidR="00884348" w:rsidRPr="006D3702">
        <w:rPr>
          <w:color w:val="008000"/>
          <w:sz w:val="18"/>
        </w:rPr>
      </w:r>
      <w:r w:rsidR="00884348" w:rsidRPr="006D3702">
        <w:rPr>
          <w:color w:val="008000"/>
          <w:sz w:val="18"/>
        </w:rPr>
        <w:fldChar w:fldCharType="separate"/>
      </w:r>
      <w:r w:rsidRPr="006D3702">
        <w:rPr>
          <w:noProof/>
          <w:color w:val="008000"/>
          <w:sz w:val="18"/>
        </w:rPr>
        <w:t>24</w:t>
      </w:r>
      <w:r w:rsidR="00884348" w:rsidRPr="006D3702">
        <w:rPr>
          <w:color w:val="008000"/>
          <w:sz w:val="18"/>
        </w:rPr>
        <w:fldChar w:fldCharType="end"/>
      </w:r>
      <w:r w:rsidRPr="006D3702">
        <w:rPr>
          <w:color w:val="008000"/>
          <w:sz w:val="18"/>
        </w:rPr>
        <w:t>.</w:t>
      </w:r>
    </w:p>
    <w:p w:rsidR="006D3702" w:rsidRPr="006D3702" w:rsidRDefault="006D3702" w:rsidP="006D3702">
      <w:pPr>
        <w:keepNext/>
        <w:spacing w:before="240" w:after="40"/>
        <w:outlineLvl w:val="2"/>
        <w:rPr>
          <w:rFonts w:ascii="Arial" w:hAnsi="Arial" w:cs="Arial"/>
          <w:b/>
          <w:bCs/>
          <w:color w:val="008000"/>
          <w:sz w:val="18"/>
          <w:szCs w:val="26"/>
        </w:rPr>
      </w:pPr>
      <w:bookmarkStart w:id="202" w:name="_Toc251829001"/>
      <w:r w:rsidRPr="006D3702">
        <w:rPr>
          <w:rFonts w:ascii="Arial" w:hAnsi="Arial" w:cs="Arial"/>
          <w:b/>
          <w:bCs/>
          <w:color w:val="008000"/>
          <w:sz w:val="18"/>
          <w:szCs w:val="26"/>
        </w:rPr>
        <w:t>Pkt. 2.1 Planstatus og vernetiltak</w:t>
      </w:r>
      <w:bookmarkEnd w:id="202"/>
    </w:p>
    <w:p w:rsidR="006D3702" w:rsidRPr="006D3702" w:rsidRDefault="006D3702" w:rsidP="006D3702">
      <w:pPr>
        <w:jc w:val="both"/>
        <w:rPr>
          <w:color w:val="008000"/>
          <w:sz w:val="18"/>
        </w:rPr>
      </w:pPr>
      <w:r w:rsidRPr="006D3702">
        <w:rPr>
          <w:color w:val="008000"/>
          <w:sz w:val="18"/>
        </w:rPr>
        <w:t>Det krysses av for om søknaden er i strid med vedtatte:</w:t>
      </w:r>
    </w:p>
    <w:p w:rsidR="006D3702" w:rsidRPr="006D3702" w:rsidRDefault="006D3702" w:rsidP="006D3702">
      <w:pPr>
        <w:numPr>
          <w:ilvl w:val="0"/>
          <w:numId w:val="7"/>
        </w:numPr>
        <w:jc w:val="both"/>
        <w:rPr>
          <w:color w:val="008000"/>
          <w:sz w:val="18"/>
        </w:rPr>
      </w:pPr>
      <w:r w:rsidRPr="006D3702">
        <w:rPr>
          <w:color w:val="008000"/>
          <w:sz w:val="18"/>
        </w:rPr>
        <w:t>arealplaner etter plan- og bygnings</w:t>
      </w:r>
      <w:r w:rsidRPr="006D3702">
        <w:rPr>
          <w:color w:val="008000"/>
          <w:sz w:val="18"/>
        </w:rPr>
        <w:softHyphen/>
        <w:t>loven</w:t>
      </w:r>
    </w:p>
    <w:p w:rsidR="006D3702" w:rsidRPr="006D3702" w:rsidRDefault="006D3702" w:rsidP="006D3702">
      <w:pPr>
        <w:numPr>
          <w:ilvl w:val="0"/>
          <w:numId w:val="7"/>
        </w:numPr>
        <w:jc w:val="both"/>
        <w:rPr>
          <w:color w:val="008000"/>
          <w:sz w:val="18"/>
        </w:rPr>
      </w:pPr>
      <w:r w:rsidRPr="006D3702">
        <w:rPr>
          <w:color w:val="008000"/>
          <w:sz w:val="18"/>
        </w:rPr>
        <w:t>vernetiltak etter naturvernloven</w:t>
      </w:r>
    </w:p>
    <w:p w:rsidR="006D3702" w:rsidRPr="006D3702" w:rsidRDefault="006D3702" w:rsidP="006D3702">
      <w:pPr>
        <w:numPr>
          <w:ilvl w:val="0"/>
          <w:numId w:val="7"/>
        </w:numPr>
        <w:jc w:val="both"/>
        <w:rPr>
          <w:color w:val="008000"/>
          <w:sz w:val="18"/>
        </w:rPr>
      </w:pPr>
      <w:r w:rsidRPr="006D3702">
        <w:rPr>
          <w:color w:val="008000"/>
          <w:sz w:val="18"/>
        </w:rPr>
        <w:t>vernetiltak etter kulturminneloven</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Vedtatte arealplaner etter plan- og bygningsloven inne</w:t>
      </w:r>
      <w:r w:rsidRPr="006D3702">
        <w:rPr>
          <w:color w:val="008000"/>
          <w:sz w:val="18"/>
        </w:rPr>
        <w:softHyphen/>
        <w:t>bærer kommuneplanens arealdel, eventuelt vedtatt regu</w:t>
      </w:r>
      <w:r w:rsidRPr="006D3702">
        <w:rPr>
          <w:color w:val="008000"/>
          <w:sz w:val="18"/>
        </w:rPr>
        <w:softHyphen/>
        <w:t>leringsplan.</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Dersom en eller flere av disse spørsmålene besvares med ja, vil fiskerimyndighetene avvise søknaden. Den kan da ikke innvilges, jf. tildelingsforskriften for andre arter § 7 d) eller laksetildelingsforskriften § 30 d).</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Dersom det er gitt dispensasjon fra plan eller vernetiltak anses søknaden ikke for å være i strid med plan eller vernetiltak. Se videre pkt. 6.1.3 om vedlegg. Det kan i enkelte tilfeller være tvil om søknaden er i strid med en plan eller et vernevedtak. Dette må avgjøres av vedkom</w:t>
      </w:r>
      <w:r w:rsidRPr="006D3702">
        <w:rPr>
          <w:color w:val="008000"/>
          <w:sz w:val="18"/>
        </w:rPr>
        <w:softHyphen/>
        <w:t>mende plan eller verne</w:t>
      </w:r>
      <w:r w:rsidRPr="006D3702">
        <w:rPr>
          <w:color w:val="008000"/>
          <w:sz w:val="18"/>
        </w:rPr>
        <w:softHyphen/>
        <w:t xml:space="preserve">myndighet. Særlige opplysninger om slike forhold bes gitt under </w:t>
      </w:r>
      <w:fldSimple w:instr=" REF _Ref129402400 \h  \* MERGEFORMAT ">
        <w:r w:rsidRPr="006D3702">
          <w:rPr>
            <w:color w:val="008000"/>
            <w:sz w:val="18"/>
          </w:rPr>
          <w:t>Pkt. 5 Supplerende opplysninger</w:t>
        </w:r>
      </w:fldSimple>
      <w:r w:rsidRPr="006D3702">
        <w:rPr>
          <w:color w:val="008000"/>
          <w:sz w:val="18"/>
        </w:rPr>
        <w:t>, eventuelt som eget vedlegg.</w:t>
      </w:r>
    </w:p>
    <w:p w:rsidR="006D3702" w:rsidRPr="006D3702" w:rsidRDefault="006D3702" w:rsidP="006D3702">
      <w:pPr>
        <w:keepNext/>
        <w:spacing w:before="240" w:after="40"/>
        <w:outlineLvl w:val="2"/>
        <w:rPr>
          <w:rFonts w:ascii="Arial" w:hAnsi="Arial" w:cs="Arial"/>
          <w:b/>
          <w:bCs/>
          <w:color w:val="008000"/>
          <w:sz w:val="18"/>
          <w:szCs w:val="26"/>
        </w:rPr>
      </w:pPr>
      <w:r w:rsidRPr="006D3702">
        <w:rPr>
          <w:rFonts w:ascii="Arial" w:hAnsi="Arial" w:cs="Arial"/>
          <w:b/>
          <w:bCs/>
          <w:color w:val="008000"/>
          <w:sz w:val="18"/>
          <w:szCs w:val="26"/>
        </w:rPr>
        <w:lastRenderedPageBreak/>
        <w:t>Pkt. 2.2 Arealbruk – arealinteresser</w:t>
      </w:r>
    </w:p>
    <w:p w:rsidR="006D3702" w:rsidRPr="006D3702" w:rsidRDefault="006D3702" w:rsidP="006D3702">
      <w:pPr>
        <w:keepNext/>
        <w:keepLines/>
        <w:spacing w:before="120" w:after="60"/>
        <w:rPr>
          <w:rFonts w:ascii="Arial" w:hAnsi="Arial" w:cs="Arial"/>
          <w:color w:val="008000"/>
          <w:sz w:val="18"/>
        </w:rPr>
      </w:pPr>
      <w:r w:rsidRPr="006D3702">
        <w:rPr>
          <w:rFonts w:ascii="Arial" w:hAnsi="Arial" w:cs="Arial"/>
          <w:color w:val="008000"/>
          <w:sz w:val="18"/>
        </w:rPr>
        <w:t>Behovet for søknaden</w:t>
      </w:r>
    </w:p>
    <w:p w:rsidR="006D3702" w:rsidRPr="006D3702" w:rsidRDefault="006D3702" w:rsidP="006D3702">
      <w:pPr>
        <w:jc w:val="both"/>
        <w:rPr>
          <w:color w:val="008000"/>
          <w:sz w:val="18"/>
        </w:rPr>
      </w:pPr>
      <w:r w:rsidRPr="006D3702">
        <w:rPr>
          <w:color w:val="008000"/>
          <w:sz w:val="18"/>
        </w:rPr>
        <w:t>Her kan gis opplysninger om søkers behov, eventuelt supplert med særlige vedlegg. Eksempel på behov kan være behovet for en utvidelse.</w:t>
      </w:r>
    </w:p>
    <w:p w:rsidR="006D3702" w:rsidRPr="006D3702" w:rsidRDefault="006D3702" w:rsidP="006D3702">
      <w:pPr>
        <w:keepNext/>
        <w:keepLines/>
        <w:spacing w:before="120" w:after="60"/>
        <w:rPr>
          <w:color w:val="008000"/>
          <w:sz w:val="18"/>
        </w:rPr>
      </w:pPr>
      <w:r w:rsidRPr="006D3702">
        <w:rPr>
          <w:rFonts w:ascii="Arial" w:hAnsi="Arial" w:cs="Arial"/>
          <w:color w:val="008000"/>
          <w:sz w:val="18"/>
        </w:rPr>
        <w:t>Annen bruk /andre interesser i området</w:t>
      </w:r>
      <w:r w:rsidRPr="006D3702">
        <w:rPr>
          <w:color w:val="008000"/>
          <w:sz w:val="18"/>
        </w:rPr>
        <w:t xml:space="preserve"> </w:t>
      </w:r>
    </w:p>
    <w:p w:rsidR="006D3702" w:rsidRPr="006D3702" w:rsidRDefault="006D3702" w:rsidP="006D3702">
      <w:pPr>
        <w:jc w:val="both"/>
        <w:rPr>
          <w:color w:val="008000"/>
          <w:sz w:val="18"/>
        </w:rPr>
      </w:pPr>
      <w:r w:rsidRPr="006D3702">
        <w:rPr>
          <w:color w:val="008000"/>
          <w:sz w:val="18"/>
        </w:rPr>
        <w:t>Dette gjelder ikke bare selve lokaliteten, men også de omkringliggende områder. Kan være:</w:t>
      </w:r>
    </w:p>
    <w:p w:rsidR="006D3702" w:rsidRPr="006D3702" w:rsidRDefault="006D3702" w:rsidP="006D3702">
      <w:pPr>
        <w:numPr>
          <w:ilvl w:val="0"/>
          <w:numId w:val="7"/>
        </w:numPr>
        <w:jc w:val="both"/>
        <w:rPr>
          <w:color w:val="008000"/>
          <w:sz w:val="18"/>
        </w:rPr>
      </w:pPr>
      <w:r w:rsidRPr="006D3702">
        <w:rPr>
          <w:color w:val="008000"/>
          <w:sz w:val="18"/>
        </w:rPr>
        <w:t>annen næringsvirksomhet</w:t>
      </w:r>
    </w:p>
    <w:p w:rsidR="006D3702" w:rsidRPr="006D3702" w:rsidRDefault="006D3702" w:rsidP="006D3702">
      <w:pPr>
        <w:numPr>
          <w:ilvl w:val="0"/>
          <w:numId w:val="7"/>
        </w:numPr>
        <w:jc w:val="both"/>
        <w:rPr>
          <w:color w:val="008000"/>
          <w:sz w:val="18"/>
        </w:rPr>
      </w:pPr>
      <w:r w:rsidRPr="006D3702">
        <w:rPr>
          <w:color w:val="008000"/>
          <w:sz w:val="18"/>
        </w:rPr>
        <w:t xml:space="preserve">bruk av allemannsretten </w:t>
      </w:r>
    </w:p>
    <w:p w:rsidR="006D3702" w:rsidRPr="006D3702" w:rsidRDefault="006D3702" w:rsidP="006D3702">
      <w:pPr>
        <w:numPr>
          <w:ilvl w:val="0"/>
          <w:numId w:val="7"/>
        </w:numPr>
        <w:jc w:val="both"/>
        <w:rPr>
          <w:color w:val="008000"/>
          <w:sz w:val="18"/>
        </w:rPr>
      </w:pPr>
      <w:r w:rsidRPr="006D3702">
        <w:rPr>
          <w:color w:val="008000"/>
          <w:sz w:val="18"/>
        </w:rPr>
        <w:t>viltinteresser</w:t>
      </w:r>
    </w:p>
    <w:p w:rsidR="006D3702" w:rsidRPr="006D3702" w:rsidRDefault="006D3702" w:rsidP="006D3702">
      <w:pPr>
        <w:numPr>
          <w:ilvl w:val="0"/>
          <w:numId w:val="7"/>
        </w:numPr>
        <w:jc w:val="both"/>
        <w:rPr>
          <w:color w:val="008000"/>
          <w:sz w:val="18"/>
        </w:rPr>
      </w:pPr>
      <w:proofErr w:type="spellStart"/>
      <w:r w:rsidRPr="006D3702">
        <w:rPr>
          <w:color w:val="008000"/>
          <w:sz w:val="18"/>
        </w:rPr>
        <w:t>etc</w:t>
      </w:r>
      <w:proofErr w:type="spellEnd"/>
    </w:p>
    <w:p w:rsidR="006D3702" w:rsidRPr="006D3702" w:rsidRDefault="006D3702" w:rsidP="006D3702">
      <w:pPr>
        <w:jc w:val="both"/>
        <w:rPr>
          <w:color w:val="008000"/>
          <w:sz w:val="18"/>
        </w:rPr>
      </w:pPr>
      <w:r w:rsidRPr="006D3702">
        <w:rPr>
          <w:color w:val="008000"/>
          <w:sz w:val="18"/>
        </w:rPr>
        <w:t>Dersom lokaliteten ligger i tilknytting til et nasjonalt laksevassdrag</w:t>
      </w:r>
      <w:r w:rsidRPr="006D3702">
        <w:rPr>
          <w:color w:val="008000"/>
          <w:sz w:val="18"/>
          <w:vertAlign w:val="superscript"/>
        </w:rPr>
        <w:footnoteReference w:id="20"/>
      </w:r>
      <w:r w:rsidRPr="006D3702">
        <w:rPr>
          <w:color w:val="008000"/>
          <w:sz w:val="18"/>
        </w:rPr>
        <w:t xml:space="preserve"> skal det oppgis.</w:t>
      </w:r>
    </w:p>
    <w:p w:rsidR="006D3702" w:rsidRPr="006D3702" w:rsidRDefault="006D3702" w:rsidP="006D3702">
      <w:pPr>
        <w:keepNext/>
        <w:keepLines/>
        <w:spacing w:before="120" w:after="60"/>
        <w:rPr>
          <w:color w:val="008000"/>
          <w:sz w:val="18"/>
        </w:rPr>
      </w:pPr>
      <w:r w:rsidRPr="006D3702">
        <w:rPr>
          <w:rFonts w:ascii="Arial" w:hAnsi="Arial" w:cs="Arial"/>
          <w:color w:val="008000"/>
          <w:sz w:val="18"/>
        </w:rPr>
        <w:t>Alternativ bruk av området</w:t>
      </w:r>
    </w:p>
    <w:p w:rsidR="006D3702" w:rsidRPr="006D3702" w:rsidRDefault="006D3702" w:rsidP="006D3702">
      <w:pPr>
        <w:jc w:val="both"/>
        <w:rPr>
          <w:color w:val="008000"/>
          <w:sz w:val="18"/>
        </w:rPr>
      </w:pPr>
      <w:r w:rsidRPr="006D3702">
        <w:rPr>
          <w:color w:val="008000"/>
          <w:sz w:val="18"/>
        </w:rPr>
        <w:t>Dette gjelder ikke bare selve lokaliteten, men også de omkringliggende områder. Det kan være:</w:t>
      </w:r>
    </w:p>
    <w:p w:rsidR="006D3702" w:rsidRPr="006D3702" w:rsidRDefault="006D3702" w:rsidP="006D3702">
      <w:pPr>
        <w:numPr>
          <w:ilvl w:val="0"/>
          <w:numId w:val="7"/>
        </w:numPr>
        <w:jc w:val="both"/>
        <w:rPr>
          <w:color w:val="008000"/>
          <w:sz w:val="18"/>
        </w:rPr>
      </w:pPr>
      <w:r w:rsidRPr="006D3702">
        <w:rPr>
          <w:color w:val="008000"/>
          <w:sz w:val="18"/>
        </w:rPr>
        <w:t xml:space="preserve">Annen fremtidig bruk så som </w:t>
      </w:r>
    </w:p>
    <w:p w:rsidR="006D3702" w:rsidRPr="006D3702" w:rsidRDefault="006D3702" w:rsidP="006D3702">
      <w:pPr>
        <w:numPr>
          <w:ilvl w:val="1"/>
          <w:numId w:val="7"/>
        </w:numPr>
        <w:tabs>
          <w:tab w:val="clear" w:pos="1440"/>
        </w:tabs>
        <w:ind w:left="1260"/>
        <w:jc w:val="both"/>
        <w:rPr>
          <w:color w:val="008000"/>
          <w:sz w:val="18"/>
        </w:rPr>
      </w:pPr>
      <w:r w:rsidRPr="006D3702">
        <w:rPr>
          <w:color w:val="008000"/>
          <w:sz w:val="18"/>
        </w:rPr>
        <w:t>Annen næringsvirksomhet</w:t>
      </w:r>
    </w:p>
    <w:p w:rsidR="006D3702" w:rsidRPr="006D3702" w:rsidRDefault="006D3702" w:rsidP="006D3702">
      <w:pPr>
        <w:numPr>
          <w:ilvl w:val="1"/>
          <w:numId w:val="7"/>
        </w:numPr>
        <w:tabs>
          <w:tab w:val="clear" w:pos="1440"/>
        </w:tabs>
        <w:ind w:left="1260"/>
        <w:jc w:val="both"/>
        <w:rPr>
          <w:color w:val="008000"/>
          <w:sz w:val="18"/>
        </w:rPr>
      </w:pPr>
      <w:r w:rsidRPr="006D3702">
        <w:rPr>
          <w:color w:val="008000"/>
          <w:sz w:val="18"/>
        </w:rPr>
        <w:t>Friluftsinteresser</w:t>
      </w:r>
    </w:p>
    <w:p w:rsidR="006D3702" w:rsidRPr="006D3702" w:rsidRDefault="006D3702" w:rsidP="006D3702">
      <w:pPr>
        <w:ind w:left="900"/>
        <w:jc w:val="both"/>
        <w:rPr>
          <w:color w:val="008000"/>
          <w:sz w:val="18"/>
        </w:rPr>
      </w:pPr>
    </w:p>
    <w:p w:rsidR="006D3702" w:rsidRPr="006D3702" w:rsidRDefault="006D3702" w:rsidP="006D3702">
      <w:pPr>
        <w:jc w:val="both"/>
        <w:rPr>
          <w:rFonts w:ascii="Arial" w:hAnsi="Arial"/>
          <w:color w:val="008000"/>
          <w:sz w:val="18"/>
        </w:rPr>
      </w:pPr>
      <w:r w:rsidRPr="006D3702">
        <w:rPr>
          <w:rFonts w:ascii="Arial" w:hAnsi="Arial"/>
          <w:color w:val="008000"/>
          <w:sz w:val="18"/>
        </w:rPr>
        <w:t>Verneinteresser utover pkt. 2.1</w:t>
      </w:r>
    </w:p>
    <w:p w:rsidR="006D3702" w:rsidRPr="006D3702" w:rsidRDefault="006D3702" w:rsidP="006D3702">
      <w:pPr>
        <w:jc w:val="both"/>
        <w:rPr>
          <w:color w:val="008000"/>
          <w:sz w:val="18"/>
        </w:rPr>
      </w:pPr>
      <w:r w:rsidRPr="006D3702">
        <w:rPr>
          <w:color w:val="008000"/>
          <w:sz w:val="18"/>
        </w:rPr>
        <w:t>Eksempelvis forslag til verneplaner, vern etter viltloven i området m.v.</w:t>
      </w:r>
    </w:p>
    <w:p w:rsidR="006D3702" w:rsidRPr="006D3702" w:rsidRDefault="006D3702" w:rsidP="006D3702">
      <w:pPr>
        <w:keepNext/>
        <w:spacing w:before="240" w:after="40"/>
        <w:outlineLvl w:val="2"/>
        <w:rPr>
          <w:rFonts w:ascii="Arial" w:hAnsi="Arial" w:cs="Arial"/>
          <w:b/>
          <w:bCs/>
          <w:color w:val="008000"/>
          <w:sz w:val="18"/>
          <w:szCs w:val="26"/>
        </w:rPr>
      </w:pPr>
      <w:r w:rsidRPr="006D3702">
        <w:rPr>
          <w:rFonts w:ascii="Arial" w:hAnsi="Arial" w:cs="Arial"/>
          <w:b/>
          <w:bCs/>
          <w:color w:val="008000"/>
          <w:sz w:val="18"/>
          <w:szCs w:val="26"/>
        </w:rPr>
        <w:t>Pkt. 2.3 Konsekvensutredning</w:t>
      </w:r>
    </w:p>
    <w:p w:rsidR="006D3702" w:rsidRPr="006D3702" w:rsidRDefault="006D3702" w:rsidP="006D3702">
      <w:pPr>
        <w:jc w:val="both"/>
        <w:rPr>
          <w:color w:val="008000"/>
          <w:sz w:val="18"/>
        </w:rPr>
      </w:pPr>
      <w:r w:rsidRPr="006D3702">
        <w:rPr>
          <w:color w:val="008000"/>
          <w:sz w:val="18"/>
        </w:rPr>
        <w:t xml:space="preserve">Kravet om konsekvensutredninger er hjemlet i plan- og bygningsloven Kap. </w:t>
      </w:r>
      <w:proofErr w:type="spellStart"/>
      <w:r w:rsidRPr="006D3702">
        <w:rPr>
          <w:color w:val="008000"/>
          <w:sz w:val="18"/>
        </w:rPr>
        <w:t>VII-a</w:t>
      </w:r>
      <w:proofErr w:type="spellEnd"/>
      <w:r w:rsidRPr="006D3702">
        <w:rPr>
          <w:color w:val="008000"/>
          <w:sz w:val="18"/>
        </w:rPr>
        <w:t>. Forskrift om konsekvensutred</w:t>
      </w:r>
      <w:r w:rsidRPr="006D3702">
        <w:rPr>
          <w:color w:val="008000"/>
          <w:sz w:val="18"/>
        </w:rPr>
        <w:softHyphen/>
        <w:t xml:space="preserve">ninger av 1. april 2005 krever konsekvensutredning (KU) for ”større akvakulturanlegg og </w:t>
      </w:r>
      <w:proofErr w:type="spellStart"/>
      <w:r w:rsidRPr="006D3702">
        <w:rPr>
          <w:color w:val="008000"/>
          <w:sz w:val="18"/>
        </w:rPr>
        <w:t>sette</w:t>
      </w:r>
      <w:r w:rsidRPr="006D3702">
        <w:rPr>
          <w:color w:val="008000"/>
          <w:sz w:val="18"/>
        </w:rPr>
        <w:softHyphen/>
        <w:t>fiskanlegg</w:t>
      </w:r>
      <w:proofErr w:type="spellEnd"/>
      <w:r w:rsidRPr="006D3702">
        <w:rPr>
          <w:color w:val="008000"/>
          <w:sz w:val="18"/>
        </w:rPr>
        <w:t xml:space="preserve"> for mer enn 5 millioner stk” dersom de kan få vesentlige virkninger for miljø, naturressurser eller sam</w:t>
      </w:r>
      <w:r w:rsidRPr="006D3702">
        <w:rPr>
          <w:color w:val="008000"/>
          <w:sz w:val="18"/>
        </w:rPr>
        <w:softHyphen/>
        <w:t>funn, jf. kriteriene i forskriftens § 4.</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 xml:space="preserve">For </w:t>
      </w:r>
      <w:proofErr w:type="spellStart"/>
      <w:r w:rsidRPr="006D3702">
        <w:rPr>
          <w:color w:val="008000"/>
          <w:sz w:val="18"/>
        </w:rPr>
        <w:t>settefiskanlegg</w:t>
      </w:r>
      <w:proofErr w:type="spellEnd"/>
      <w:r w:rsidRPr="006D3702">
        <w:rPr>
          <w:color w:val="008000"/>
          <w:sz w:val="18"/>
        </w:rPr>
        <w:t xml:space="preserve"> med over 5 mill. fisk tar myndig</w:t>
      </w:r>
      <w:r w:rsidRPr="006D3702">
        <w:rPr>
          <w:color w:val="008000"/>
          <w:sz w:val="18"/>
        </w:rPr>
        <w:softHyphen/>
        <w:t>hetene utgangspunkt i at virkningene er av et slikt om</w:t>
      </w:r>
      <w:r w:rsidRPr="006D3702">
        <w:rPr>
          <w:color w:val="008000"/>
          <w:sz w:val="18"/>
        </w:rPr>
        <w:softHyphen/>
        <w:t>fang at særskilt konsekvensutredning er nødvendig, og at tiltaket må meldes til myndighetene så snart planlegging er igangsatt. Dette gjelder ikke dersom det er åpenbart at virkningene er uvesentlige. Dette gjelder også eksisterende anlegg som utvides til 5 mill. settefisk eller mer.</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Når det gjelder saksbehandlingsregler m.m. for be</w:t>
      </w:r>
      <w:r w:rsidRPr="006D3702">
        <w:rPr>
          <w:color w:val="008000"/>
          <w:sz w:val="18"/>
        </w:rPr>
        <w:softHyphen/>
        <w:t>hand</w:t>
      </w:r>
      <w:r w:rsidRPr="006D3702">
        <w:rPr>
          <w:color w:val="008000"/>
          <w:sz w:val="18"/>
        </w:rPr>
        <w:softHyphen/>
        <w:t xml:space="preserve">ling av meldinger, er dette beskrevet i </w:t>
      </w:r>
      <w:proofErr w:type="spellStart"/>
      <w:r w:rsidRPr="006D3702">
        <w:rPr>
          <w:color w:val="008000"/>
          <w:sz w:val="18"/>
        </w:rPr>
        <w:t>KU-forskriften</w:t>
      </w:r>
      <w:proofErr w:type="spellEnd"/>
      <w:r w:rsidRPr="006D3702">
        <w:rPr>
          <w:color w:val="008000"/>
          <w:sz w:val="18"/>
        </w:rPr>
        <w:t xml:space="preserve"> </w:t>
      </w:r>
      <w:proofErr w:type="spellStart"/>
      <w:r w:rsidRPr="006D3702">
        <w:rPr>
          <w:color w:val="008000"/>
          <w:sz w:val="18"/>
        </w:rPr>
        <w:t>kap</w:t>
      </w:r>
      <w:proofErr w:type="spellEnd"/>
      <w:r w:rsidRPr="006D3702">
        <w:rPr>
          <w:color w:val="008000"/>
          <w:sz w:val="18"/>
        </w:rPr>
        <w:t>. III.</w:t>
      </w:r>
    </w:p>
    <w:p w:rsidR="006D3702" w:rsidRPr="006D3702" w:rsidRDefault="006D3702" w:rsidP="006D3702">
      <w:pPr>
        <w:jc w:val="both"/>
        <w:rPr>
          <w:color w:val="008000"/>
          <w:sz w:val="18"/>
        </w:rPr>
      </w:pPr>
    </w:p>
    <w:p w:rsidR="006D3702" w:rsidRPr="006D3702" w:rsidRDefault="006D3702" w:rsidP="006D3702">
      <w:pPr>
        <w:jc w:val="both"/>
        <w:rPr>
          <w:color w:val="008000"/>
          <w:sz w:val="18"/>
        </w:rPr>
      </w:pPr>
      <w:r w:rsidRPr="006D3702">
        <w:rPr>
          <w:color w:val="008000"/>
          <w:sz w:val="18"/>
        </w:rPr>
        <w:t xml:space="preserve">Søker har et selvstendig ansvar for å vurdere om tiltaket er </w:t>
      </w:r>
      <w:proofErr w:type="spellStart"/>
      <w:r w:rsidRPr="006D3702">
        <w:rPr>
          <w:color w:val="008000"/>
          <w:sz w:val="18"/>
        </w:rPr>
        <w:t>KU-pliktig</w:t>
      </w:r>
      <w:proofErr w:type="spellEnd"/>
      <w:r w:rsidRPr="006D3702">
        <w:rPr>
          <w:color w:val="008000"/>
          <w:sz w:val="18"/>
        </w:rPr>
        <w:t xml:space="preserve">. Etter </w:t>
      </w:r>
      <w:proofErr w:type="gramStart"/>
      <w:r w:rsidRPr="006D3702">
        <w:rPr>
          <w:color w:val="008000"/>
          <w:sz w:val="18"/>
        </w:rPr>
        <w:t>1.01.2010</w:t>
      </w:r>
      <w:proofErr w:type="gramEnd"/>
      <w:r w:rsidRPr="006D3702">
        <w:rPr>
          <w:color w:val="008000"/>
          <w:sz w:val="18"/>
        </w:rPr>
        <w:t xml:space="preserve"> vil fylkeskommunen være ansvarlig myndighet etter </w:t>
      </w:r>
      <w:proofErr w:type="spellStart"/>
      <w:r w:rsidRPr="006D3702">
        <w:rPr>
          <w:color w:val="008000"/>
          <w:sz w:val="18"/>
        </w:rPr>
        <w:t>KU-forskriften</w:t>
      </w:r>
      <w:proofErr w:type="spellEnd"/>
      <w:r w:rsidRPr="006D3702">
        <w:rPr>
          <w:color w:val="008000"/>
          <w:sz w:val="18"/>
        </w:rPr>
        <w:t xml:space="preserve"> og kan kontaktes for mer informasjon.</w:t>
      </w:r>
    </w:p>
    <w:p w:rsidR="006D3702" w:rsidRDefault="006D3702" w:rsidP="006D3702">
      <w:pPr>
        <w:keepNext/>
        <w:spacing w:before="240" w:after="40"/>
        <w:outlineLvl w:val="2"/>
        <w:rPr>
          <w:rFonts w:ascii="Arial" w:hAnsi="Arial" w:cs="Arial"/>
          <w:b/>
          <w:bCs/>
          <w:color w:val="008000"/>
          <w:sz w:val="18"/>
          <w:szCs w:val="26"/>
        </w:rPr>
      </w:pPr>
      <w:r w:rsidRPr="006D3702">
        <w:rPr>
          <w:rFonts w:ascii="Arial" w:hAnsi="Arial" w:cs="Arial"/>
          <w:b/>
          <w:bCs/>
          <w:color w:val="008000"/>
          <w:sz w:val="18"/>
          <w:szCs w:val="26"/>
        </w:rPr>
        <w:t xml:space="preserve">Pkt. 2.4 </w:t>
      </w:r>
      <w:r>
        <w:rPr>
          <w:rFonts w:ascii="Arial" w:hAnsi="Arial" w:cs="Arial"/>
          <w:b/>
          <w:bCs/>
          <w:color w:val="008000"/>
          <w:sz w:val="18"/>
          <w:szCs w:val="26"/>
        </w:rPr>
        <w:t>Vannressurs</w:t>
      </w:r>
    </w:p>
    <w:p w:rsidR="00E943A6" w:rsidRDefault="006D3702" w:rsidP="006D3702">
      <w:pPr>
        <w:keepNext/>
        <w:spacing w:before="240" w:after="40"/>
        <w:outlineLvl w:val="2"/>
        <w:rPr>
          <w:color w:val="008000"/>
          <w:sz w:val="18"/>
        </w:rPr>
      </w:pPr>
      <w:r w:rsidRPr="006D3702">
        <w:rPr>
          <w:color w:val="008000"/>
          <w:sz w:val="18"/>
        </w:rPr>
        <w:t>Dersom NVE ikke har gitt konsesjonsfritak eller konsesjon når søknaden sendes inn, vil den bli avvist. NVE ka</w:t>
      </w:r>
      <w:r>
        <w:rPr>
          <w:color w:val="008000"/>
          <w:sz w:val="18"/>
        </w:rPr>
        <w:t xml:space="preserve">n kontaktes for mer informasjon, </w:t>
      </w:r>
      <w:hyperlink r:id="rId57" w:history="1">
        <w:r w:rsidR="00E943A6" w:rsidRPr="001D41C7">
          <w:rPr>
            <w:rStyle w:val="Hyperkobling"/>
            <w:sz w:val="18"/>
          </w:rPr>
          <w:t>http://www.nve.no/no/Konsesjoner/Andre-vassdragsinngrep/Settefisk/</w:t>
        </w:r>
      </w:hyperlink>
    </w:p>
    <w:p w:rsidR="006D3702" w:rsidRPr="006D3702" w:rsidRDefault="006D3702" w:rsidP="006D3702">
      <w:pPr>
        <w:keepNext/>
        <w:spacing w:before="240" w:after="40"/>
        <w:outlineLvl w:val="2"/>
        <w:rPr>
          <w:color w:val="008000"/>
          <w:sz w:val="18"/>
        </w:rPr>
      </w:pPr>
      <w:r w:rsidRPr="006D3702">
        <w:rPr>
          <w:color w:val="008000"/>
          <w:sz w:val="18"/>
        </w:rPr>
        <w:t>Se pkt. 6.1.6 om at dokumentasjon må vedlegges.</w:t>
      </w:r>
    </w:p>
    <w:p w:rsidR="006D3702" w:rsidRPr="006D3702" w:rsidRDefault="006D3702" w:rsidP="006D3702">
      <w:pPr>
        <w:keepNext/>
        <w:spacing w:before="240" w:after="40"/>
        <w:outlineLvl w:val="1"/>
        <w:rPr>
          <w:color w:val="008000"/>
          <w:sz w:val="18"/>
        </w:rPr>
      </w:pPr>
      <w:r w:rsidRPr="006D3702">
        <w:rPr>
          <w:rFonts w:ascii="Arial" w:hAnsi="Arial" w:cs="Arial"/>
          <w:b/>
          <w:bCs/>
          <w:color w:val="008000"/>
          <w:sz w:val="22"/>
          <w:szCs w:val="28"/>
        </w:rPr>
        <w:br w:type="page"/>
      </w:r>
    </w:p>
    <w:p w:rsidR="00DD43DC" w:rsidRPr="00DD43DC" w:rsidRDefault="00480149" w:rsidP="00DD43DC">
      <w:pPr>
        <w:keepNext/>
        <w:spacing w:before="240" w:after="40"/>
        <w:outlineLvl w:val="1"/>
        <w:rPr>
          <w:rFonts w:ascii="Arial" w:hAnsi="Arial" w:cs="Arial"/>
          <w:b/>
          <w:bCs/>
          <w:color w:val="008000"/>
          <w:sz w:val="22"/>
          <w:szCs w:val="28"/>
        </w:rPr>
      </w:pPr>
      <w:bookmarkStart w:id="203" w:name="_Toc107812899"/>
      <w:bookmarkStart w:id="204" w:name="_Toc107812997"/>
      <w:bookmarkStart w:id="205" w:name="_Ref139261840"/>
      <w:bookmarkStart w:id="206" w:name="_Toc251829005"/>
      <w:bookmarkEnd w:id="201"/>
      <w:r>
        <w:rPr>
          <w:rFonts w:ascii="Arial" w:hAnsi="Arial" w:cs="Arial"/>
          <w:b/>
          <w:bCs/>
          <w:color w:val="008000"/>
          <w:sz w:val="22"/>
          <w:szCs w:val="28"/>
        </w:rPr>
        <w:lastRenderedPageBreak/>
        <w:t>Pkt. 3</w:t>
      </w:r>
      <w:r w:rsidR="00DD43DC" w:rsidRPr="00DD43DC">
        <w:rPr>
          <w:rFonts w:ascii="Arial" w:hAnsi="Arial" w:cs="Arial"/>
          <w:b/>
          <w:bCs/>
          <w:color w:val="008000"/>
          <w:sz w:val="22"/>
          <w:szCs w:val="28"/>
        </w:rPr>
        <w:t xml:space="preserve"> Søknaden </w:t>
      </w:r>
      <w:bookmarkEnd w:id="203"/>
      <w:bookmarkEnd w:id="204"/>
      <w:r w:rsidR="00DD43DC" w:rsidRPr="00DD43DC">
        <w:rPr>
          <w:rFonts w:ascii="Arial" w:hAnsi="Arial" w:cs="Arial"/>
          <w:b/>
          <w:bCs/>
          <w:color w:val="008000"/>
          <w:sz w:val="22"/>
          <w:szCs w:val="28"/>
        </w:rPr>
        <w:t>gjelder</w:t>
      </w:r>
      <w:bookmarkEnd w:id="205"/>
      <w:bookmarkEnd w:id="206"/>
    </w:p>
    <w:p w:rsidR="00DD43DC" w:rsidRPr="00DD43DC" w:rsidRDefault="00480149" w:rsidP="00DD43DC">
      <w:pPr>
        <w:keepNext/>
        <w:spacing w:before="240" w:after="40"/>
        <w:outlineLvl w:val="2"/>
        <w:rPr>
          <w:rFonts w:ascii="Arial" w:hAnsi="Arial" w:cs="Arial"/>
          <w:b/>
          <w:bCs/>
          <w:color w:val="008000"/>
          <w:sz w:val="18"/>
          <w:szCs w:val="26"/>
        </w:rPr>
      </w:pPr>
      <w:bookmarkStart w:id="207" w:name="_Toc107812900"/>
      <w:bookmarkStart w:id="208" w:name="_Toc107812998"/>
      <w:bookmarkStart w:id="209" w:name="_Toc251829006"/>
      <w:r>
        <w:rPr>
          <w:rFonts w:ascii="Arial" w:hAnsi="Arial" w:cs="Arial"/>
          <w:b/>
          <w:bCs/>
          <w:color w:val="008000"/>
          <w:sz w:val="18"/>
          <w:szCs w:val="26"/>
        </w:rPr>
        <w:t xml:space="preserve">Pkt. 3.1 </w:t>
      </w:r>
      <w:r w:rsidR="00DD43DC" w:rsidRPr="00DD43DC">
        <w:rPr>
          <w:rFonts w:ascii="Arial" w:hAnsi="Arial" w:cs="Arial"/>
          <w:b/>
          <w:bCs/>
          <w:color w:val="008000"/>
          <w:sz w:val="18"/>
          <w:szCs w:val="26"/>
        </w:rPr>
        <w:t>Art</w:t>
      </w:r>
      <w:bookmarkEnd w:id="207"/>
      <w:bookmarkEnd w:id="208"/>
      <w:bookmarkEnd w:id="209"/>
    </w:p>
    <w:p w:rsidR="00DD43DC" w:rsidRPr="00DD43DC" w:rsidRDefault="00DD43DC" w:rsidP="00DD43DC">
      <w:pPr>
        <w:jc w:val="both"/>
        <w:rPr>
          <w:color w:val="008000"/>
          <w:sz w:val="18"/>
        </w:rPr>
      </w:pPr>
      <w:r w:rsidRPr="00DD43DC">
        <w:rPr>
          <w:color w:val="008000"/>
          <w:sz w:val="18"/>
        </w:rPr>
        <w:t xml:space="preserve">Her skal det </w:t>
      </w:r>
      <w:r w:rsidR="00FE1C64">
        <w:rPr>
          <w:color w:val="008000"/>
          <w:sz w:val="18"/>
        </w:rPr>
        <w:t xml:space="preserve">oppyses hvilken </w:t>
      </w:r>
      <w:r w:rsidRPr="00DD43DC">
        <w:rPr>
          <w:color w:val="008000"/>
          <w:sz w:val="18"/>
        </w:rPr>
        <w:t xml:space="preserve">art det søkes om. Artens navn og </w:t>
      </w:r>
      <w:r w:rsidRPr="00DD43DC">
        <w:rPr>
          <w:i/>
          <w:iCs/>
          <w:color w:val="008000"/>
          <w:sz w:val="18"/>
        </w:rPr>
        <w:t>latinske</w:t>
      </w:r>
      <w:r w:rsidRPr="00DD43DC">
        <w:rPr>
          <w:color w:val="008000"/>
          <w:sz w:val="18"/>
        </w:rPr>
        <w:t xml:space="preserve"> navn skal oppgis.</w:t>
      </w:r>
    </w:p>
    <w:p w:rsidR="00DD43DC" w:rsidRPr="00DD43DC" w:rsidRDefault="00DD43DC" w:rsidP="00DD43DC">
      <w:pPr>
        <w:jc w:val="both"/>
        <w:rPr>
          <w:color w:val="008000"/>
          <w:sz w:val="18"/>
        </w:rPr>
      </w:pPr>
    </w:p>
    <w:p w:rsidR="00DD43DC" w:rsidRPr="00DD43DC" w:rsidRDefault="00FE1C64" w:rsidP="00DD43DC">
      <w:pPr>
        <w:jc w:val="both"/>
        <w:rPr>
          <w:color w:val="008000"/>
          <w:sz w:val="18"/>
        </w:rPr>
      </w:pPr>
      <w:r>
        <w:rPr>
          <w:color w:val="008000"/>
          <w:sz w:val="18"/>
        </w:rPr>
        <w:t>D</w:t>
      </w:r>
      <w:r w:rsidR="00DD43DC" w:rsidRPr="00DD43DC">
        <w:rPr>
          <w:color w:val="008000"/>
          <w:sz w:val="18"/>
        </w:rPr>
        <w:t>enne opplysningen er nødvendig fordi mu</w:t>
      </w:r>
      <w:r w:rsidR="00DD43DC" w:rsidRPr="00DD43DC">
        <w:rPr>
          <w:color w:val="008000"/>
          <w:sz w:val="18"/>
        </w:rPr>
        <w:softHyphen/>
        <w:t>lighet og kriterier for tildeling i stor utstrekning er av</w:t>
      </w:r>
      <w:r w:rsidR="00DD43DC" w:rsidRPr="00DD43DC">
        <w:rPr>
          <w:color w:val="008000"/>
          <w:sz w:val="18"/>
        </w:rPr>
        <w:softHyphen/>
        <w:t>hengig av arten det søkes om.</w:t>
      </w:r>
    </w:p>
    <w:p w:rsidR="00DD43DC" w:rsidRPr="00DD43DC" w:rsidRDefault="00480149" w:rsidP="00DD43DC">
      <w:pPr>
        <w:keepNext/>
        <w:spacing w:before="240" w:after="40"/>
        <w:outlineLvl w:val="2"/>
        <w:rPr>
          <w:rFonts w:ascii="Arial" w:hAnsi="Arial" w:cs="Arial"/>
          <w:b/>
          <w:bCs/>
          <w:color w:val="008000"/>
          <w:sz w:val="18"/>
          <w:szCs w:val="26"/>
        </w:rPr>
      </w:pPr>
      <w:bookmarkStart w:id="210" w:name="_Toc107812901"/>
      <w:bookmarkStart w:id="211" w:name="_Toc107812999"/>
      <w:bookmarkStart w:id="212" w:name="_Toc251829007"/>
      <w:r>
        <w:rPr>
          <w:rFonts w:ascii="Arial" w:hAnsi="Arial" w:cs="Arial"/>
          <w:b/>
          <w:bCs/>
          <w:color w:val="008000"/>
          <w:sz w:val="18"/>
          <w:szCs w:val="26"/>
        </w:rPr>
        <w:t>Pkt. 3.2</w:t>
      </w:r>
      <w:r w:rsidR="00DD43DC" w:rsidRPr="00DD43DC">
        <w:rPr>
          <w:rFonts w:ascii="Arial" w:hAnsi="Arial" w:cs="Arial"/>
          <w:b/>
          <w:bCs/>
          <w:color w:val="008000"/>
          <w:sz w:val="18"/>
          <w:szCs w:val="26"/>
        </w:rPr>
        <w:t xml:space="preserve"> Hva søknaden gjelder</w:t>
      </w:r>
      <w:bookmarkEnd w:id="210"/>
      <w:bookmarkEnd w:id="211"/>
      <w:bookmarkEnd w:id="212"/>
    </w:p>
    <w:p w:rsidR="00DD43DC" w:rsidRPr="00DD43DC" w:rsidRDefault="00DD43DC" w:rsidP="00DD43DC">
      <w:pPr>
        <w:jc w:val="both"/>
        <w:rPr>
          <w:color w:val="008000"/>
          <w:sz w:val="18"/>
        </w:rPr>
      </w:pPr>
      <w:r w:rsidRPr="00DD43DC">
        <w:rPr>
          <w:color w:val="008000"/>
          <w:sz w:val="18"/>
        </w:rPr>
        <w:t>Akvakulturdriftsforskriften § 56 inneholder en produksjonsbegrensing p</w:t>
      </w:r>
      <w:r w:rsidR="00287B10">
        <w:rPr>
          <w:color w:val="008000"/>
          <w:sz w:val="18"/>
        </w:rPr>
        <w:t>e</w:t>
      </w:r>
      <w:r w:rsidRPr="00DD43DC">
        <w:rPr>
          <w:color w:val="008000"/>
          <w:sz w:val="18"/>
        </w:rPr>
        <w:t>r smittemessig atskilt enhet på 2 500 000 stk settefisk. Dersom søknaden gjel</w:t>
      </w:r>
      <w:r w:rsidRPr="00DD43DC">
        <w:rPr>
          <w:color w:val="008000"/>
          <w:sz w:val="18"/>
        </w:rPr>
        <w:softHyphen/>
        <w:t xml:space="preserve">der </w:t>
      </w:r>
      <w:r w:rsidR="00FE1C64">
        <w:rPr>
          <w:color w:val="008000"/>
          <w:sz w:val="18"/>
        </w:rPr>
        <w:t xml:space="preserve">utvidelse </w:t>
      </w:r>
      <w:r w:rsidRPr="00DD43DC">
        <w:rPr>
          <w:color w:val="008000"/>
          <w:sz w:val="18"/>
        </w:rPr>
        <w:t xml:space="preserve">ut over denne grensen, bør </w:t>
      </w:r>
      <w:r w:rsidR="00FE1C64">
        <w:rPr>
          <w:color w:val="008000"/>
          <w:sz w:val="18"/>
        </w:rPr>
        <w:t xml:space="preserve">det i </w:t>
      </w:r>
      <w:r w:rsidRPr="00DD43DC">
        <w:rPr>
          <w:color w:val="008000"/>
          <w:sz w:val="18"/>
        </w:rPr>
        <w:t>søk</w:t>
      </w:r>
      <w:r w:rsidRPr="00DD43DC">
        <w:rPr>
          <w:color w:val="008000"/>
          <w:sz w:val="18"/>
        </w:rPr>
        <w:softHyphen/>
        <w:t>naden opplys</w:t>
      </w:r>
      <w:r w:rsidR="00FE1C64">
        <w:rPr>
          <w:color w:val="008000"/>
          <w:sz w:val="18"/>
        </w:rPr>
        <w:t>es</w:t>
      </w:r>
      <w:r w:rsidRPr="00DD43DC">
        <w:rPr>
          <w:color w:val="008000"/>
          <w:sz w:val="18"/>
        </w:rPr>
        <w:t xml:space="preserve"> om utforming av smitte</w:t>
      </w:r>
      <w:r w:rsidRPr="00DD43DC">
        <w:rPr>
          <w:color w:val="008000"/>
          <w:sz w:val="18"/>
        </w:rPr>
        <w:softHyphen/>
        <w:t xml:space="preserve">skille mellom </w:t>
      </w:r>
    </w:p>
    <w:p w:rsidR="00E943A6" w:rsidRPr="00FB3DCA" w:rsidRDefault="00DD43DC" w:rsidP="00E943A6">
      <w:pPr>
        <w:jc w:val="both"/>
        <w:rPr>
          <w:color w:val="FF0000"/>
          <w:sz w:val="18"/>
        </w:rPr>
      </w:pPr>
      <w:r w:rsidRPr="00DD43DC">
        <w:rPr>
          <w:color w:val="008000"/>
          <w:sz w:val="18"/>
        </w:rPr>
        <w:t xml:space="preserve">Merk at </w:t>
      </w:r>
      <w:r w:rsidR="00E943A6" w:rsidRPr="00DD43DC">
        <w:rPr>
          <w:color w:val="008000"/>
          <w:sz w:val="18"/>
        </w:rPr>
        <w:t>enhetene (hygienesluse).</w:t>
      </w:r>
      <w:r w:rsidR="00E943A6">
        <w:rPr>
          <w:color w:val="FF0000"/>
          <w:sz w:val="18"/>
        </w:rPr>
        <w:t xml:space="preserve"> </w:t>
      </w:r>
    </w:p>
    <w:p w:rsidR="00E943A6" w:rsidRPr="00DD43DC" w:rsidRDefault="00E943A6" w:rsidP="00E943A6">
      <w:pPr>
        <w:jc w:val="both"/>
        <w:rPr>
          <w:color w:val="008000"/>
          <w:sz w:val="18"/>
        </w:rPr>
      </w:pPr>
    </w:p>
    <w:p w:rsidR="00E943A6" w:rsidRPr="00DD43DC" w:rsidRDefault="00DD43DC" w:rsidP="00DD43DC">
      <w:pPr>
        <w:keepNext/>
        <w:jc w:val="both"/>
        <w:rPr>
          <w:color w:val="008000"/>
          <w:sz w:val="18"/>
        </w:rPr>
      </w:pPr>
      <w:r w:rsidRPr="00DD43DC">
        <w:rPr>
          <w:color w:val="008000"/>
          <w:sz w:val="18"/>
        </w:rPr>
        <w:t>akvakulturdriftsforskriften setter krav til vann</w:t>
      </w:r>
      <w:r w:rsidRPr="00DD43DC">
        <w:rPr>
          <w:color w:val="008000"/>
          <w:sz w:val="18"/>
        </w:rPr>
        <w:softHyphen/>
        <w:t>kvalitet i landbaserte anlegg som vil kunne begrense mengden fisk som kan produseres på en akseptabel måte ut fra hensynet til fiskevelferd (se akvakulturdrifts</w:t>
      </w:r>
      <w:r w:rsidRPr="00DD43DC">
        <w:rPr>
          <w:color w:val="008000"/>
          <w:sz w:val="18"/>
        </w:rPr>
        <w:softHyphen/>
        <w:t>forskriften § 22 med merknader).</w:t>
      </w:r>
    </w:p>
    <w:p w:rsidR="001076DC" w:rsidRDefault="00884348">
      <w:pPr>
        <w:keepNext/>
        <w:jc w:val="both"/>
        <w:rPr>
          <w:sz w:val="18"/>
          <w:szCs w:val="18"/>
          <w:lang w:val="nn-NO"/>
        </w:rPr>
      </w:pPr>
      <w:hyperlink r:id="rId58" w:history="1">
        <w:r w:rsidR="000D3F28" w:rsidRPr="000D3F28">
          <w:rPr>
            <w:rStyle w:val="Hyperkobling"/>
            <w:sz w:val="18"/>
            <w:szCs w:val="18"/>
            <w:lang w:val="nn-NO"/>
          </w:rPr>
          <w:t>http://www.mattilsynet.no/regelverk/forskrifter/forskrift_om_drift_av_akvakulturanlegg akvakulturdriftsforskriften___16883</w:t>
        </w:r>
      </w:hyperlink>
    </w:p>
    <w:p w:rsidR="00DD43DC" w:rsidRPr="00DD43DC" w:rsidRDefault="00480149" w:rsidP="00DD43DC">
      <w:pPr>
        <w:keepNext/>
        <w:spacing w:before="120" w:after="40"/>
        <w:ind w:left="720" w:hanging="720"/>
        <w:outlineLvl w:val="3"/>
        <w:rPr>
          <w:rFonts w:ascii="Arial Narrow" w:hAnsi="Arial Narrow" w:cs="Arial"/>
          <w:b/>
          <w:bCs/>
          <w:color w:val="008000"/>
          <w:sz w:val="18"/>
          <w:szCs w:val="28"/>
        </w:rPr>
      </w:pPr>
      <w:bookmarkStart w:id="213" w:name="_Toc107812902"/>
      <w:r>
        <w:rPr>
          <w:rFonts w:ascii="Arial Narrow" w:hAnsi="Arial Narrow" w:cs="Arial"/>
          <w:b/>
          <w:bCs/>
          <w:color w:val="008000"/>
          <w:sz w:val="18"/>
          <w:szCs w:val="28"/>
        </w:rPr>
        <w:t xml:space="preserve">Pkt. 3.2.1 </w:t>
      </w:r>
      <w:r w:rsidR="00DD43DC" w:rsidRPr="00DD43DC">
        <w:rPr>
          <w:rFonts w:ascii="Arial Narrow" w:hAnsi="Arial Narrow" w:cs="Arial"/>
          <w:b/>
          <w:bCs/>
          <w:color w:val="008000"/>
          <w:sz w:val="18"/>
          <w:szCs w:val="28"/>
        </w:rPr>
        <w:t xml:space="preserve">Ny </w:t>
      </w:r>
      <w:bookmarkEnd w:id="213"/>
      <w:r w:rsidR="00DD43DC" w:rsidRPr="00DD43DC">
        <w:rPr>
          <w:rFonts w:ascii="Arial Narrow" w:hAnsi="Arial Narrow" w:cs="Arial"/>
          <w:b/>
          <w:bCs/>
          <w:color w:val="008000"/>
          <w:sz w:val="18"/>
          <w:szCs w:val="28"/>
        </w:rPr>
        <w:t>akvakulturtillatelse</w:t>
      </w:r>
    </w:p>
    <w:p w:rsidR="00DD43DC" w:rsidRPr="00DD43DC" w:rsidRDefault="00DD43DC" w:rsidP="00DD43DC">
      <w:pPr>
        <w:jc w:val="both"/>
        <w:rPr>
          <w:color w:val="008000"/>
          <w:sz w:val="18"/>
        </w:rPr>
      </w:pPr>
      <w:r w:rsidRPr="00DD43DC">
        <w:rPr>
          <w:color w:val="008000"/>
          <w:sz w:val="18"/>
        </w:rPr>
        <w:t xml:space="preserve">Gjelder søknaden ny akvakulturtillatelse, krysses det av for dette, og omsøkt størrelse oppgis. Ved søknader om tillatelser til settefisk, skal størrelsen angis som maksimalt antall stk. settefisk produsert pr. år. (Antall settefisk pr. år vil ikke knyttes til tillatelsen, men er en sentral opplysning for Mattilsynets og Fylkesmannens vurdering av søknaden.) </w:t>
      </w:r>
    </w:p>
    <w:p w:rsidR="00DD43DC" w:rsidRPr="00DD43DC" w:rsidRDefault="00223E96" w:rsidP="00DD43DC">
      <w:pPr>
        <w:keepNext/>
        <w:spacing w:before="120" w:after="40"/>
        <w:ind w:left="720" w:hanging="720"/>
        <w:outlineLvl w:val="3"/>
        <w:rPr>
          <w:rFonts w:ascii="Arial Narrow" w:hAnsi="Arial Narrow" w:cs="Arial"/>
          <w:b/>
          <w:bCs/>
          <w:color w:val="008000"/>
          <w:sz w:val="18"/>
          <w:szCs w:val="28"/>
        </w:rPr>
      </w:pPr>
      <w:bookmarkStart w:id="214" w:name="_Toc107812903"/>
      <w:r>
        <w:rPr>
          <w:rFonts w:ascii="Arial Narrow" w:hAnsi="Arial Narrow" w:cs="Arial"/>
          <w:b/>
          <w:bCs/>
          <w:color w:val="008000"/>
          <w:sz w:val="18"/>
          <w:szCs w:val="28"/>
        </w:rPr>
        <w:t xml:space="preserve">Pkt. 3.2.2 </w:t>
      </w:r>
      <w:r w:rsidR="00DD43DC" w:rsidRPr="00DD43DC">
        <w:rPr>
          <w:rFonts w:ascii="Arial Narrow" w:hAnsi="Arial Narrow" w:cs="Arial"/>
          <w:b/>
          <w:bCs/>
          <w:color w:val="008000"/>
          <w:sz w:val="18"/>
          <w:szCs w:val="28"/>
        </w:rPr>
        <w:t>Endring av størrelse</w:t>
      </w:r>
      <w:bookmarkEnd w:id="214"/>
    </w:p>
    <w:p w:rsidR="00DD43DC" w:rsidRPr="00DD43DC" w:rsidRDefault="00DD43DC" w:rsidP="00DD43DC">
      <w:pPr>
        <w:jc w:val="both"/>
        <w:rPr>
          <w:color w:val="008000"/>
          <w:sz w:val="18"/>
        </w:rPr>
      </w:pPr>
      <w:r w:rsidRPr="00DD43DC">
        <w:rPr>
          <w:color w:val="008000"/>
          <w:sz w:val="18"/>
        </w:rPr>
        <w:t>Gjelder søknaden endring av størrelse krysses det av for dette i skjemaet. Omsøkt størrelse (endring) oppgis, samt størrelse etter endring og tillatelsesnummer.</w:t>
      </w:r>
    </w:p>
    <w:p w:rsidR="00DD43DC" w:rsidRPr="00DD43DC" w:rsidRDefault="00DD43DC" w:rsidP="00DD43DC">
      <w:pPr>
        <w:jc w:val="both"/>
        <w:rPr>
          <w:color w:val="008000"/>
          <w:sz w:val="18"/>
        </w:rPr>
      </w:pPr>
    </w:p>
    <w:p w:rsidR="00DD43DC" w:rsidRPr="00DD43DC" w:rsidRDefault="00DD43DC" w:rsidP="00DD43DC">
      <w:pPr>
        <w:jc w:val="both"/>
        <w:rPr>
          <w:color w:val="008000"/>
          <w:sz w:val="18"/>
        </w:rPr>
      </w:pPr>
      <w:r w:rsidRPr="00DD43DC">
        <w:rPr>
          <w:color w:val="008000"/>
          <w:sz w:val="18"/>
        </w:rPr>
        <w:t>Økning i produksjonen vil kunne føre til økt ferskvanns</w:t>
      </w:r>
      <w:r w:rsidRPr="00DD43DC">
        <w:rPr>
          <w:color w:val="008000"/>
          <w:sz w:val="18"/>
        </w:rPr>
        <w:softHyphen/>
        <w:t>behov. I slike tilfeller vil søknaden bli behandlet etter vannressursloven og må derfor dokumentere opp</w:t>
      </w:r>
      <w:r w:rsidRPr="00DD43DC">
        <w:rPr>
          <w:color w:val="008000"/>
          <w:sz w:val="18"/>
        </w:rPr>
        <w:softHyphen/>
        <w:t xml:space="preserve">lysninger iht. </w:t>
      </w:r>
      <w:fldSimple w:instr=" REF _Ref138659430 \h  \* MERGEFORMAT ">
        <w:r w:rsidR="001D47F0" w:rsidRPr="001D47F0">
          <w:rPr>
            <w:color w:val="008000"/>
            <w:sz w:val="18"/>
          </w:rPr>
          <w:t>Pkt.  4.1.1 Ferskvann</w:t>
        </w:r>
      </w:fldSimple>
      <w:r w:rsidRPr="00DD43DC">
        <w:rPr>
          <w:color w:val="008000"/>
          <w:sz w:val="18"/>
        </w:rPr>
        <w:t xml:space="preserve"> side </w:t>
      </w:r>
      <w:r w:rsidR="00884348" w:rsidRPr="00DD43DC">
        <w:rPr>
          <w:color w:val="008000"/>
          <w:sz w:val="18"/>
        </w:rPr>
        <w:fldChar w:fldCharType="begin"/>
      </w:r>
      <w:r w:rsidRPr="00DD43DC">
        <w:rPr>
          <w:color w:val="008000"/>
          <w:sz w:val="18"/>
        </w:rPr>
        <w:instrText xml:space="preserve"> PAGEREF _Ref138659434 \h </w:instrText>
      </w:r>
      <w:r w:rsidR="00884348" w:rsidRPr="00DD43DC">
        <w:rPr>
          <w:color w:val="008000"/>
          <w:sz w:val="18"/>
        </w:rPr>
      </w:r>
      <w:r w:rsidR="00884348" w:rsidRPr="00DD43DC">
        <w:rPr>
          <w:color w:val="008000"/>
          <w:sz w:val="18"/>
        </w:rPr>
        <w:fldChar w:fldCharType="separate"/>
      </w:r>
      <w:r w:rsidR="00C74282">
        <w:rPr>
          <w:noProof/>
          <w:color w:val="008000"/>
          <w:sz w:val="18"/>
        </w:rPr>
        <w:t>22</w:t>
      </w:r>
      <w:r w:rsidR="00884348" w:rsidRPr="00DD43DC">
        <w:rPr>
          <w:color w:val="008000"/>
          <w:sz w:val="18"/>
        </w:rPr>
        <w:fldChar w:fldCharType="end"/>
      </w:r>
      <w:r w:rsidRPr="00DD43DC">
        <w:rPr>
          <w:color w:val="008000"/>
          <w:sz w:val="18"/>
        </w:rPr>
        <w:t xml:space="preserve"> og </w:t>
      </w:r>
      <w:fldSimple w:instr=" REF _Ref138659481 \h  \* MERGEFORMAT ">
        <w:r w:rsidR="001D47F0" w:rsidRPr="001D47F0">
          <w:rPr>
            <w:color w:val="008000"/>
            <w:sz w:val="18"/>
          </w:rPr>
          <w:t>Pkt. 4.4 Hensyn til miljø</w:t>
        </w:r>
      </w:fldSimple>
      <w:r w:rsidRPr="00DD43DC">
        <w:rPr>
          <w:color w:val="008000"/>
          <w:sz w:val="18"/>
        </w:rPr>
        <w:t xml:space="preserve"> side </w:t>
      </w:r>
      <w:r w:rsidR="00884348" w:rsidRPr="00DD43DC">
        <w:rPr>
          <w:color w:val="008000"/>
          <w:sz w:val="18"/>
        </w:rPr>
        <w:fldChar w:fldCharType="begin"/>
      </w:r>
      <w:r w:rsidRPr="00DD43DC">
        <w:rPr>
          <w:color w:val="008000"/>
          <w:sz w:val="18"/>
        </w:rPr>
        <w:instrText xml:space="preserve"> PAGEREF _Ref138659504 \h </w:instrText>
      </w:r>
      <w:r w:rsidR="00884348" w:rsidRPr="00DD43DC">
        <w:rPr>
          <w:color w:val="008000"/>
          <w:sz w:val="18"/>
        </w:rPr>
      </w:r>
      <w:r w:rsidR="00884348" w:rsidRPr="00DD43DC">
        <w:rPr>
          <w:color w:val="008000"/>
          <w:sz w:val="18"/>
        </w:rPr>
        <w:fldChar w:fldCharType="separate"/>
      </w:r>
      <w:r w:rsidR="00C74282">
        <w:rPr>
          <w:noProof/>
          <w:color w:val="008000"/>
          <w:sz w:val="18"/>
        </w:rPr>
        <w:t>23</w:t>
      </w:r>
      <w:r w:rsidR="00884348" w:rsidRPr="00DD43DC">
        <w:rPr>
          <w:color w:val="008000"/>
          <w:sz w:val="18"/>
        </w:rPr>
        <w:fldChar w:fldCharType="end"/>
      </w:r>
      <w:r w:rsidRPr="00DD43DC">
        <w:rPr>
          <w:color w:val="008000"/>
          <w:sz w:val="18"/>
        </w:rPr>
        <w:t>.</w:t>
      </w:r>
    </w:p>
    <w:p w:rsidR="00DD43DC" w:rsidRPr="00DD43DC" w:rsidRDefault="00223E96" w:rsidP="00DD43DC">
      <w:pPr>
        <w:keepNext/>
        <w:spacing w:before="120" w:after="40"/>
        <w:ind w:left="720" w:hanging="720"/>
        <w:outlineLvl w:val="3"/>
        <w:rPr>
          <w:rFonts w:ascii="Arial Narrow" w:hAnsi="Arial Narrow" w:cs="Arial"/>
          <w:b/>
          <w:bCs/>
          <w:color w:val="008000"/>
          <w:sz w:val="18"/>
          <w:szCs w:val="28"/>
        </w:rPr>
      </w:pPr>
      <w:bookmarkStart w:id="215" w:name="_Toc107812904"/>
      <w:bookmarkStart w:id="216" w:name="_Ref146682705"/>
      <w:bookmarkStart w:id="217" w:name="_Ref146682712"/>
      <w:r>
        <w:rPr>
          <w:rFonts w:ascii="Arial Narrow" w:hAnsi="Arial Narrow" w:cs="Arial"/>
          <w:b/>
          <w:bCs/>
          <w:color w:val="008000"/>
          <w:sz w:val="18"/>
          <w:szCs w:val="28"/>
        </w:rPr>
        <w:t xml:space="preserve">Pkt. 3.2.3 </w:t>
      </w:r>
      <w:r w:rsidR="00DD43DC" w:rsidRPr="00DD43DC">
        <w:rPr>
          <w:rFonts w:ascii="Arial Narrow" w:hAnsi="Arial Narrow" w:cs="Arial"/>
          <w:b/>
          <w:bCs/>
          <w:color w:val="008000"/>
          <w:sz w:val="18"/>
          <w:szCs w:val="28"/>
        </w:rPr>
        <w:t>Annen endring</w:t>
      </w:r>
      <w:bookmarkEnd w:id="215"/>
      <w:bookmarkEnd w:id="216"/>
      <w:bookmarkEnd w:id="217"/>
    </w:p>
    <w:p w:rsidR="00DD43DC" w:rsidRPr="00DD43DC" w:rsidRDefault="00DD43DC" w:rsidP="00DD43DC">
      <w:pPr>
        <w:jc w:val="both"/>
        <w:rPr>
          <w:color w:val="008000"/>
          <w:sz w:val="18"/>
        </w:rPr>
      </w:pPr>
      <w:r w:rsidRPr="00DD43DC">
        <w:rPr>
          <w:color w:val="008000"/>
          <w:sz w:val="18"/>
        </w:rPr>
        <w:t>Dersom søknaden gjelder annen endring enn endring av størrelse, angis det. Dersom plassen er for liten kan ut</w:t>
      </w:r>
      <w:r w:rsidRPr="00DD43DC">
        <w:rPr>
          <w:color w:val="008000"/>
          <w:sz w:val="18"/>
        </w:rPr>
        <w:softHyphen/>
        <w:t xml:space="preserve">fyllende opplysninger gis i </w:t>
      </w:r>
      <w:fldSimple w:instr=" REF _Ref138659953 \h  \* MERGEFORMAT ">
        <w:r w:rsidR="00C74282" w:rsidRPr="00C74282">
          <w:rPr>
            <w:color w:val="008000"/>
            <w:sz w:val="18"/>
          </w:rPr>
          <w:t>Pkt. 3.6 Supplerende opplysninger</w:t>
        </w:r>
      </w:fldSimple>
    </w:p>
    <w:p w:rsidR="00DD43DC" w:rsidRPr="00DD43DC" w:rsidRDefault="00DD43DC" w:rsidP="00DD43DC">
      <w:pPr>
        <w:keepNext/>
        <w:keepLines/>
        <w:spacing w:before="240" w:after="60"/>
        <w:rPr>
          <w:rFonts w:ascii="Arial" w:hAnsi="Arial" w:cs="Arial"/>
          <w:b/>
          <w:bCs/>
          <w:color w:val="008000"/>
          <w:sz w:val="16"/>
        </w:rPr>
      </w:pPr>
      <w:r w:rsidRPr="00DD43DC">
        <w:rPr>
          <w:rFonts w:ascii="Arial" w:hAnsi="Arial" w:cs="Arial"/>
          <w:b/>
          <w:bCs/>
          <w:color w:val="008000"/>
          <w:sz w:val="16"/>
        </w:rPr>
        <w:t>Forenklet behandling</w:t>
      </w:r>
    </w:p>
    <w:p w:rsidR="00DD43DC" w:rsidRPr="00DD43DC" w:rsidRDefault="00DD43DC" w:rsidP="00165536">
      <w:pPr>
        <w:ind w:left="360"/>
        <w:jc w:val="both"/>
        <w:rPr>
          <w:color w:val="008000"/>
          <w:sz w:val="18"/>
          <w:szCs w:val="20"/>
        </w:rPr>
      </w:pPr>
      <w:r w:rsidRPr="00DD43DC">
        <w:rPr>
          <w:color w:val="008000"/>
          <w:sz w:val="18"/>
          <w:szCs w:val="20"/>
        </w:rPr>
        <w:t xml:space="preserve">Dersom søknaden </w:t>
      </w:r>
      <w:r w:rsidRPr="00DD43DC">
        <w:rPr>
          <w:b/>
          <w:bCs/>
          <w:color w:val="008000"/>
          <w:sz w:val="18"/>
          <w:szCs w:val="20"/>
        </w:rPr>
        <w:t xml:space="preserve">kun </w:t>
      </w:r>
      <w:r w:rsidRPr="00DD43DC">
        <w:rPr>
          <w:color w:val="008000"/>
          <w:sz w:val="18"/>
          <w:szCs w:val="20"/>
        </w:rPr>
        <w:t>innebærer endring av ut</w:t>
      </w:r>
      <w:r w:rsidRPr="00DD43DC">
        <w:rPr>
          <w:color w:val="008000"/>
          <w:sz w:val="18"/>
          <w:szCs w:val="20"/>
        </w:rPr>
        <w:softHyphen/>
        <w:t xml:space="preserve">slippspunkt i sjø fra landanlegg, kan </w:t>
      </w:r>
      <w:r w:rsidR="00FC464E">
        <w:rPr>
          <w:color w:val="008000"/>
          <w:sz w:val="18"/>
          <w:szCs w:val="20"/>
        </w:rPr>
        <w:t>det</w:t>
      </w:r>
      <w:r w:rsidRPr="00DD43DC">
        <w:rPr>
          <w:color w:val="008000"/>
          <w:sz w:val="18"/>
          <w:szCs w:val="20"/>
        </w:rPr>
        <w:t xml:space="preserve"> vurdere</w:t>
      </w:r>
      <w:r w:rsidR="00FC464E">
        <w:rPr>
          <w:color w:val="008000"/>
          <w:sz w:val="18"/>
          <w:szCs w:val="20"/>
        </w:rPr>
        <w:t>s</w:t>
      </w:r>
      <w:r w:rsidRPr="00DD43DC">
        <w:rPr>
          <w:color w:val="008000"/>
          <w:sz w:val="18"/>
          <w:szCs w:val="20"/>
        </w:rPr>
        <w:t xml:space="preserve"> etter at søknaden er innkommet, å underlegge søknaden en forenklet behandling. Dette vil innebære at søknaden oversendes til Mattilsynet (smittehensyn), Fyl</w:t>
      </w:r>
      <w:r w:rsidRPr="00DD43DC">
        <w:rPr>
          <w:color w:val="008000"/>
          <w:sz w:val="18"/>
          <w:szCs w:val="20"/>
        </w:rPr>
        <w:softHyphen/>
        <w:t xml:space="preserve">kesmannen (forurensningshensyn og </w:t>
      </w:r>
      <w:proofErr w:type="spellStart"/>
      <w:r w:rsidRPr="00DD43DC">
        <w:rPr>
          <w:color w:val="008000"/>
          <w:sz w:val="18"/>
          <w:szCs w:val="20"/>
        </w:rPr>
        <w:t>frilufts-interesser</w:t>
      </w:r>
      <w:proofErr w:type="spellEnd"/>
      <w:r w:rsidRPr="00DD43DC">
        <w:rPr>
          <w:color w:val="008000"/>
          <w:sz w:val="18"/>
          <w:szCs w:val="20"/>
        </w:rPr>
        <w:t xml:space="preserve">) og </w:t>
      </w:r>
      <w:r w:rsidR="00223E96" w:rsidRPr="00165536">
        <w:rPr>
          <w:color w:val="008000"/>
          <w:sz w:val="18"/>
          <w:szCs w:val="20"/>
        </w:rPr>
        <w:t>i noen tilfeller til kommunen (inkludert eventuelt kunngjøring)</w:t>
      </w:r>
      <w:r w:rsidR="00165536" w:rsidRPr="00165536">
        <w:rPr>
          <w:color w:val="008000"/>
          <w:sz w:val="18"/>
          <w:szCs w:val="20"/>
        </w:rPr>
        <w:t>,</w:t>
      </w:r>
      <w:r w:rsidR="00223E96" w:rsidRPr="00165536">
        <w:rPr>
          <w:color w:val="008000"/>
          <w:sz w:val="18"/>
          <w:szCs w:val="20"/>
        </w:rPr>
        <w:t>(fri</w:t>
      </w:r>
      <w:r w:rsidR="00223E96" w:rsidRPr="00165536">
        <w:rPr>
          <w:color w:val="008000"/>
          <w:sz w:val="18"/>
          <w:szCs w:val="20"/>
        </w:rPr>
        <w:softHyphen/>
        <w:t>luftsinteresser mv.) for uttalelse</w:t>
      </w:r>
      <w:r w:rsidR="00165536" w:rsidRPr="00165536">
        <w:rPr>
          <w:color w:val="008000"/>
          <w:sz w:val="18"/>
          <w:szCs w:val="20"/>
        </w:rPr>
        <w:t>. Unntaksvis for landanlegg vil Kystverket (</w:t>
      </w:r>
      <w:proofErr w:type="spellStart"/>
      <w:r w:rsidR="00165536" w:rsidRPr="00165536">
        <w:rPr>
          <w:color w:val="008000"/>
          <w:sz w:val="18"/>
          <w:szCs w:val="20"/>
        </w:rPr>
        <w:t>ferdselsinteressser</w:t>
      </w:r>
      <w:proofErr w:type="spellEnd"/>
      <w:r w:rsidR="00165536" w:rsidRPr="00165536">
        <w:rPr>
          <w:color w:val="008000"/>
          <w:sz w:val="18"/>
          <w:szCs w:val="20"/>
        </w:rPr>
        <w:t>)</w:t>
      </w:r>
      <w:r w:rsidR="00223E96" w:rsidRPr="00165536">
        <w:rPr>
          <w:color w:val="008000"/>
          <w:sz w:val="18"/>
          <w:szCs w:val="20"/>
        </w:rPr>
        <w:t xml:space="preserve">og fiskerimyndighetene </w:t>
      </w:r>
      <w:r w:rsidR="00165536" w:rsidRPr="00165536">
        <w:rPr>
          <w:color w:val="008000"/>
          <w:sz w:val="18"/>
          <w:szCs w:val="20"/>
        </w:rPr>
        <w:t>(</w:t>
      </w:r>
      <w:proofErr w:type="spellStart"/>
      <w:r w:rsidR="00223E96" w:rsidRPr="00165536">
        <w:rPr>
          <w:color w:val="008000"/>
          <w:sz w:val="18"/>
          <w:szCs w:val="20"/>
        </w:rPr>
        <w:t>villfiskinteresser</w:t>
      </w:r>
      <w:proofErr w:type="spellEnd"/>
      <w:r w:rsidR="00165536" w:rsidRPr="00165536">
        <w:rPr>
          <w:color w:val="008000"/>
          <w:sz w:val="18"/>
          <w:szCs w:val="20"/>
        </w:rPr>
        <w:t>) være aktuelle</w:t>
      </w:r>
      <w:r w:rsidR="00223E96" w:rsidRPr="00165536">
        <w:rPr>
          <w:color w:val="008000"/>
          <w:sz w:val="18"/>
          <w:szCs w:val="20"/>
        </w:rPr>
        <w:t>.</w:t>
      </w:r>
      <w:r w:rsidR="00223E96">
        <w:rPr>
          <w:color w:val="FF0000"/>
          <w:sz w:val="18"/>
          <w:szCs w:val="20"/>
        </w:rPr>
        <w:t xml:space="preserve"> </w:t>
      </w:r>
      <w:r w:rsidRPr="00DD43DC">
        <w:rPr>
          <w:color w:val="008000"/>
          <w:sz w:val="18"/>
          <w:szCs w:val="20"/>
        </w:rPr>
        <w:t xml:space="preserve">Skjemaet fylles ut i sin helhet og gebyr skal betales, jf </w:t>
      </w:r>
      <w:fldSimple w:instr=" REF _Ref146682037 \h  \* MERGEFORMAT ">
        <w:r w:rsidR="00C74282" w:rsidRPr="00C74282">
          <w:rPr>
            <w:color w:val="008000"/>
            <w:sz w:val="18"/>
            <w:szCs w:val="20"/>
          </w:rPr>
          <w:t>Pkt. 6 Vedlegg</w:t>
        </w:r>
      </w:fldSimple>
      <w:r w:rsidRPr="00DD43DC">
        <w:rPr>
          <w:color w:val="008000"/>
          <w:sz w:val="18"/>
          <w:szCs w:val="20"/>
        </w:rPr>
        <w:t xml:space="preserve"> side </w:t>
      </w:r>
      <w:r w:rsidR="00884348" w:rsidRPr="00DD43DC">
        <w:rPr>
          <w:color w:val="008000"/>
          <w:sz w:val="18"/>
          <w:szCs w:val="20"/>
        </w:rPr>
        <w:fldChar w:fldCharType="begin"/>
      </w:r>
      <w:r w:rsidRPr="00DD43DC">
        <w:rPr>
          <w:color w:val="008000"/>
          <w:sz w:val="18"/>
          <w:szCs w:val="20"/>
        </w:rPr>
        <w:instrText xml:space="preserve"> PAGEREF _Ref146682041 \h </w:instrText>
      </w:r>
      <w:r w:rsidR="00884348" w:rsidRPr="00DD43DC">
        <w:rPr>
          <w:color w:val="008000"/>
          <w:sz w:val="18"/>
          <w:szCs w:val="20"/>
        </w:rPr>
      </w:r>
      <w:r w:rsidR="00884348" w:rsidRPr="00DD43DC">
        <w:rPr>
          <w:color w:val="008000"/>
          <w:sz w:val="18"/>
          <w:szCs w:val="20"/>
        </w:rPr>
        <w:fldChar w:fldCharType="separate"/>
      </w:r>
      <w:r w:rsidR="00C74282">
        <w:rPr>
          <w:noProof/>
          <w:color w:val="008000"/>
          <w:sz w:val="18"/>
          <w:szCs w:val="20"/>
        </w:rPr>
        <w:t>24</w:t>
      </w:r>
      <w:r w:rsidR="00884348" w:rsidRPr="00DD43DC">
        <w:rPr>
          <w:color w:val="008000"/>
          <w:sz w:val="18"/>
          <w:szCs w:val="20"/>
        </w:rPr>
        <w:fldChar w:fldCharType="end"/>
      </w:r>
      <w:r w:rsidR="00165536">
        <w:rPr>
          <w:color w:val="008000"/>
          <w:sz w:val="18"/>
          <w:szCs w:val="20"/>
        </w:rPr>
        <w:t>.</w:t>
      </w:r>
    </w:p>
    <w:p w:rsidR="00DD43DC" w:rsidRPr="00DD43DC" w:rsidRDefault="00990876" w:rsidP="00DD43DC">
      <w:pPr>
        <w:ind w:left="360"/>
        <w:jc w:val="both"/>
        <w:rPr>
          <w:color w:val="008000"/>
          <w:sz w:val="18"/>
          <w:szCs w:val="20"/>
        </w:rPr>
      </w:pPr>
      <w:r>
        <w:rPr>
          <w:color w:val="008000"/>
          <w:sz w:val="18"/>
          <w:szCs w:val="20"/>
        </w:rPr>
        <w:t>Fylkeskommunens a</w:t>
      </w:r>
      <w:r w:rsidR="00DD43DC" w:rsidRPr="00DD43DC">
        <w:rPr>
          <w:color w:val="008000"/>
          <w:sz w:val="18"/>
          <w:szCs w:val="20"/>
        </w:rPr>
        <w:t>dgang til forenklet saks</w:t>
      </w:r>
      <w:r w:rsidR="00DD43DC" w:rsidRPr="00DD43DC">
        <w:rPr>
          <w:color w:val="008000"/>
          <w:sz w:val="18"/>
          <w:szCs w:val="20"/>
        </w:rPr>
        <w:softHyphen/>
        <w:t>behandling vil avhenge av både søknaden og om</w:t>
      </w:r>
      <w:r w:rsidR="00DD43DC" w:rsidRPr="00DD43DC">
        <w:rPr>
          <w:color w:val="008000"/>
          <w:sz w:val="18"/>
          <w:szCs w:val="20"/>
        </w:rPr>
        <w:softHyphen/>
        <w:t>rådet rundt.</w:t>
      </w:r>
    </w:p>
    <w:p w:rsidR="00DD43DC" w:rsidRPr="00DD43DC" w:rsidRDefault="00DD43DC" w:rsidP="00DD43DC">
      <w:pPr>
        <w:ind w:left="360"/>
        <w:jc w:val="both"/>
        <w:rPr>
          <w:color w:val="008000"/>
          <w:sz w:val="18"/>
          <w:szCs w:val="20"/>
        </w:rPr>
      </w:pPr>
    </w:p>
    <w:p w:rsidR="00DD43DC" w:rsidRPr="00DD43DC" w:rsidRDefault="00DD43DC" w:rsidP="00DD43DC">
      <w:pPr>
        <w:ind w:left="360"/>
        <w:jc w:val="both"/>
        <w:rPr>
          <w:color w:val="008000"/>
          <w:sz w:val="18"/>
          <w:szCs w:val="20"/>
        </w:rPr>
      </w:pPr>
      <w:r w:rsidRPr="00DD43DC">
        <w:rPr>
          <w:color w:val="008000"/>
          <w:sz w:val="18"/>
          <w:szCs w:val="20"/>
        </w:rPr>
        <w:t>Eventuell søknad og tillatelse etter akvakulturloven, ute</w:t>
      </w:r>
      <w:r w:rsidRPr="00DD43DC">
        <w:rPr>
          <w:color w:val="008000"/>
          <w:sz w:val="18"/>
          <w:szCs w:val="20"/>
        </w:rPr>
        <w:softHyphen/>
        <w:t xml:space="preserve">lukker ikke at det </w:t>
      </w:r>
      <w:r w:rsidR="00287B10">
        <w:rPr>
          <w:color w:val="008000"/>
          <w:sz w:val="18"/>
          <w:szCs w:val="20"/>
        </w:rPr>
        <w:t xml:space="preserve">i tillegg til de nevnte lover </w:t>
      </w:r>
      <w:r w:rsidRPr="00DD43DC">
        <w:rPr>
          <w:color w:val="008000"/>
          <w:sz w:val="18"/>
          <w:szCs w:val="20"/>
        </w:rPr>
        <w:t>kan være nødvendig med selv</w:t>
      </w:r>
      <w:r w:rsidRPr="00DD43DC">
        <w:rPr>
          <w:color w:val="008000"/>
          <w:sz w:val="18"/>
          <w:szCs w:val="20"/>
        </w:rPr>
        <w:softHyphen/>
        <w:t>stendige tillatelser etter annet regelverk, (f.eks. lov om kulturminner).</w:t>
      </w:r>
      <w:r w:rsidR="00165536">
        <w:rPr>
          <w:color w:val="008000"/>
          <w:sz w:val="18"/>
          <w:szCs w:val="20"/>
        </w:rPr>
        <w:t xml:space="preserve"> </w:t>
      </w:r>
      <w:r w:rsidR="00BF6B56">
        <w:rPr>
          <w:color w:val="008000"/>
          <w:sz w:val="18"/>
          <w:szCs w:val="20"/>
        </w:rPr>
        <w:t xml:space="preserve">Dette er i tilfelle søkers eget ansvar å innhente. </w:t>
      </w:r>
    </w:p>
    <w:p w:rsidR="00DD43DC" w:rsidRPr="00DD43DC" w:rsidRDefault="00DD43DC" w:rsidP="00DD43DC">
      <w:pPr>
        <w:keepNext/>
        <w:spacing w:before="240" w:after="40"/>
        <w:outlineLvl w:val="2"/>
        <w:rPr>
          <w:rFonts w:ascii="Arial" w:hAnsi="Arial" w:cs="Arial"/>
          <w:b/>
          <w:bCs/>
          <w:color w:val="008000"/>
          <w:sz w:val="18"/>
          <w:szCs w:val="26"/>
        </w:rPr>
      </w:pPr>
      <w:bookmarkStart w:id="218" w:name="_Toc107812905"/>
      <w:bookmarkStart w:id="219" w:name="_Toc107813000"/>
      <w:bookmarkStart w:id="220" w:name="_Toc251829008"/>
      <w:r w:rsidRPr="00DD43DC">
        <w:rPr>
          <w:rFonts w:ascii="Arial" w:hAnsi="Arial" w:cs="Arial"/>
          <w:b/>
          <w:bCs/>
          <w:color w:val="008000"/>
          <w:sz w:val="18"/>
          <w:szCs w:val="26"/>
        </w:rPr>
        <w:t xml:space="preserve">Pkt. 3.3 </w:t>
      </w:r>
      <w:bookmarkEnd w:id="218"/>
      <w:bookmarkEnd w:id="219"/>
      <w:r w:rsidRPr="00DD43DC">
        <w:rPr>
          <w:rFonts w:ascii="Arial" w:hAnsi="Arial" w:cs="Arial"/>
          <w:b/>
          <w:bCs/>
          <w:color w:val="008000"/>
          <w:sz w:val="18"/>
          <w:szCs w:val="26"/>
        </w:rPr>
        <w:t>Type akvakulturtillatelse</w:t>
      </w:r>
      <w:bookmarkEnd w:id="220"/>
    </w:p>
    <w:p w:rsidR="00DD43DC" w:rsidRPr="007029F9" w:rsidRDefault="00DD43DC" w:rsidP="00DD43DC">
      <w:pPr>
        <w:jc w:val="both"/>
        <w:rPr>
          <w:i/>
          <w:color w:val="008000"/>
          <w:sz w:val="18"/>
        </w:rPr>
      </w:pPr>
      <w:r w:rsidRPr="00DD43DC">
        <w:rPr>
          <w:color w:val="008000"/>
          <w:sz w:val="18"/>
        </w:rPr>
        <w:t>Kravet om denne opplysningen er hjemlet i tildelings</w:t>
      </w:r>
      <w:r w:rsidRPr="00DD43DC">
        <w:rPr>
          <w:color w:val="008000"/>
          <w:sz w:val="18"/>
        </w:rPr>
        <w:softHyphen/>
        <w:t>forskriften for andre arter § 4 nr.3, laksetildelings</w:t>
      </w:r>
      <w:r w:rsidRPr="00DD43DC">
        <w:rPr>
          <w:color w:val="008000"/>
          <w:sz w:val="18"/>
        </w:rPr>
        <w:softHyphen/>
        <w:t>for</w:t>
      </w:r>
      <w:r w:rsidRPr="00DD43DC">
        <w:rPr>
          <w:color w:val="008000"/>
          <w:sz w:val="18"/>
        </w:rPr>
        <w:softHyphen/>
        <w:t>skriften § 3, jf § 4 Det følger også av etablerings</w:t>
      </w:r>
      <w:r w:rsidRPr="00DD43DC">
        <w:rPr>
          <w:color w:val="008000"/>
          <w:sz w:val="18"/>
        </w:rPr>
        <w:softHyphen/>
        <w:t>for</w:t>
      </w:r>
      <w:r w:rsidRPr="00DD43DC">
        <w:rPr>
          <w:color w:val="008000"/>
          <w:sz w:val="18"/>
        </w:rPr>
        <w:softHyphen/>
        <w:t>skriften § 6 om krav til søknaden at det skal oppgis pro</w:t>
      </w:r>
      <w:r w:rsidRPr="00DD43DC">
        <w:rPr>
          <w:color w:val="008000"/>
          <w:sz w:val="18"/>
        </w:rPr>
        <w:softHyphen/>
        <w:t>duksjonsform, som innebærer det samme.</w:t>
      </w:r>
      <w:r w:rsidR="006F3560">
        <w:rPr>
          <w:color w:val="008000"/>
          <w:sz w:val="18"/>
        </w:rPr>
        <w:t xml:space="preserve"> </w:t>
      </w:r>
    </w:p>
    <w:p w:rsidR="006F3560" w:rsidRDefault="00165536" w:rsidP="00970F1D">
      <w:pPr>
        <w:jc w:val="both"/>
        <w:rPr>
          <w:rFonts w:ascii="Arial Narrow" w:hAnsi="Arial Narrow" w:cs="Arial"/>
          <w:b/>
          <w:bCs/>
          <w:color w:val="008000"/>
          <w:sz w:val="18"/>
          <w:szCs w:val="28"/>
        </w:rPr>
      </w:pPr>
      <w:bookmarkStart w:id="221" w:name="_Toc107812906"/>
      <w:r>
        <w:rPr>
          <w:rFonts w:ascii="Arial Narrow" w:hAnsi="Arial Narrow" w:cs="Arial"/>
          <w:b/>
          <w:bCs/>
          <w:color w:val="008000"/>
          <w:sz w:val="18"/>
          <w:szCs w:val="28"/>
        </w:rPr>
        <w:t>Pkt. 3.3.1</w:t>
      </w:r>
      <w:r w:rsidR="00DD43DC" w:rsidRPr="00DD43DC">
        <w:rPr>
          <w:rFonts w:ascii="Arial Narrow" w:hAnsi="Arial Narrow" w:cs="Arial"/>
          <w:b/>
          <w:bCs/>
          <w:color w:val="008000"/>
          <w:sz w:val="18"/>
          <w:szCs w:val="28"/>
        </w:rPr>
        <w:t xml:space="preserve"> Fisk</w:t>
      </w:r>
      <w:bookmarkEnd w:id="221"/>
    </w:p>
    <w:p w:rsidR="00E36237" w:rsidRDefault="006F3560" w:rsidP="006F3560">
      <w:pPr>
        <w:jc w:val="both"/>
        <w:rPr>
          <w:color w:val="008000"/>
          <w:sz w:val="18"/>
        </w:rPr>
      </w:pPr>
      <w:r>
        <w:rPr>
          <w:color w:val="008000"/>
          <w:sz w:val="18"/>
        </w:rPr>
        <w:t>Inndelingen av rubrikkene er mer spesifisert enn tildelingsreglene</w:t>
      </w:r>
      <w:r w:rsidR="00645D34">
        <w:rPr>
          <w:color w:val="008000"/>
          <w:sz w:val="18"/>
        </w:rPr>
        <w:t xml:space="preserve"> og ikke sammenfallende med disse</w:t>
      </w:r>
      <w:r>
        <w:rPr>
          <w:color w:val="008000"/>
          <w:sz w:val="18"/>
        </w:rPr>
        <w:t>, jf definisjonene i laksetildelingsforskriften § 4 og tildelingsforskriften for andre arter § 3</w:t>
      </w:r>
      <w:r w:rsidR="00645D34">
        <w:rPr>
          <w:color w:val="008000"/>
          <w:sz w:val="18"/>
        </w:rPr>
        <w:t>.</w:t>
      </w:r>
      <w:r>
        <w:rPr>
          <w:color w:val="008000"/>
          <w:sz w:val="18"/>
        </w:rPr>
        <w:t xml:space="preserve"> </w:t>
      </w:r>
    </w:p>
    <w:p w:rsidR="00DD43DC" w:rsidRPr="00DD43DC" w:rsidRDefault="00165536" w:rsidP="00DD43DC">
      <w:pPr>
        <w:keepNext/>
        <w:spacing w:before="120" w:after="40"/>
        <w:ind w:left="720" w:hanging="720"/>
        <w:outlineLvl w:val="3"/>
        <w:rPr>
          <w:rFonts w:ascii="Arial Narrow" w:hAnsi="Arial Narrow" w:cs="Arial"/>
          <w:b/>
          <w:bCs/>
          <w:color w:val="008000"/>
          <w:sz w:val="18"/>
          <w:szCs w:val="28"/>
        </w:rPr>
      </w:pPr>
      <w:bookmarkStart w:id="222" w:name="_Toc107812907"/>
      <w:r>
        <w:rPr>
          <w:rFonts w:ascii="Arial Narrow" w:hAnsi="Arial Narrow" w:cs="Arial"/>
          <w:b/>
          <w:bCs/>
          <w:color w:val="008000"/>
          <w:sz w:val="18"/>
          <w:szCs w:val="28"/>
        </w:rPr>
        <w:t xml:space="preserve">Pkt. 3.3.2 </w:t>
      </w:r>
      <w:r w:rsidR="00DD43DC" w:rsidRPr="00DD43DC">
        <w:rPr>
          <w:rFonts w:ascii="Arial Narrow" w:hAnsi="Arial Narrow" w:cs="Arial"/>
          <w:b/>
          <w:bCs/>
          <w:color w:val="008000"/>
          <w:sz w:val="18"/>
          <w:szCs w:val="28"/>
        </w:rPr>
        <w:t>Krepsdyr, bløtdyr eller pigghuder</w:t>
      </w:r>
      <w:bookmarkEnd w:id="222"/>
    </w:p>
    <w:p w:rsidR="00DD43DC" w:rsidRPr="00DD43DC" w:rsidRDefault="00DD43DC" w:rsidP="00DD43DC">
      <w:pPr>
        <w:jc w:val="both"/>
        <w:rPr>
          <w:color w:val="008000"/>
          <w:sz w:val="18"/>
        </w:rPr>
      </w:pPr>
      <w:r w:rsidRPr="00DD43DC">
        <w:rPr>
          <w:color w:val="008000"/>
          <w:sz w:val="18"/>
        </w:rPr>
        <w:t xml:space="preserve">Når det gjelder krepsdyr, bløtdyr og pigghuder, kan det i større grad være aktuelt å søke om tillatelse til oppdrett av flere </w:t>
      </w:r>
      <w:proofErr w:type="spellStart"/>
      <w:r w:rsidRPr="00DD43DC">
        <w:rPr>
          <w:color w:val="008000"/>
          <w:sz w:val="18"/>
        </w:rPr>
        <w:t>livsstadier</w:t>
      </w:r>
      <w:proofErr w:type="spellEnd"/>
      <w:r w:rsidRPr="00DD43DC">
        <w:rPr>
          <w:color w:val="008000"/>
          <w:sz w:val="18"/>
        </w:rPr>
        <w:t xml:space="preserve"> og tildele dette ved dispensasjon i </w:t>
      </w:r>
      <w:proofErr w:type="spellStart"/>
      <w:r w:rsidR="00D925E0">
        <w:rPr>
          <w:color w:val="008000"/>
          <w:sz w:val="18"/>
        </w:rPr>
        <w:t>è</w:t>
      </w:r>
      <w:r w:rsidRPr="00DD43DC">
        <w:rPr>
          <w:color w:val="008000"/>
          <w:sz w:val="18"/>
        </w:rPr>
        <w:t>n</w:t>
      </w:r>
      <w:proofErr w:type="spellEnd"/>
      <w:r w:rsidRPr="00DD43DC">
        <w:rPr>
          <w:color w:val="008000"/>
          <w:sz w:val="18"/>
        </w:rPr>
        <w:t xml:space="preserve"> tillatelse. I så fall krysses det av i to rubrikker</w:t>
      </w:r>
      <w:r w:rsidR="00645D34">
        <w:rPr>
          <w:color w:val="008000"/>
          <w:sz w:val="18"/>
        </w:rPr>
        <w:t>. Som for fisk, jf pkt. 3.3.1 ovenfor er inndelingen av rubrikkene også her mer spesifisert enn tildelingsreglene i tildelingsforskriften for andre arter § 4.</w:t>
      </w:r>
      <w:r w:rsidRPr="00DD43DC">
        <w:rPr>
          <w:color w:val="008000"/>
          <w:sz w:val="18"/>
        </w:rPr>
        <w:t xml:space="preserve"> </w:t>
      </w:r>
    </w:p>
    <w:p w:rsidR="00DD43DC" w:rsidRPr="00DD43DC" w:rsidRDefault="00DD43DC" w:rsidP="00DD43DC">
      <w:pPr>
        <w:keepNext/>
        <w:spacing w:before="240" w:after="40"/>
        <w:outlineLvl w:val="2"/>
        <w:rPr>
          <w:rFonts w:ascii="Arial" w:hAnsi="Arial" w:cs="Arial"/>
          <w:b/>
          <w:bCs/>
          <w:color w:val="008000"/>
          <w:sz w:val="18"/>
          <w:szCs w:val="26"/>
        </w:rPr>
      </w:pPr>
      <w:bookmarkStart w:id="223" w:name="_Toc107812908"/>
      <w:bookmarkStart w:id="224" w:name="_Toc107813001"/>
      <w:bookmarkStart w:id="225" w:name="_Toc251829009"/>
      <w:r w:rsidRPr="00DD43DC">
        <w:rPr>
          <w:rFonts w:ascii="Arial" w:hAnsi="Arial" w:cs="Arial"/>
          <w:b/>
          <w:bCs/>
          <w:color w:val="008000"/>
          <w:sz w:val="18"/>
          <w:szCs w:val="26"/>
        </w:rPr>
        <w:lastRenderedPageBreak/>
        <w:t xml:space="preserve">Pkt. 3.4 </w:t>
      </w:r>
      <w:bookmarkEnd w:id="223"/>
      <w:bookmarkEnd w:id="224"/>
      <w:r w:rsidRPr="00DD43DC">
        <w:rPr>
          <w:rFonts w:ascii="Arial" w:hAnsi="Arial" w:cs="Arial"/>
          <w:b/>
          <w:bCs/>
          <w:color w:val="008000"/>
          <w:sz w:val="18"/>
          <w:szCs w:val="26"/>
        </w:rPr>
        <w:t>Spesielle opplysninger vedr. det planlagte driftsopplegget</w:t>
      </w:r>
      <w:bookmarkEnd w:id="225"/>
    </w:p>
    <w:p w:rsidR="00DD43DC" w:rsidRPr="00DD43DC" w:rsidRDefault="00DD43DC" w:rsidP="00DD43DC">
      <w:pPr>
        <w:jc w:val="both"/>
        <w:rPr>
          <w:color w:val="008000"/>
          <w:sz w:val="18"/>
        </w:rPr>
      </w:pPr>
      <w:r w:rsidRPr="00DD43DC">
        <w:rPr>
          <w:color w:val="008000"/>
          <w:sz w:val="18"/>
        </w:rPr>
        <w:t>Her skal det fylles ut opplysninger som skisserer det planlagte driftsopplegget og spesielt om akvakultur</w:t>
      </w:r>
      <w:r w:rsidRPr="00DD43DC">
        <w:rPr>
          <w:color w:val="008000"/>
          <w:sz w:val="18"/>
        </w:rPr>
        <w:softHyphen/>
        <w:t>virksomheten vil basere seg på flytting av levende akvakulturdyr som ledd i regulær drift.</w:t>
      </w:r>
    </w:p>
    <w:p w:rsidR="00DD43DC" w:rsidRPr="00DD43DC" w:rsidRDefault="00DD43DC" w:rsidP="00DD43DC">
      <w:pPr>
        <w:jc w:val="both"/>
        <w:rPr>
          <w:color w:val="008000"/>
          <w:sz w:val="18"/>
        </w:rPr>
      </w:pPr>
    </w:p>
    <w:p w:rsidR="00DD43DC" w:rsidRPr="00DD43DC" w:rsidRDefault="00DD43DC" w:rsidP="00DD43DC">
      <w:pPr>
        <w:jc w:val="both"/>
        <w:rPr>
          <w:color w:val="008000"/>
          <w:sz w:val="18"/>
        </w:rPr>
      </w:pPr>
      <w:r w:rsidRPr="00DD43DC">
        <w:rPr>
          <w:color w:val="008000"/>
          <w:sz w:val="18"/>
        </w:rPr>
        <w:t>Kravet om disse opplysningene er hjemlet i etablerings</w:t>
      </w:r>
      <w:r w:rsidRPr="00DD43DC">
        <w:rPr>
          <w:color w:val="008000"/>
          <w:sz w:val="18"/>
        </w:rPr>
        <w:softHyphen/>
        <w:t>forskriften § 6 andre ledd punkt 3.</w:t>
      </w:r>
    </w:p>
    <w:p w:rsidR="00DD43DC" w:rsidRPr="00DD43DC" w:rsidRDefault="00165536" w:rsidP="00DD43DC">
      <w:pPr>
        <w:keepNext/>
        <w:spacing w:before="240" w:after="40"/>
        <w:outlineLvl w:val="2"/>
        <w:rPr>
          <w:rFonts w:ascii="Arial" w:hAnsi="Arial" w:cs="Arial"/>
          <w:b/>
          <w:bCs/>
          <w:color w:val="008000"/>
          <w:sz w:val="18"/>
          <w:szCs w:val="26"/>
        </w:rPr>
      </w:pPr>
      <w:bookmarkStart w:id="226" w:name="_Toc251829010"/>
      <w:r>
        <w:rPr>
          <w:rFonts w:ascii="Arial" w:hAnsi="Arial" w:cs="Arial"/>
          <w:b/>
          <w:bCs/>
          <w:color w:val="008000"/>
          <w:sz w:val="18"/>
          <w:szCs w:val="26"/>
        </w:rPr>
        <w:t xml:space="preserve">Pkt. 3.5 </w:t>
      </w:r>
      <w:r w:rsidR="00DD43DC" w:rsidRPr="00DD43DC">
        <w:rPr>
          <w:rFonts w:ascii="Arial" w:hAnsi="Arial" w:cs="Arial"/>
          <w:b/>
          <w:bCs/>
          <w:color w:val="008000"/>
          <w:sz w:val="18"/>
          <w:szCs w:val="26"/>
        </w:rPr>
        <w:t>Opplysninger om anlegget</w:t>
      </w:r>
      <w:bookmarkEnd w:id="226"/>
    </w:p>
    <w:p w:rsidR="00DD43DC" w:rsidRPr="00DD43DC" w:rsidRDefault="00DD43DC" w:rsidP="00DD43DC">
      <w:pPr>
        <w:jc w:val="both"/>
        <w:rPr>
          <w:color w:val="008000"/>
          <w:sz w:val="18"/>
        </w:rPr>
      </w:pPr>
      <w:r w:rsidRPr="00DD43DC">
        <w:rPr>
          <w:color w:val="008000"/>
          <w:sz w:val="18"/>
        </w:rPr>
        <w:t>Anleggsskisse med inntegning av inntaks- og utslipps</w:t>
      </w:r>
      <w:r w:rsidRPr="00DD43DC">
        <w:rPr>
          <w:color w:val="008000"/>
          <w:sz w:val="18"/>
        </w:rPr>
        <w:softHyphen/>
        <w:t>ledninger samt eventuelle kabler i sjø, ca M = </w:t>
      </w:r>
      <w:proofErr w:type="gramStart"/>
      <w:r w:rsidRPr="00DD43DC">
        <w:rPr>
          <w:color w:val="008000"/>
          <w:sz w:val="18"/>
        </w:rPr>
        <w:t>1 :</w:t>
      </w:r>
      <w:proofErr w:type="gramEnd"/>
      <w:r w:rsidRPr="00DD43DC">
        <w:rPr>
          <w:color w:val="008000"/>
          <w:sz w:val="18"/>
        </w:rPr>
        <w:t> 1000.</w:t>
      </w:r>
    </w:p>
    <w:p w:rsidR="00DD43DC" w:rsidRPr="00DD43DC" w:rsidRDefault="00165536" w:rsidP="00DD43DC">
      <w:pPr>
        <w:keepNext/>
        <w:spacing w:before="240" w:after="40"/>
        <w:outlineLvl w:val="2"/>
        <w:rPr>
          <w:rFonts w:ascii="Arial" w:hAnsi="Arial" w:cs="Arial"/>
          <w:b/>
          <w:bCs/>
          <w:color w:val="008000"/>
          <w:sz w:val="18"/>
          <w:szCs w:val="26"/>
        </w:rPr>
      </w:pPr>
      <w:bookmarkStart w:id="227" w:name="_Ref138659953"/>
      <w:bookmarkStart w:id="228" w:name="_Toc251829011"/>
      <w:r>
        <w:rPr>
          <w:rFonts w:ascii="Arial" w:hAnsi="Arial" w:cs="Arial"/>
          <w:b/>
          <w:bCs/>
          <w:color w:val="008000"/>
          <w:sz w:val="18"/>
          <w:szCs w:val="26"/>
        </w:rPr>
        <w:t>Pkt. 3.6</w:t>
      </w:r>
      <w:r w:rsidR="00DD43DC" w:rsidRPr="00DD43DC">
        <w:rPr>
          <w:rFonts w:ascii="Arial" w:hAnsi="Arial" w:cs="Arial"/>
          <w:b/>
          <w:bCs/>
          <w:color w:val="008000"/>
          <w:sz w:val="18"/>
          <w:szCs w:val="26"/>
        </w:rPr>
        <w:t xml:space="preserve"> Supplerende opplysninger</w:t>
      </w:r>
      <w:bookmarkEnd w:id="227"/>
      <w:bookmarkEnd w:id="228"/>
    </w:p>
    <w:p w:rsidR="00DD43DC" w:rsidRPr="00DD43DC" w:rsidRDefault="00DD43DC" w:rsidP="00DD43DC">
      <w:pPr>
        <w:jc w:val="both"/>
        <w:rPr>
          <w:color w:val="008000"/>
          <w:sz w:val="18"/>
        </w:rPr>
      </w:pPr>
      <w:r w:rsidRPr="00DD43DC">
        <w:rPr>
          <w:color w:val="008000"/>
          <w:sz w:val="18"/>
        </w:rPr>
        <w:t>Her gis eventuelle tilleggsopplysninger som søker mener er relevante under Pkt. 3 Søknaden gjelder.</w:t>
      </w:r>
    </w:p>
    <w:p w:rsidR="00DD43DC" w:rsidRPr="00DD43DC" w:rsidRDefault="00DD43DC" w:rsidP="00DD43DC">
      <w:pPr>
        <w:keepNext/>
        <w:spacing w:before="240" w:after="40"/>
        <w:outlineLvl w:val="1"/>
        <w:rPr>
          <w:rFonts w:ascii="Arial" w:hAnsi="Arial" w:cs="Arial"/>
          <w:b/>
          <w:bCs/>
          <w:color w:val="008000"/>
          <w:sz w:val="22"/>
          <w:szCs w:val="28"/>
        </w:rPr>
      </w:pPr>
      <w:bookmarkStart w:id="229" w:name="_Toc107812909"/>
      <w:bookmarkStart w:id="230" w:name="_Toc107813002"/>
      <w:bookmarkStart w:id="231" w:name="_Ref129407006"/>
      <w:bookmarkStart w:id="232" w:name="_Toc251829012"/>
      <w:r w:rsidRPr="00DD43DC">
        <w:rPr>
          <w:rFonts w:ascii="Arial" w:hAnsi="Arial" w:cs="Arial"/>
          <w:b/>
          <w:bCs/>
          <w:color w:val="008000"/>
          <w:sz w:val="22"/>
          <w:szCs w:val="28"/>
        </w:rPr>
        <w:t xml:space="preserve">Pkt. 4.   </w:t>
      </w:r>
      <w:bookmarkEnd w:id="229"/>
      <w:bookmarkEnd w:id="230"/>
      <w:r w:rsidRPr="00DD43DC">
        <w:rPr>
          <w:rFonts w:ascii="Arial" w:hAnsi="Arial" w:cs="Arial"/>
          <w:b/>
          <w:bCs/>
          <w:color w:val="008000"/>
          <w:sz w:val="22"/>
          <w:szCs w:val="28"/>
        </w:rPr>
        <w:t>Hensyn til</w:t>
      </w:r>
      <w:bookmarkEnd w:id="231"/>
      <w:bookmarkEnd w:id="232"/>
    </w:p>
    <w:p w:rsidR="00DD43DC" w:rsidRPr="00A06402" w:rsidRDefault="00FE1C64" w:rsidP="00DD43DC">
      <w:pPr>
        <w:keepNext/>
        <w:ind w:left="720"/>
        <w:rPr>
          <w:rFonts w:ascii="Arial" w:hAnsi="Arial" w:cs="Arial"/>
          <w:color w:val="008000"/>
          <w:sz w:val="20"/>
          <w:szCs w:val="20"/>
        </w:rPr>
      </w:pPr>
      <w:r w:rsidRPr="00A06402">
        <w:rPr>
          <w:rFonts w:ascii="Arial" w:hAnsi="Arial" w:cs="Arial"/>
          <w:color w:val="008000"/>
          <w:sz w:val="20"/>
          <w:szCs w:val="20"/>
        </w:rPr>
        <w:t>v</w:t>
      </w:r>
      <w:r w:rsidR="00DD43DC" w:rsidRPr="00A06402">
        <w:rPr>
          <w:rFonts w:ascii="Arial" w:hAnsi="Arial" w:cs="Arial"/>
          <w:color w:val="008000"/>
          <w:sz w:val="20"/>
          <w:szCs w:val="20"/>
        </w:rPr>
        <w:t>annressurs</w:t>
      </w:r>
    </w:p>
    <w:p w:rsidR="00DD43DC" w:rsidRPr="00A06402" w:rsidRDefault="00FE1C64" w:rsidP="00DD43DC">
      <w:pPr>
        <w:keepNext/>
        <w:ind w:left="720"/>
        <w:rPr>
          <w:rFonts w:ascii="Arial" w:hAnsi="Arial" w:cs="Arial"/>
          <w:color w:val="008000"/>
          <w:sz w:val="20"/>
          <w:szCs w:val="20"/>
        </w:rPr>
      </w:pPr>
      <w:r w:rsidRPr="00A06402">
        <w:rPr>
          <w:rFonts w:ascii="Arial" w:hAnsi="Arial" w:cs="Arial"/>
          <w:color w:val="008000"/>
          <w:sz w:val="20"/>
          <w:szCs w:val="20"/>
        </w:rPr>
        <w:t>f</w:t>
      </w:r>
      <w:r w:rsidR="00DD43DC" w:rsidRPr="00A06402">
        <w:rPr>
          <w:rFonts w:ascii="Arial" w:hAnsi="Arial" w:cs="Arial"/>
          <w:color w:val="008000"/>
          <w:sz w:val="20"/>
          <w:szCs w:val="20"/>
        </w:rPr>
        <w:t>olkehelse</w:t>
      </w:r>
    </w:p>
    <w:p w:rsidR="00D925E0" w:rsidRPr="00A06402" w:rsidRDefault="00FE1C64" w:rsidP="00D925E0">
      <w:pPr>
        <w:keepNext/>
        <w:ind w:left="720"/>
        <w:rPr>
          <w:rFonts w:ascii="Arial" w:hAnsi="Arial" w:cs="Arial"/>
          <w:color w:val="008000"/>
          <w:sz w:val="20"/>
          <w:szCs w:val="20"/>
        </w:rPr>
      </w:pPr>
      <w:r w:rsidRPr="00A06402">
        <w:rPr>
          <w:rFonts w:ascii="Arial" w:hAnsi="Arial" w:cs="Arial"/>
          <w:color w:val="008000"/>
          <w:sz w:val="20"/>
          <w:szCs w:val="20"/>
        </w:rPr>
        <w:t>s</w:t>
      </w:r>
      <w:r w:rsidR="00DD43DC" w:rsidRPr="00A06402">
        <w:rPr>
          <w:rFonts w:ascii="Arial" w:hAnsi="Arial" w:cs="Arial"/>
          <w:color w:val="008000"/>
          <w:sz w:val="20"/>
          <w:szCs w:val="20"/>
        </w:rPr>
        <w:t xml:space="preserve">mittevern og </w:t>
      </w:r>
      <w:r w:rsidRPr="00A06402">
        <w:rPr>
          <w:rFonts w:ascii="Arial" w:hAnsi="Arial" w:cs="Arial"/>
          <w:color w:val="008000"/>
          <w:sz w:val="20"/>
          <w:szCs w:val="20"/>
        </w:rPr>
        <w:t>m</w:t>
      </w:r>
      <w:r w:rsidR="00DD43DC" w:rsidRPr="00A06402">
        <w:rPr>
          <w:rFonts w:ascii="Arial" w:hAnsi="Arial" w:cs="Arial"/>
          <w:color w:val="008000"/>
          <w:sz w:val="20"/>
          <w:szCs w:val="20"/>
        </w:rPr>
        <w:t>iljø</w:t>
      </w:r>
      <w:r w:rsidR="00D925E0" w:rsidRPr="00A06402">
        <w:rPr>
          <w:rFonts w:ascii="Arial" w:hAnsi="Arial" w:cs="Arial"/>
          <w:color w:val="008000"/>
          <w:sz w:val="20"/>
          <w:szCs w:val="20"/>
        </w:rPr>
        <w:t xml:space="preserve"> </w:t>
      </w:r>
    </w:p>
    <w:p w:rsidR="00D925E0" w:rsidRDefault="00D925E0" w:rsidP="00D925E0">
      <w:pPr>
        <w:keepNext/>
        <w:ind w:left="720"/>
        <w:rPr>
          <w:rFonts w:ascii="Arial" w:hAnsi="Arial" w:cs="Arial"/>
          <w:color w:val="008000"/>
          <w:sz w:val="22"/>
          <w:szCs w:val="28"/>
        </w:rPr>
      </w:pPr>
      <w:r w:rsidRPr="00A06402">
        <w:rPr>
          <w:rFonts w:ascii="Arial" w:hAnsi="Arial" w:cs="Arial"/>
          <w:color w:val="008000"/>
          <w:sz w:val="20"/>
          <w:szCs w:val="20"/>
        </w:rPr>
        <w:t>dyrehelse</w:t>
      </w:r>
      <w:r>
        <w:rPr>
          <w:rFonts w:ascii="Arial" w:hAnsi="Arial" w:cs="Arial"/>
          <w:color w:val="008000"/>
          <w:sz w:val="22"/>
          <w:szCs w:val="28"/>
        </w:rPr>
        <w:t xml:space="preserve">   </w:t>
      </w:r>
    </w:p>
    <w:p w:rsidR="00DD43DC" w:rsidRPr="00165536" w:rsidRDefault="00DD43DC" w:rsidP="00A06402">
      <w:pPr>
        <w:keepNext/>
        <w:ind w:left="720"/>
        <w:jc w:val="both"/>
        <w:rPr>
          <w:rFonts w:ascii="Arial" w:hAnsi="Arial" w:cs="Arial"/>
          <w:b/>
          <w:color w:val="008000"/>
          <w:sz w:val="22"/>
          <w:szCs w:val="28"/>
        </w:rPr>
      </w:pPr>
    </w:p>
    <w:p w:rsidR="00DD43DC" w:rsidRPr="00C96002" w:rsidRDefault="00A06402" w:rsidP="00DD43DC">
      <w:pPr>
        <w:keepNext/>
        <w:spacing w:before="240" w:after="40"/>
        <w:outlineLvl w:val="2"/>
        <w:rPr>
          <w:rFonts w:ascii="Arial" w:hAnsi="Arial" w:cs="Arial"/>
          <w:bCs/>
          <w:color w:val="008000"/>
          <w:sz w:val="18"/>
          <w:szCs w:val="26"/>
        </w:rPr>
      </w:pPr>
      <w:bookmarkStart w:id="233" w:name="_Toc107812919"/>
      <w:bookmarkStart w:id="234" w:name="_Toc107813005"/>
      <w:bookmarkStart w:id="235" w:name="_Toc251829013"/>
      <w:bookmarkStart w:id="236" w:name="_Ref129751655"/>
      <w:bookmarkStart w:id="237" w:name="_Ref129751662"/>
      <w:r>
        <w:rPr>
          <w:rFonts w:ascii="Arial" w:hAnsi="Arial" w:cs="Arial"/>
          <w:b/>
          <w:bCs/>
          <w:color w:val="008000"/>
          <w:sz w:val="18"/>
          <w:szCs w:val="26"/>
        </w:rPr>
        <w:t>Pkt. 4.1</w:t>
      </w:r>
      <w:bookmarkEnd w:id="233"/>
      <w:bookmarkEnd w:id="234"/>
      <w:r w:rsidR="00165536">
        <w:rPr>
          <w:rFonts w:ascii="Arial" w:hAnsi="Arial" w:cs="Arial"/>
          <w:b/>
          <w:bCs/>
          <w:color w:val="008000"/>
          <w:sz w:val="18"/>
          <w:szCs w:val="26"/>
        </w:rPr>
        <w:t xml:space="preserve"> </w:t>
      </w:r>
      <w:r w:rsidR="00DD43DC" w:rsidRPr="00DD43DC">
        <w:rPr>
          <w:rFonts w:ascii="Arial" w:hAnsi="Arial" w:cs="Arial"/>
          <w:b/>
          <w:bCs/>
          <w:color w:val="008000"/>
          <w:sz w:val="18"/>
          <w:szCs w:val="26"/>
        </w:rPr>
        <w:t>Hensyn til</w:t>
      </w:r>
      <w:bookmarkEnd w:id="235"/>
      <w:r w:rsidR="00DD43DC" w:rsidRPr="00DD43DC">
        <w:rPr>
          <w:rFonts w:ascii="Arial" w:hAnsi="Arial" w:cs="Arial"/>
          <w:b/>
          <w:bCs/>
          <w:color w:val="008000"/>
          <w:sz w:val="18"/>
          <w:szCs w:val="26"/>
        </w:rPr>
        <w:t xml:space="preserve"> </w:t>
      </w:r>
      <w:bookmarkEnd w:id="236"/>
      <w:bookmarkEnd w:id="237"/>
    </w:p>
    <w:p w:rsidR="00DD43DC" w:rsidRPr="00DD43DC" w:rsidRDefault="00165536" w:rsidP="00A06402">
      <w:pPr>
        <w:keepNext/>
        <w:spacing w:before="120" w:after="40"/>
        <w:ind w:left="720" w:hanging="720"/>
        <w:outlineLvl w:val="3"/>
        <w:rPr>
          <w:rFonts w:ascii="Arial Narrow" w:hAnsi="Arial Narrow" w:cs="Arial"/>
          <w:b/>
          <w:bCs/>
          <w:color w:val="008000"/>
          <w:sz w:val="18"/>
          <w:szCs w:val="28"/>
        </w:rPr>
      </w:pPr>
      <w:bookmarkStart w:id="238" w:name="_Toc107812920"/>
      <w:bookmarkStart w:id="239" w:name="_Ref130004232"/>
      <w:bookmarkStart w:id="240" w:name="_Ref138563414"/>
      <w:bookmarkStart w:id="241" w:name="_Ref138659430"/>
      <w:bookmarkStart w:id="242" w:name="_Ref138659434"/>
      <w:bookmarkStart w:id="243" w:name="_Ref167608219"/>
      <w:bookmarkStart w:id="244" w:name="_Ref167608224"/>
      <w:r>
        <w:rPr>
          <w:rFonts w:ascii="Arial Narrow" w:hAnsi="Arial Narrow" w:cs="Arial"/>
          <w:b/>
          <w:bCs/>
          <w:color w:val="008000"/>
          <w:sz w:val="18"/>
          <w:szCs w:val="28"/>
        </w:rPr>
        <w:t xml:space="preserve">Pkt. 4.1.1 </w:t>
      </w:r>
      <w:r w:rsidR="00DD43DC" w:rsidRPr="00DD43DC">
        <w:rPr>
          <w:rFonts w:ascii="Arial Narrow" w:hAnsi="Arial Narrow" w:cs="Arial"/>
          <w:b/>
          <w:bCs/>
          <w:color w:val="008000"/>
          <w:sz w:val="18"/>
          <w:szCs w:val="28"/>
        </w:rPr>
        <w:t>Ferskvann</w:t>
      </w:r>
      <w:bookmarkEnd w:id="238"/>
      <w:bookmarkEnd w:id="239"/>
      <w:bookmarkEnd w:id="240"/>
      <w:bookmarkEnd w:id="241"/>
      <w:bookmarkEnd w:id="242"/>
      <w:bookmarkEnd w:id="243"/>
      <w:bookmarkEnd w:id="244"/>
    </w:p>
    <w:p w:rsidR="00843C05" w:rsidRPr="00843C05" w:rsidRDefault="00843C05" w:rsidP="00843C05">
      <w:pPr>
        <w:rPr>
          <w:color w:val="008000"/>
          <w:sz w:val="18"/>
        </w:rPr>
      </w:pPr>
      <w:bookmarkStart w:id="245" w:name="_Toc107812921"/>
      <w:r w:rsidRPr="00843C05">
        <w:rPr>
          <w:color w:val="008000"/>
          <w:sz w:val="18"/>
        </w:rPr>
        <w:t xml:space="preserve">Spørsmålene her skal fylles ut enten det er gitt konsesjon fra NVE eller ikke. Dette fordi spørsmålene også har betydning for Mattilsynet og Fylkesmannens vurdering.  Dersom det eksisterer fiskesperre, må det oppgis når denne ble etablert og eventuelt tillatelsesdato. Søknaden må også inneholde opplysninger om eventuell oppgang av </w:t>
      </w:r>
      <w:proofErr w:type="spellStart"/>
      <w:r w:rsidRPr="00843C05">
        <w:rPr>
          <w:color w:val="008000"/>
          <w:sz w:val="18"/>
        </w:rPr>
        <w:t>anadrom</w:t>
      </w:r>
      <w:proofErr w:type="spellEnd"/>
      <w:r w:rsidRPr="00843C05">
        <w:rPr>
          <w:color w:val="008000"/>
          <w:sz w:val="18"/>
        </w:rPr>
        <w:t xml:space="preserve"> fisk i vassdraget.</w:t>
      </w:r>
    </w:p>
    <w:p w:rsidR="00843C05" w:rsidRPr="00843C05" w:rsidRDefault="00B47776" w:rsidP="00843C05">
      <w:pPr>
        <w:rPr>
          <w:color w:val="008000"/>
          <w:sz w:val="18"/>
        </w:rPr>
      </w:pPr>
      <w:r>
        <w:rPr>
          <w:color w:val="008000"/>
          <w:sz w:val="18"/>
        </w:rPr>
        <w:t>Søker må redegjøre for hvordan man vil håndtere ekstreme tørkesituasjoner innenfor vilkårene.</w:t>
      </w:r>
    </w:p>
    <w:p w:rsidR="00843C05" w:rsidRPr="00843C05" w:rsidRDefault="00843C05" w:rsidP="00843C05">
      <w:pPr>
        <w:rPr>
          <w:color w:val="008000"/>
          <w:sz w:val="18"/>
        </w:rPr>
      </w:pPr>
      <w:r w:rsidRPr="00843C05">
        <w:rPr>
          <w:color w:val="008000"/>
          <w:sz w:val="18"/>
        </w:rPr>
        <w:t xml:space="preserve">Opplysninger om eventuell desinfeksjon av inntaksvann og desinfeksjonsmetode føres inn her. </w:t>
      </w:r>
    </w:p>
    <w:p w:rsidR="00843C05" w:rsidRPr="00843C05" w:rsidRDefault="00843C05" w:rsidP="00843C05">
      <w:pPr>
        <w:rPr>
          <w:color w:val="008000"/>
          <w:sz w:val="18"/>
        </w:rPr>
      </w:pPr>
    </w:p>
    <w:p w:rsidR="00843C05" w:rsidRPr="00843C05" w:rsidRDefault="00843C05" w:rsidP="00843C05">
      <w:pPr>
        <w:keepNext/>
        <w:spacing w:before="120" w:after="40"/>
        <w:outlineLvl w:val="3"/>
        <w:rPr>
          <w:rFonts w:ascii="Arial Narrow" w:hAnsi="Arial Narrow" w:cs="Arial"/>
          <w:b/>
          <w:bCs/>
          <w:color w:val="008000"/>
          <w:sz w:val="18"/>
          <w:szCs w:val="28"/>
        </w:rPr>
      </w:pPr>
      <w:r w:rsidRPr="00843C05">
        <w:rPr>
          <w:rFonts w:ascii="Arial Narrow" w:hAnsi="Arial Narrow" w:cs="Arial"/>
          <w:b/>
          <w:bCs/>
          <w:color w:val="008000"/>
          <w:sz w:val="18"/>
          <w:szCs w:val="28"/>
        </w:rPr>
        <w:t>Pkt. 4.1.2 Sjøvann</w:t>
      </w:r>
    </w:p>
    <w:p w:rsidR="00843C05" w:rsidRPr="00843C05" w:rsidRDefault="00843C05" w:rsidP="00843C05">
      <w:pPr>
        <w:rPr>
          <w:color w:val="008000"/>
          <w:sz w:val="18"/>
        </w:rPr>
      </w:pPr>
      <w:r w:rsidRPr="00843C05">
        <w:rPr>
          <w:color w:val="008000"/>
          <w:sz w:val="18"/>
        </w:rPr>
        <w:t>Navn på inntaksområde skal angis og inngrep ved inntak skal spesifiseres. Videre skal det redegjøres for om inntaks</w:t>
      </w:r>
      <w:r w:rsidRPr="00843C05">
        <w:rPr>
          <w:color w:val="008000"/>
          <w:sz w:val="18"/>
        </w:rPr>
        <w:softHyphen/>
        <w:t xml:space="preserve">vannet skal behandles, og om resirkulering av vann er planlagt, jf </w:t>
      </w:r>
      <w:fldSimple w:instr=" REF _Ref137879084 \h  \* MERGEFORMAT ">
        <w:r w:rsidRPr="00843C05">
          <w:rPr>
            <w:color w:val="008000"/>
            <w:sz w:val="18"/>
          </w:rPr>
          <w:t xml:space="preserve">Pkt. 4.3 Hensyn til smittevern og </w:t>
        </w:r>
        <w:r w:rsidR="00736D9C">
          <w:rPr>
            <w:color w:val="008000"/>
            <w:sz w:val="18"/>
          </w:rPr>
          <w:t>fiske</w:t>
        </w:r>
        <w:r w:rsidRPr="00843C05">
          <w:rPr>
            <w:color w:val="008000"/>
            <w:sz w:val="18"/>
          </w:rPr>
          <w:t>helse</w:t>
        </w:r>
      </w:fldSimple>
      <w:r w:rsidRPr="00843C05">
        <w:rPr>
          <w:color w:val="008000"/>
          <w:sz w:val="18"/>
        </w:rPr>
        <w:t>.</w:t>
      </w:r>
    </w:p>
    <w:p w:rsidR="00843C05" w:rsidRPr="00843C05" w:rsidRDefault="00843C05" w:rsidP="00843C05">
      <w:pPr>
        <w:keepNext/>
        <w:spacing w:before="240" w:after="40"/>
        <w:ind w:left="798" w:hanging="798"/>
        <w:outlineLvl w:val="2"/>
        <w:rPr>
          <w:rFonts w:ascii="Arial" w:hAnsi="Arial" w:cs="Arial"/>
          <w:b/>
          <w:bCs/>
          <w:color w:val="008000"/>
          <w:sz w:val="18"/>
          <w:szCs w:val="26"/>
        </w:rPr>
      </w:pPr>
      <w:bookmarkStart w:id="246" w:name="_Toc107812922"/>
      <w:bookmarkStart w:id="247" w:name="_Toc107813006"/>
      <w:bookmarkStart w:id="248" w:name="_Ref137878983"/>
      <w:bookmarkStart w:id="249" w:name="_Toc251829014"/>
      <w:r w:rsidRPr="00843C05">
        <w:rPr>
          <w:rFonts w:ascii="Arial" w:hAnsi="Arial" w:cs="Arial"/>
          <w:b/>
          <w:bCs/>
          <w:color w:val="008000"/>
          <w:sz w:val="18"/>
          <w:szCs w:val="26"/>
        </w:rPr>
        <w:t>Pkt. 4.2 Hensyn til folkehelse, Ekstern forurensning</w:t>
      </w:r>
      <w:bookmarkEnd w:id="246"/>
      <w:bookmarkEnd w:id="247"/>
      <w:bookmarkEnd w:id="248"/>
      <w:bookmarkEnd w:id="249"/>
    </w:p>
    <w:p w:rsidR="00843C05" w:rsidRPr="00843C05" w:rsidRDefault="00843C05" w:rsidP="00843C05">
      <w:pPr>
        <w:rPr>
          <w:color w:val="008000"/>
          <w:sz w:val="18"/>
        </w:rPr>
      </w:pPr>
      <w:r w:rsidRPr="00843C05">
        <w:rPr>
          <w:color w:val="008000"/>
          <w:sz w:val="18"/>
        </w:rPr>
        <w:t>Akvakulturanlegg vil bli vurdert individuelt med hensyn til utslipp av kloakk, miljøgifter, fra industri eller andre forurensingskilder. Mer informasjon om grunnlaget for saksbehandlingen finnes i veilederen til etablerings</w:t>
      </w:r>
      <w:r w:rsidRPr="00843C05">
        <w:rPr>
          <w:color w:val="008000"/>
          <w:sz w:val="18"/>
        </w:rPr>
        <w:softHyphen/>
        <w:t>forskriften punkt 3.</w:t>
      </w:r>
      <w:r w:rsidRPr="00843C05">
        <w:rPr>
          <w:color w:val="0000FF"/>
          <w:sz w:val="18"/>
        </w:rPr>
        <w:t xml:space="preserve"> </w:t>
      </w:r>
      <w:r w:rsidRPr="00843C05">
        <w:rPr>
          <w:color w:val="008000"/>
          <w:sz w:val="18"/>
        </w:rPr>
        <w:t>Krav om slike opplysninger er hjem</w:t>
      </w:r>
      <w:r w:rsidRPr="00843C05">
        <w:rPr>
          <w:color w:val="008000"/>
          <w:sz w:val="18"/>
        </w:rPr>
        <w:softHyphen/>
        <w:t>let i eta</w:t>
      </w:r>
      <w:r w:rsidRPr="00843C05">
        <w:rPr>
          <w:color w:val="008000"/>
          <w:sz w:val="18"/>
        </w:rPr>
        <w:softHyphen/>
        <w:t>bleringsforskriften § 6.</w:t>
      </w:r>
    </w:p>
    <w:p w:rsidR="00843C05" w:rsidRPr="00843C05" w:rsidRDefault="00843C05" w:rsidP="00843C05">
      <w:pPr>
        <w:keepNext/>
        <w:spacing w:before="120" w:after="40"/>
        <w:ind w:left="720" w:hanging="720"/>
        <w:outlineLvl w:val="3"/>
        <w:rPr>
          <w:rFonts w:ascii="Arial Narrow" w:hAnsi="Arial Narrow" w:cs="Arial"/>
          <w:b/>
          <w:bCs/>
          <w:color w:val="008000"/>
          <w:sz w:val="18"/>
          <w:szCs w:val="28"/>
        </w:rPr>
      </w:pPr>
      <w:bookmarkStart w:id="250" w:name="_Toc107812923"/>
      <w:r w:rsidRPr="00843C05">
        <w:rPr>
          <w:rFonts w:ascii="Arial Narrow" w:hAnsi="Arial Narrow" w:cs="Arial"/>
          <w:b/>
          <w:bCs/>
          <w:color w:val="008000"/>
          <w:sz w:val="18"/>
          <w:szCs w:val="28"/>
        </w:rPr>
        <w:t xml:space="preserve">Pkt. 4.2.1 Avstand fra vanninntak til utslipp av kloakk eller fra landbruk, industri og lignende </w:t>
      </w:r>
      <w:bookmarkEnd w:id="250"/>
    </w:p>
    <w:p w:rsidR="00F77A2D" w:rsidRDefault="00843C05" w:rsidP="00843C05">
      <w:r w:rsidRPr="00843C05">
        <w:rPr>
          <w:color w:val="008000"/>
          <w:sz w:val="18"/>
        </w:rPr>
        <w:t>Søknaden skal inneholde opplysninger om utslipp av kloakk eller fra landbruk, industri og lignende innenfor en av</w:t>
      </w:r>
      <w:r w:rsidRPr="00843C05">
        <w:rPr>
          <w:color w:val="008000"/>
          <w:sz w:val="18"/>
        </w:rPr>
        <w:softHyphen/>
        <w:t xml:space="preserve">stand på </w:t>
      </w:r>
      <w:smartTag w:uri="urn:schemas-microsoft-com:office:smarttags" w:element="metricconverter">
        <w:smartTagPr>
          <w:attr w:name="ProductID" w:val="5ﾠkm"/>
        </w:smartTagPr>
        <w:r w:rsidRPr="00843C05">
          <w:rPr>
            <w:color w:val="008000"/>
            <w:sz w:val="18"/>
          </w:rPr>
          <w:t>5 km</w:t>
        </w:r>
      </w:smartTag>
      <w:r w:rsidRPr="00843C05">
        <w:rPr>
          <w:color w:val="008000"/>
          <w:sz w:val="18"/>
        </w:rPr>
        <w:t xml:space="preserve"> fra vanninntaket. Utslipp fra industri omfatter både utslipp fra eksisterende og fra tidligere virksom</w:t>
      </w:r>
      <w:r w:rsidRPr="00843C05">
        <w:rPr>
          <w:color w:val="008000"/>
          <w:sz w:val="18"/>
        </w:rPr>
        <w:softHyphen/>
        <w:t xml:space="preserve">het. Alle utslipp skal angis og avmerkes på kartutsnittet omtalt i pkt. 6.1.3 side </w:t>
      </w:r>
      <w:r w:rsidR="00884348" w:rsidRPr="00843C05">
        <w:rPr>
          <w:color w:val="008000"/>
          <w:sz w:val="18"/>
        </w:rPr>
        <w:fldChar w:fldCharType="begin"/>
      </w:r>
      <w:r w:rsidRPr="00843C05">
        <w:rPr>
          <w:color w:val="008000"/>
          <w:sz w:val="18"/>
        </w:rPr>
        <w:instrText xml:space="preserve"> PAGEREF _Ref136759989 \h </w:instrText>
      </w:r>
      <w:r w:rsidR="00884348" w:rsidRPr="00843C05">
        <w:rPr>
          <w:color w:val="008000"/>
          <w:sz w:val="18"/>
        </w:rPr>
      </w:r>
      <w:r w:rsidR="00884348" w:rsidRPr="00843C05">
        <w:rPr>
          <w:color w:val="008000"/>
          <w:sz w:val="18"/>
        </w:rPr>
        <w:fldChar w:fldCharType="separate"/>
      </w:r>
      <w:r w:rsidRPr="00843C05">
        <w:rPr>
          <w:noProof/>
          <w:color w:val="008000"/>
          <w:sz w:val="18"/>
        </w:rPr>
        <w:t>27</w:t>
      </w:r>
      <w:r w:rsidR="00884348" w:rsidRPr="00843C05">
        <w:rPr>
          <w:color w:val="008000"/>
          <w:sz w:val="18"/>
        </w:rPr>
        <w:fldChar w:fldCharType="end"/>
      </w:r>
      <w:r w:rsidRPr="00843C05">
        <w:rPr>
          <w:color w:val="008000"/>
          <w:sz w:val="18"/>
        </w:rPr>
        <w:t xml:space="preserve">. Det vises forøvrig til s. 7 i regelhjelp: </w:t>
      </w:r>
      <w:hyperlink r:id="rId59" w:history="1">
        <w:r w:rsidR="000D3F28" w:rsidRPr="000D3F28">
          <w:rPr>
            <w:rStyle w:val="Hyperkobling"/>
            <w:sz w:val="18"/>
            <w:szCs w:val="18"/>
          </w:rPr>
          <w:t>http://regelhjelp.no/Templates/Bransj___7977.aspx?bransjeid=7977</w:t>
        </w:r>
      </w:hyperlink>
      <w:r w:rsidR="00F77A2D">
        <w:rPr>
          <w:sz w:val="18"/>
          <w:szCs w:val="18"/>
        </w:rPr>
        <w:t>.</w:t>
      </w:r>
    </w:p>
    <w:p w:rsidR="00843C05" w:rsidRPr="00843C05" w:rsidRDefault="00843C05" w:rsidP="00843C05">
      <w:pPr>
        <w:rPr>
          <w:color w:val="008000"/>
          <w:sz w:val="18"/>
        </w:rPr>
      </w:pPr>
    </w:p>
    <w:p w:rsidR="00843C05" w:rsidRPr="00843C05" w:rsidRDefault="00843C05" w:rsidP="00843C05">
      <w:pPr>
        <w:keepNext/>
        <w:spacing w:before="240" w:after="40"/>
        <w:outlineLvl w:val="2"/>
        <w:rPr>
          <w:rFonts w:ascii="Arial" w:hAnsi="Arial" w:cs="Arial"/>
          <w:b/>
          <w:bCs/>
          <w:color w:val="008000"/>
          <w:sz w:val="18"/>
          <w:szCs w:val="26"/>
        </w:rPr>
      </w:pPr>
      <w:bookmarkStart w:id="251" w:name="_Toc107812925"/>
      <w:bookmarkStart w:id="252" w:name="_Toc107813007"/>
      <w:bookmarkStart w:id="253" w:name="_Ref137879084"/>
      <w:bookmarkStart w:id="254" w:name="_Toc251829015"/>
      <w:r w:rsidRPr="00843C05">
        <w:rPr>
          <w:rFonts w:ascii="Arial" w:hAnsi="Arial" w:cs="Arial"/>
          <w:b/>
          <w:bCs/>
          <w:color w:val="008000"/>
          <w:sz w:val="18"/>
          <w:szCs w:val="26"/>
        </w:rPr>
        <w:t xml:space="preserve">Pkt. 4.3 Hensyn til smittevern og </w:t>
      </w:r>
      <w:bookmarkEnd w:id="251"/>
      <w:bookmarkEnd w:id="252"/>
      <w:bookmarkEnd w:id="253"/>
      <w:bookmarkEnd w:id="254"/>
      <w:r w:rsidR="00265A06">
        <w:rPr>
          <w:rFonts w:ascii="Arial" w:hAnsi="Arial" w:cs="Arial"/>
          <w:b/>
          <w:bCs/>
          <w:color w:val="008000"/>
          <w:sz w:val="18"/>
          <w:szCs w:val="26"/>
        </w:rPr>
        <w:t>fiskevelferd</w:t>
      </w:r>
    </w:p>
    <w:p w:rsidR="00843C05" w:rsidRPr="00843C05" w:rsidRDefault="00843C05" w:rsidP="00843C05">
      <w:pPr>
        <w:rPr>
          <w:color w:val="008000"/>
          <w:sz w:val="18"/>
        </w:rPr>
      </w:pPr>
      <w:r w:rsidRPr="00843C05">
        <w:rPr>
          <w:color w:val="008000"/>
          <w:sz w:val="18"/>
        </w:rPr>
        <w:t>Søknaden skal inneholde opplysninger om plassering av vanninntak og avløp</w:t>
      </w:r>
      <w:r w:rsidR="00F77A2D">
        <w:rPr>
          <w:color w:val="008000"/>
          <w:sz w:val="18"/>
        </w:rPr>
        <w:t>.</w:t>
      </w:r>
    </w:p>
    <w:p w:rsidR="00843C05" w:rsidRPr="00843C05" w:rsidRDefault="00843C05" w:rsidP="00843C05">
      <w:pPr>
        <w:rPr>
          <w:color w:val="008000"/>
          <w:sz w:val="18"/>
        </w:rPr>
      </w:pPr>
    </w:p>
    <w:p w:rsidR="00843C05" w:rsidRPr="00843C05" w:rsidRDefault="00843C05" w:rsidP="00843C05">
      <w:pPr>
        <w:rPr>
          <w:color w:val="008000"/>
          <w:sz w:val="18"/>
        </w:rPr>
      </w:pPr>
      <w:r w:rsidRPr="00843C05">
        <w:rPr>
          <w:color w:val="008000"/>
          <w:sz w:val="18"/>
        </w:rPr>
        <w:t>Ved bruk av sjøvann (saltvann eller brakkvann) skal søknaden inneholde opplysninger om planlagt sjøvanns</w:t>
      </w:r>
      <w:r w:rsidRPr="00843C05">
        <w:rPr>
          <w:color w:val="008000"/>
          <w:sz w:val="18"/>
        </w:rPr>
        <w:softHyphen/>
        <w:t xml:space="preserve">bruk som andel av det totale vannforbruket, og eventuelle desinfeksjonsmetoder. </w:t>
      </w:r>
      <w:r w:rsidR="00B90917">
        <w:rPr>
          <w:color w:val="008000"/>
          <w:sz w:val="18"/>
        </w:rPr>
        <w:t xml:space="preserve">Etter etableringsforskriften § 6 g skal vannmengden dokumenteres </w:t>
      </w:r>
      <w:r w:rsidR="00B90917" w:rsidRPr="00B90917">
        <w:rPr>
          <w:i/>
          <w:color w:val="008000"/>
          <w:sz w:val="18"/>
        </w:rPr>
        <w:t>gjennom angivelse av den mengde vann som er tilgjengelig i vannkilden, angitt hydraulisk kapasitet sammenholdt med en spesifisert produksjonsplan for anlegget</w:t>
      </w:r>
      <w:r w:rsidR="00B90917">
        <w:rPr>
          <w:color w:val="FF0000"/>
          <w:sz w:val="20"/>
          <w:szCs w:val="20"/>
        </w:rPr>
        <w:t>.</w:t>
      </w:r>
      <w:r w:rsidR="00B90917">
        <w:rPr>
          <w:color w:val="FF0000"/>
          <w:sz w:val="20"/>
          <w:szCs w:val="20"/>
        </w:rPr>
        <w:br/>
        <w:t xml:space="preserve"> </w:t>
      </w:r>
      <w:r w:rsidR="00B90917" w:rsidRPr="00B90917">
        <w:rPr>
          <w:color w:val="008000"/>
          <w:sz w:val="18"/>
        </w:rPr>
        <w:t>I</w:t>
      </w:r>
      <w:r w:rsidRPr="00843C05">
        <w:rPr>
          <w:color w:val="008000"/>
          <w:sz w:val="18"/>
        </w:rPr>
        <w:t xml:space="preserve">nntakspunkt for sjøvann skal avmerkes på kartutsnittet omtalt i vedlegg </w:t>
      </w:r>
      <w:fldSimple w:instr=" REF _Ref146679528 \h  \* MERGEFORMAT ">
        <w:r w:rsidRPr="00843C05">
          <w:rPr>
            <w:color w:val="008000"/>
            <w:sz w:val="18"/>
          </w:rPr>
          <w:t>Pkt.  6.1.3</w:t>
        </w:r>
        <w:r w:rsidR="00F77A2D">
          <w:rPr>
            <w:color w:val="008000"/>
            <w:sz w:val="18"/>
          </w:rPr>
          <w:t xml:space="preserve"> </w:t>
        </w:r>
        <w:r w:rsidRPr="00843C05">
          <w:rPr>
            <w:color w:val="008000"/>
            <w:sz w:val="18"/>
          </w:rPr>
          <w:t>Kartutsnitt og anleggsskisse</w:t>
        </w:r>
      </w:fldSimple>
      <w:r w:rsidRPr="00843C05">
        <w:rPr>
          <w:color w:val="008000"/>
          <w:sz w:val="18"/>
        </w:rPr>
        <w:t xml:space="preserve"> side </w:t>
      </w:r>
      <w:r w:rsidR="00884348" w:rsidRPr="00843C05">
        <w:rPr>
          <w:color w:val="008000"/>
          <w:sz w:val="18"/>
        </w:rPr>
        <w:fldChar w:fldCharType="begin"/>
      </w:r>
      <w:r w:rsidRPr="00843C05">
        <w:rPr>
          <w:color w:val="008000"/>
          <w:sz w:val="18"/>
        </w:rPr>
        <w:instrText xml:space="preserve"> PAGEREF _Ref146679528 \h </w:instrText>
      </w:r>
      <w:r w:rsidR="00884348" w:rsidRPr="00843C05">
        <w:rPr>
          <w:color w:val="008000"/>
          <w:sz w:val="18"/>
        </w:rPr>
      </w:r>
      <w:r w:rsidR="00884348" w:rsidRPr="00843C05">
        <w:rPr>
          <w:color w:val="008000"/>
          <w:sz w:val="18"/>
        </w:rPr>
        <w:fldChar w:fldCharType="separate"/>
      </w:r>
      <w:r w:rsidRPr="00843C05">
        <w:rPr>
          <w:noProof/>
          <w:color w:val="008000"/>
          <w:sz w:val="18"/>
        </w:rPr>
        <w:t>25</w:t>
      </w:r>
      <w:r w:rsidR="00884348" w:rsidRPr="00843C05">
        <w:rPr>
          <w:color w:val="008000"/>
          <w:sz w:val="18"/>
        </w:rPr>
        <w:fldChar w:fldCharType="end"/>
      </w:r>
      <w:r w:rsidRPr="00843C05">
        <w:rPr>
          <w:color w:val="008000"/>
          <w:sz w:val="18"/>
        </w:rPr>
        <w:t>.</w:t>
      </w:r>
    </w:p>
    <w:p w:rsidR="00843C05" w:rsidRPr="00843C05" w:rsidRDefault="00843C05" w:rsidP="00843C05">
      <w:pPr>
        <w:rPr>
          <w:color w:val="008000"/>
          <w:sz w:val="18"/>
        </w:rPr>
      </w:pPr>
    </w:p>
    <w:p w:rsidR="00843C05" w:rsidRPr="00843C05" w:rsidRDefault="00843C05" w:rsidP="00843C05">
      <w:pPr>
        <w:rPr>
          <w:color w:val="008000"/>
          <w:sz w:val="18"/>
        </w:rPr>
      </w:pPr>
      <w:r w:rsidRPr="00843C05">
        <w:rPr>
          <w:color w:val="008000"/>
          <w:sz w:val="18"/>
        </w:rPr>
        <w:t>Kravet om slike opplysninger er hjemlet i etablerings</w:t>
      </w:r>
      <w:r w:rsidRPr="00843C05">
        <w:rPr>
          <w:color w:val="008000"/>
          <w:sz w:val="18"/>
        </w:rPr>
        <w:softHyphen/>
        <w:t>forskriften § 6.</w:t>
      </w:r>
    </w:p>
    <w:p w:rsidR="00843C05" w:rsidRPr="00843C05" w:rsidRDefault="00843C05" w:rsidP="00843C05">
      <w:pPr>
        <w:rPr>
          <w:color w:val="008000"/>
          <w:sz w:val="18"/>
        </w:rPr>
      </w:pPr>
      <w:bookmarkStart w:id="255" w:name="_Toc107812926"/>
    </w:p>
    <w:p w:rsidR="00843C05" w:rsidRPr="00843C05" w:rsidRDefault="00843C05" w:rsidP="00843C05">
      <w:pPr>
        <w:keepNext/>
        <w:spacing w:before="120" w:after="40"/>
        <w:ind w:left="720" w:hanging="720"/>
        <w:outlineLvl w:val="3"/>
        <w:rPr>
          <w:rFonts w:ascii="Arial Narrow" w:hAnsi="Arial Narrow" w:cs="Arial"/>
          <w:b/>
          <w:bCs/>
          <w:color w:val="008000"/>
          <w:sz w:val="18"/>
          <w:szCs w:val="28"/>
        </w:rPr>
      </w:pPr>
      <w:r w:rsidRPr="00843C05">
        <w:rPr>
          <w:rFonts w:ascii="Arial Narrow" w:hAnsi="Arial Narrow" w:cs="Arial"/>
          <w:b/>
          <w:bCs/>
          <w:color w:val="008000"/>
          <w:sz w:val="18"/>
          <w:szCs w:val="28"/>
        </w:rPr>
        <w:t>Pkt. 4.3.1 Akvakulturrelaterte virksomheter og lakseførende vassdrag innenfor en avstand i sjø på 5km</w:t>
      </w:r>
      <w:bookmarkEnd w:id="255"/>
    </w:p>
    <w:p w:rsidR="00843C05" w:rsidRDefault="00843C05" w:rsidP="00843C05">
      <w:pPr>
        <w:rPr>
          <w:color w:val="008000"/>
          <w:sz w:val="18"/>
        </w:rPr>
      </w:pPr>
      <w:r w:rsidRPr="00843C05">
        <w:rPr>
          <w:color w:val="008000"/>
          <w:sz w:val="18"/>
        </w:rPr>
        <w:t>Her skal fylles ut navn og registreringsnummer for alle akvakulturanlegg samt navn og beliggenhet for annen akvakulturvirksomhet som fiskeslakterier, tilvirknings</w:t>
      </w:r>
      <w:r w:rsidRPr="00843C05">
        <w:rPr>
          <w:color w:val="008000"/>
          <w:sz w:val="18"/>
        </w:rPr>
        <w:softHyphen/>
        <w:t xml:space="preserve">anlegg og </w:t>
      </w:r>
      <w:proofErr w:type="spellStart"/>
      <w:r w:rsidRPr="00843C05">
        <w:rPr>
          <w:color w:val="008000"/>
          <w:sz w:val="18"/>
        </w:rPr>
        <w:t>notvaskerier</w:t>
      </w:r>
      <w:proofErr w:type="spellEnd"/>
      <w:r w:rsidRPr="00843C05">
        <w:rPr>
          <w:color w:val="008000"/>
          <w:sz w:val="18"/>
        </w:rPr>
        <w:t xml:space="preserve"> innenfor en avstand på </w:t>
      </w:r>
      <w:smartTag w:uri="urn:schemas-microsoft-com:office:smarttags" w:element="metricconverter">
        <w:smartTagPr>
          <w:attr w:name="ProductID" w:val="5 km"/>
        </w:smartTagPr>
        <w:r w:rsidRPr="00843C05">
          <w:rPr>
            <w:color w:val="008000"/>
            <w:sz w:val="18"/>
          </w:rPr>
          <w:t>5 km</w:t>
        </w:r>
      </w:smartTag>
      <w:r w:rsidRPr="00843C05">
        <w:rPr>
          <w:color w:val="008000"/>
          <w:sz w:val="18"/>
        </w:rPr>
        <w:t xml:space="preserve"> fra</w:t>
      </w:r>
      <w:r w:rsidRPr="00843C05">
        <w:rPr>
          <w:strike/>
          <w:color w:val="008000"/>
          <w:sz w:val="18"/>
        </w:rPr>
        <w:t xml:space="preserve"> </w:t>
      </w:r>
      <w:r w:rsidRPr="00843C05">
        <w:rPr>
          <w:color w:val="008000"/>
          <w:sz w:val="18"/>
        </w:rPr>
        <w:t xml:space="preserve">den omsøkte </w:t>
      </w:r>
      <w:r w:rsidRPr="00843C05">
        <w:rPr>
          <w:color w:val="008000"/>
          <w:sz w:val="18"/>
        </w:rPr>
        <w:lastRenderedPageBreak/>
        <w:t>lokali</w:t>
      </w:r>
      <w:r w:rsidRPr="00843C05">
        <w:rPr>
          <w:color w:val="008000"/>
          <w:sz w:val="18"/>
        </w:rPr>
        <w:softHyphen/>
        <w:t>teten. Som hovedregel er det avstand til vanninntak og avløp fra andre akvakulturrelaterte virksomheter som er viktig, og det er derfor avstand i sjø som etterspørres.</w:t>
      </w:r>
      <w:r w:rsidR="00190E1C">
        <w:rPr>
          <w:color w:val="008000"/>
          <w:sz w:val="18"/>
        </w:rPr>
        <w:t xml:space="preserve"> </w:t>
      </w:r>
    </w:p>
    <w:p w:rsidR="00190E1C" w:rsidRPr="00843C05" w:rsidRDefault="00190E1C" w:rsidP="00843C05">
      <w:pPr>
        <w:rPr>
          <w:color w:val="008000"/>
          <w:sz w:val="18"/>
        </w:rPr>
      </w:pPr>
    </w:p>
    <w:p w:rsidR="00843C05" w:rsidRPr="00843C05" w:rsidRDefault="00843C05" w:rsidP="00843C05">
      <w:pPr>
        <w:rPr>
          <w:color w:val="008000"/>
          <w:sz w:val="18"/>
        </w:rPr>
      </w:pPr>
    </w:p>
    <w:p w:rsidR="00843C05" w:rsidRPr="00843C05" w:rsidRDefault="00843C05" w:rsidP="00843C05">
      <w:pPr>
        <w:rPr>
          <w:color w:val="008000"/>
          <w:sz w:val="18"/>
        </w:rPr>
      </w:pPr>
      <w:r w:rsidRPr="00843C05">
        <w:rPr>
          <w:color w:val="008000"/>
          <w:sz w:val="18"/>
        </w:rPr>
        <w:t>I tillegg skal søknaden inne</w:t>
      </w:r>
      <w:r w:rsidRPr="00843C05">
        <w:rPr>
          <w:color w:val="008000"/>
          <w:sz w:val="18"/>
        </w:rPr>
        <w:softHyphen/>
        <w:t xml:space="preserve">holde opplysninger om viktige lakseførende vassdrag innen en avstand på </w:t>
      </w:r>
      <w:smartTag w:uri="urn:schemas-microsoft-com:office:smarttags" w:element="metricconverter">
        <w:smartTagPr>
          <w:attr w:name="ProductID" w:val="5 km"/>
        </w:smartTagPr>
        <w:r w:rsidRPr="00843C05">
          <w:rPr>
            <w:color w:val="008000"/>
            <w:sz w:val="18"/>
          </w:rPr>
          <w:t>5 km</w:t>
        </w:r>
      </w:smartTag>
      <w:r w:rsidRPr="00843C05">
        <w:rPr>
          <w:color w:val="008000"/>
          <w:sz w:val="18"/>
        </w:rPr>
        <w:t xml:space="preserve"> Det er avstanden i sjø som er utslagsgivende for om vassdraget skal føres opp.</w:t>
      </w:r>
    </w:p>
    <w:p w:rsidR="00843C05" w:rsidRPr="00843C05" w:rsidRDefault="00843C05" w:rsidP="00843C05">
      <w:pPr>
        <w:rPr>
          <w:color w:val="008000"/>
          <w:sz w:val="18"/>
        </w:rPr>
      </w:pPr>
    </w:p>
    <w:p w:rsidR="00843C05" w:rsidRPr="00843C05" w:rsidRDefault="00843C05" w:rsidP="00843C05">
      <w:pPr>
        <w:rPr>
          <w:color w:val="008000"/>
          <w:sz w:val="18"/>
        </w:rPr>
      </w:pPr>
      <w:r w:rsidRPr="00843C05">
        <w:rPr>
          <w:color w:val="008000"/>
          <w:sz w:val="18"/>
        </w:rPr>
        <w:t xml:space="preserve">Alle akvakulturrelaterte virksomheter i nærområdet skal avmerkes på kartutsnittet omtalt i vedlegg side </w:t>
      </w:r>
      <w:r w:rsidR="00884348" w:rsidRPr="00843C05">
        <w:rPr>
          <w:color w:val="008000"/>
          <w:sz w:val="18"/>
        </w:rPr>
        <w:fldChar w:fldCharType="begin"/>
      </w:r>
      <w:r w:rsidRPr="00843C05">
        <w:rPr>
          <w:color w:val="008000"/>
          <w:sz w:val="18"/>
        </w:rPr>
        <w:instrText xml:space="preserve"> PAGEREF _Ref138562886 \h </w:instrText>
      </w:r>
      <w:r w:rsidR="00884348" w:rsidRPr="00843C05">
        <w:rPr>
          <w:color w:val="008000"/>
          <w:sz w:val="18"/>
        </w:rPr>
      </w:r>
      <w:r w:rsidR="00884348" w:rsidRPr="00843C05">
        <w:rPr>
          <w:color w:val="008000"/>
          <w:sz w:val="18"/>
        </w:rPr>
        <w:fldChar w:fldCharType="separate"/>
      </w:r>
      <w:r w:rsidRPr="00843C05">
        <w:rPr>
          <w:noProof/>
          <w:color w:val="008000"/>
          <w:sz w:val="18"/>
        </w:rPr>
        <w:t>25</w:t>
      </w:r>
      <w:r w:rsidR="00884348" w:rsidRPr="00843C05">
        <w:rPr>
          <w:color w:val="008000"/>
          <w:sz w:val="18"/>
        </w:rPr>
        <w:fldChar w:fldCharType="end"/>
      </w:r>
      <w:r w:rsidRPr="00843C05">
        <w:rPr>
          <w:color w:val="008000"/>
          <w:sz w:val="18"/>
        </w:rPr>
        <w:t>.</w:t>
      </w:r>
    </w:p>
    <w:p w:rsidR="00843C05" w:rsidRPr="00843C05" w:rsidRDefault="00843C05" w:rsidP="00843C05">
      <w:pPr>
        <w:rPr>
          <w:color w:val="008000"/>
          <w:sz w:val="18"/>
        </w:rPr>
      </w:pPr>
    </w:p>
    <w:p w:rsidR="00190E1C" w:rsidRPr="00190E1C" w:rsidRDefault="000D3F28" w:rsidP="00190E1C">
      <w:pPr>
        <w:rPr>
          <w:sz w:val="18"/>
          <w:szCs w:val="18"/>
        </w:rPr>
      </w:pPr>
      <w:r w:rsidRPr="000D3F28">
        <w:rPr>
          <w:color w:val="008000"/>
          <w:sz w:val="18"/>
        </w:rPr>
        <w:t>Kravet om disse opplysningene er hjemlet i etablerings</w:t>
      </w:r>
      <w:r w:rsidRPr="000D3F28">
        <w:rPr>
          <w:color w:val="008000"/>
          <w:sz w:val="18"/>
        </w:rPr>
        <w:softHyphen/>
        <w:t>forskriften §§ 5 og 6. Vi viser spesielt til veilederen til etableringsforskriftens § 5 som er lagt ut på Mattilsynets hjemmeside:</w:t>
      </w:r>
      <w:r w:rsidR="00190E1C">
        <w:rPr>
          <w:color w:val="008000"/>
          <w:sz w:val="18"/>
        </w:rPr>
        <w:t xml:space="preserve"> </w:t>
      </w:r>
      <w:hyperlink r:id="rId60" w:history="1">
        <w:r w:rsidRPr="000D3F28">
          <w:rPr>
            <w:rStyle w:val="Hyperkobling"/>
            <w:sz w:val="18"/>
            <w:szCs w:val="18"/>
          </w:rPr>
          <w:t>http://www.mattilsynet.no</w:t>
        </w:r>
      </w:hyperlink>
    </w:p>
    <w:p w:rsidR="001076DC" w:rsidRDefault="001076DC">
      <w:pPr>
        <w:rPr>
          <w:rFonts w:ascii="Arial Narrow" w:hAnsi="Arial Narrow" w:cs="Arial"/>
          <w:b/>
          <w:bCs/>
          <w:color w:val="008000"/>
          <w:sz w:val="18"/>
          <w:szCs w:val="28"/>
        </w:rPr>
      </w:pPr>
      <w:bookmarkStart w:id="256" w:name="_Toc107812927"/>
    </w:p>
    <w:p w:rsidR="001076DC" w:rsidRDefault="00843C05">
      <w:pPr>
        <w:rPr>
          <w:rFonts w:ascii="Arial Narrow" w:hAnsi="Arial Narrow" w:cs="Arial"/>
          <w:b/>
          <w:bCs/>
          <w:color w:val="FF99CC"/>
          <w:sz w:val="18"/>
          <w:szCs w:val="28"/>
        </w:rPr>
      </w:pPr>
      <w:r w:rsidRPr="00843C05">
        <w:rPr>
          <w:rFonts w:ascii="Arial Narrow" w:hAnsi="Arial Narrow" w:cs="Arial"/>
          <w:b/>
          <w:bCs/>
          <w:color w:val="008000"/>
          <w:sz w:val="18"/>
          <w:szCs w:val="28"/>
        </w:rPr>
        <w:t xml:space="preserve">Akvakulturrelaterte virksomheter </w:t>
      </w:r>
      <w:proofErr w:type="gramStart"/>
      <w:r w:rsidRPr="00843C05">
        <w:rPr>
          <w:rFonts w:ascii="Arial Narrow" w:hAnsi="Arial Narrow" w:cs="Arial"/>
          <w:b/>
          <w:bCs/>
          <w:color w:val="008000"/>
          <w:sz w:val="18"/>
          <w:szCs w:val="28"/>
        </w:rPr>
        <w:t>og  fiskeforekomster</w:t>
      </w:r>
      <w:proofErr w:type="gramEnd"/>
      <w:r w:rsidRPr="00843C05">
        <w:rPr>
          <w:rFonts w:ascii="Arial Narrow" w:hAnsi="Arial Narrow" w:cs="Arial"/>
          <w:b/>
          <w:bCs/>
          <w:color w:val="008000"/>
          <w:sz w:val="18"/>
          <w:szCs w:val="28"/>
        </w:rPr>
        <w:t xml:space="preserve"> i ferskvannskilden </w:t>
      </w:r>
    </w:p>
    <w:p w:rsidR="00843C05" w:rsidRPr="00843C05" w:rsidRDefault="00843C05" w:rsidP="00843C05">
      <w:pPr>
        <w:rPr>
          <w:color w:val="008000"/>
          <w:sz w:val="18"/>
        </w:rPr>
      </w:pPr>
      <w:r w:rsidRPr="00843C05">
        <w:rPr>
          <w:color w:val="008000"/>
          <w:sz w:val="18"/>
        </w:rPr>
        <w:t xml:space="preserve">Her opplyses det om der er oppdrett av fisk i ferskvannskilden, og om eventuell oppgang av </w:t>
      </w:r>
      <w:proofErr w:type="spellStart"/>
      <w:r w:rsidRPr="00843C05">
        <w:rPr>
          <w:color w:val="008000"/>
          <w:sz w:val="18"/>
        </w:rPr>
        <w:t>anadrom</w:t>
      </w:r>
      <w:proofErr w:type="spellEnd"/>
      <w:r w:rsidRPr="00843C05">
        <w:rPr>
          <w:color w:val="008000"/>
          <w:sz w:val="18"/>
        </w:rPr>
        <w:t xml:space="preserve"> fisk og forekomst av stasjonær fisk i ferskvannskilden.</w:t>
      </w:r>
      <w:r w:rsidRPr="00843C05">
        <w:rPr>
          <w:color w:val="FF00FF"/>
          <w:sz w:val="18"/>
        </w:rPr>
        <w:t xml:space="preserve">  </w:t>
      </w:r>
    </w:p>
    <w:p w:rsidR="00843C05" w:rsidRPr="00843C05" w:rsidRDefault="00843C05" w:rsidP="00843C05">
      <w:pPr>
        <w:keepNext/>
        <w:spacing w:before="240" w:after="40"/>
        <w:outlineLvl w:val="2"/>
        <w:rPr>
          <w:rFonts w:ascii="Arial" w:hAnsi="Arial" w:cs="Arial"/>
          <w:b/>
          <w:bCs/>
          <w:color w:val="FF00FF"/>
          <w:sz w:val="18"/>
          <w:szCs w:val="26"/>
        </w:rPr>
      </w:pPr>
      <w:bookmarkStart w:id="257" w:name="_Toc107812928"/>
      <w:bookmarkStart w:id="258" w:name="_Toc107813008"/>
      <w:bookmarkStart w:id="259" w:name="_Ref138659481"/>
      <w:bookmarkStart w:id="260" w:name="_Ref138659504"/>
      <w:bookmarkStart w:id="261" w:name="_Toc251829016"/>
      <w:bookmarkEnd w:id="256"/>
      <w:r w:rsidRPr="00843C05">
        <w:rPr>
          <w:rFonts w:ascii="Arial" w:hAnsi="Arial" w:cs="Arial"/>
          <w:b/>
          <w:bCs/>
          <w:color w:val="008000"/>
          <w:sz w:val="18"/>
          <w:szCs w:val="26"/>
        </w:rPr>
        <w:t xml:space="preserve">Pkt. 4.4 </w:t>
      </w:r>
      <w:bookmarkEnd w:id="257"/>
      <w:bookmarkEnd w:id="258"/>
      <w:r w:rsidRPr="00843C05">
        <w:rPr>
          <w:rFonts w:ascii="Arial" w:hAnsi="Arial" w:cs="Arial"/>
          <w:b/>
          <w:bCs/>
          <w:color w:val="008000"/>
          <w:sz w:val="18"/>
          <w:szCs w:val="26"/>
        </w:rPr>
        <w:t>Hensyn til miljø</w:t>
      </w:r>
      <w:bookmarkEnd w:id="259"/>
      <w:bookmarkEnd w:id="260"/>
      <w:bookmarkEnd w:id="261"/>
      <w:r w:rsidRPr="00843C05">
        <w:rPr>
          <w:rFonts w:ascii="Arial" w:hAnsi="Arial" w:cs="Arial"/>
          <w:b/>
          <w:bCs/>
          <w:color w:val="008000"/>
          <w:sz w:val="18"/>
          <w:szCs w:val="26"/>
        </w:rPr>
        <w:t xml:space="preserve"> </w:t>
      </w:r>
    </w:p>
    <w:p w:rsidR="00843C05" w:rsidRPr="00843C05" w:rsidRDefault="00843C05" w:rsidP="00843C05">
      <w:pPr>
        <w:rPr>
          <w:color w:val="008000"/>
          <w:sz w:val="18"/>
        </w:rPr>
      </w:pPr>
      <w:r w:rsidRPr="00843C05">
        <w:rPr>
          <w:color w:val="008000"/>
          <w:sz w:val="18"/>
        </w:rPr>
        <w:t>Landbasert akvakulturnæring påvirker vassdraget gjen</w:t>
      </w:r>
      <w:r w:rsidRPr="00843C05">
        <w:rPr>
          <w:color w:val="008000"/>
          <w:sz w:val="18"/>
        </w:rPr>
        <w:softHyphen/>
        <w:t>nom vannuttak og vannutslipp. Disse forholdene kan komme i konflikt med allmenne interesser, friluftsliv, naturverdier, biologisk mangfold og fiskeriinteresser</w:t>
      </w:r>
      <w:r w:rsidRPr="00843C05">
        <w:rPr>
          <w:i/>
          <w:color w:val="008000"/>
          <w:sz w:val="18"/>
        </w:rPr>
        <w:t xml:space="preserve"> </w:t>
      </w:r>
      <w:r w:rsidRPr="00843C05">
        <w:rPr>
          <w:color w:val="008000"/>
          <w:sz w:val="18"/>
        </w:rPr>
        <w:t>En bærekraftig akvakulturnæring forutsetter at anleggene blir riktig lokalisert. Dette betyr at søknaden må:</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Behandles etter vannressursloven for å avveie til</w:t>
      </w:r>
      <w:r w:rsidRPr="00843C05">
        <w:rPr>
          <w:color w:val="008000"/>
          <w:sz w:val="18"/>
        </w:rPr>
        <w:softHyphen/>
        <w:t>takets konsekvenser (jf §§ 8, 25, 34, 35)</w:t>
      </w:r>
      <w:r w:rsidR="008C1235">
        <w:rPr>
          <w:color w:val="008000"/>
          <w:sz w:val="18"/>
        </w:rPr>
        <w:t>, jf pkt.2.4.</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Behandles etter forurensningsloven, for å sikre at det ikke skjer skadelig forurensning som følge av ak</w:t>
      </w:r>
      <w:r w:rsidRPr="00843C05">
        <w:rPr>
          <w:color w:val="008000"/>
          <w:sz w:val="18"/>
        </w:rPr>
        <w:softHyphen/>
        <w:t>ti</w:t>
      </w:r>
      <w:r w:rsidRPr="00843C05">
        <w:rPr>
          <w:color w:val="008000"/>
          <w:sz w:val="18"/>
        </w:rPr>
        <w:softHyphen/>
        <w:t>viteten.</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Må vurderes i forhold til næringssalter. Ferskvann brukes til mange formål og påvirkes lett av utslipp av næringssalter. Det er derfor viktig å beskrive miljøtilstanden i søknadsfasen slik at myndighetene får et godt beslutningsgrunnlag, og slik at oppdretter ikke på et senere tidspunkt forårsaker overgjødsling i områdene ved anlegget.</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Vurderes i forhold til anleggets konfliktpotensial overfor vilt- og biologisk mangfold, fisk, natur, fri</w:t>
      </w:r>
      <w:r w:rsidRPr="00843C05">
        <w:rPr>
          <w:color w:val="008000"/>
          <w:sz w:val="18"/>
        </w:rPr>
        <w:softHyphen/>
        <w:t>luftsliv og allmennhetens interesser.</w:t>
      </w:r>
    </w:p>
    <w:p w:rsidR="00843C05" w:rsidRPr="00843C05" w:rsidRDefault="00843C05" w:rsidP="00843C05">
      <w:pPr>
        <w:rPr>
          <w:color w:val="008000"/>
          <w:sz w:val="18"/>
        </w:rPr>
      </w:pPr>
      <w:r w:rsidRPr="00843C05">
        <w:rPr>
          <w:color w:val="008000"/>
          <w:sz w:val="18"/>
        </w:rPr>
        <w:t>For at myndighetene skal kunne vurdere dette må søker fremskaffe en del opplysninger som skal ligge til grunn for behandlingen av saken:</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Dokumentasjonen av antatt utslipp skal følge søk</w:t>
      </w:r>
      <w:r w:rsidRPr="00843C05">
        <w:rPr>
          <w:color w:val="008000"/>
          <w:sz w:val="18"/>
        </w:rPr>
        <w:softHyphen/>
        <w:t>naden, både for nye lokaliteter og for utvidelser.</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I tillegg kan det være aktuelt å fremlegge under</w:t>
      </w:r>
      <w:r w:rsidRPr="00843C05">
        <w:rPr>
          <w:color w:val="008000"/>
          <w:sz w:val="18"/>
        </w:rPr>
        <w:softHyphen/>
        <w:t>søkelser av vannutskiftningen på lokaliteten, strøm</w:t>
      </w:r>
      <w:r w:rsidRPr="00843C05">
        <w:rPr>
          <w:color w:val="008000"/>
          <w:sz w:val="18"/>
        </w:rPr>
        <w:softHyphen/>
        <w:t xml:space="preserve">retning og -hastighet, bunntopografi og </w:t>
      </w:r>
      <w:r w:rsidRPr="00843C05">
        <w:rPr>
          <w:color w:val="008000"/>
          <w:sz w:val="18"/>
        </w:rPr>
        <w:noBreakHyphen/>
        <w:t>tilstand samt ev. terskler. Dokumentasjonen skal følge søk</w:t>
      </w:r>
      <w:r w:rsidRPr="00843C05">
        <w:rPr>
          <w:color w:val="008000"/>
          <w:sz w:val="18"/>
        </w:rPr>
        <w:softHyphen/>
        <w:t xml:space="preserve">naden, både for nye lokaliteter og for utvidelser. </w:t>
      </w:r>
    </w:p>
    <w:p w:rsidR="00843C05" w:rsidRPr="00843C05" w:rsidRDefault="00843C05" w:rsidP="00843C05">
      <w:pPr>
        <w:numPr>
          <w:ilvl w:val="0"/>
          <w:numId w:val="5"/>
        </w:numPr>
        <w:spacing w:before="60" w:after="60"/>
        <w:ind w:left="357" w:hanging="357"/>
        <w:rPr>
          <w:color w:val="008000"/>
          <w:sz w:val="18"/>
        </w:rPr>
      </w:pPr>
      <w:r w:rsidRPr="00843C05">
        <w:rPr>
          <w:color w:val="008000"/>
          <w:sz w:val="18"/>
        </w:rPr>
        <w:t>Det kan også kunne kreves undersøkelser knyttet til det biologiske mangfoldet på lokaliteten.</w:t>
      </w:r>
    </w:p>
    <w:p w:rsidR="00843C05" w:rsidRPr="00843C05" w:rsidRDefault="00843C05" w:rsidP="00843C05">
      <w:pPr>
        <w:keepNext/>
        <w:spacing w:before="120" w:after="40"/>
        <w:ind w:left="720" w:hanging="720"/>
        <w:outlineLvl w:val="3"/>
        <w:rPr>
          <w:rFonts w:ascii="Arial Narrow" w:hAnsi="Arial Narrow" w:cs="Arial"/>
          <w:b/>
          <w:bCs/>
          <w:color w:val="008000"/>
          <w:sz w:val="18"/>
          <w:szCs w:val="28"/>
        </w:rPr>
      </w:pPr>
      <w:bookmarkStart w:id="262" w:name="_Toc107812932"/>
      <w:r w:rsidRPr="00843C05">
        <w:rPr>
          <w:rFonts w:ascii="Arial Narrow" w:hAnsi="Arial Narrow" w:cs="Arial"/>
          <w:b/>
          <w:bCs/>
          <w:color w:val="008000"/>
          <w:sz w:val="18"/>
          <w:szCs w:val="28"/>
        </w:rPr>
        <w:t xml:space="preserve">Pkt. 4.4.1 </w:t>
      </w:r>
      <w:bookmarkEnd w:id="262"/>
      <w:r w:rsidRPr="00843C05">
        <w:rPr>
          <w:rFonts w:ascii="Arial Narrow" w:hAnsi="Arial Narrow" w:cs="Arial"/>
          <w:b/>
          <w:bCs/>
          <w:color w:val="008000"/>
          <w:sz w:val="18"/>
          <w:szCs w:val="28"/>
        </w:rPr>
        <w:t>Utslipp til resipient</w:t>
      </w:r>
    </w:p>
    <w:p w:rsidR="00843C05" w:rsidRPr="00843C05" w:rsidRDefault="00843C05" w:rsidP="00843C05">
      <w:pPr>
        <w:rPr>
          <w:color w:val="008000"/>
          <w:sz w:val="18"/>
        </w:rPr>
      </w:pPr>
      <w:r w:rsidRPr="00843C05">
        <w:rPr>
          <w:color w:val="008000"/>
          <w:sz w:val="18"/>
        </w:rPr>
        <w:t xml:space="preserve">Utslippsledning, med angivelse av utslippspunkt, skal tegnes inn på kartutsnitt jf. pkt. 6.1.3 side </w:t>
      </w:r>
      <w:r w:rsidR="00884348" w:rsidRPr="00843C05">
        <w:rPr>
          <w:color w:val="008000"/>
          <w:sz w:val="18"/>
        </w:rPr>
        <w:fldChar w:fldCharType="begin"/>
      </w:r>
      <w:r w:rsidRPr="00843C05">
        <w:rPr>
          <w:color w:val="008000"/>
          <w:sz w:val="18"/>
        </w:rPr>
        <w:instrText xml:space="preserve"> PAGEREF _Ref137880584 \h </w:instrText>
      </w:r>
      <w:r w:rsidR="00884348" w:rsidRPr="00843C05">
        <w:rPr>
          <w:color w:val="008000"/>
          <w:sz w:val="18"/>
        </w:rPr>
      </w:r>
      <w:r w:rsidR="00884348" w:rsidRPr="00843C05">
        <w:rPr>
          <w:color w:val="008000"/>
          <w:sz w:val="18"/>
        </w:rPr>
        <w:fldChar w:fldCharType="separate"/>
      </w:r>
      <w:r w:rsidRPr="00843C05">
        <w:rPr>
          <w:noProof/>
          <w:color w:val="008000"/>
          <w:sz w:val="18"/>
        </w:rPr>
        <w:t>25</w:t>
      </w:r>
      <w:r w:rsidR="00884348" w:rsidRPr="00843C05">
        <w:rPr>
          <w:color w:val="008000"/>
          <w:sz w:val="18"/>
        </w:rPr>
        <w:fldChar w:fldCharType="end"/>
      </w:r>
      <w:r w:rsidRPr="00843C05">
        <w:rPr>
          <w:color w:val="008000"/>
          <w:sz w:val="18"/>
        </w:rPr>
        <w:t>.</w:t>
      </w:r>
    </w:p>
    <w:p w:rsidR="00843C05" w:rsidRPr="00843C05" w:rsidRDefault="00843C05" w:rsidP="00843C05">
      <w:pPr>
        <w:keepNext/>
        <w:keepLines/>
        <w:spacing w:before="240" w:after="60"/>
        <w:rPr>
          <w:rFonts w:ascii="Arial" w:hAnsi="Arial" w:cs="Arial"/>
          <w:color w:val="008000"/>
          <w:sz w:val="16"/>
        </w:rPr>
      </w:pPr>
      <w:r w:rsidRPr="00843C05">
        <w:rPr>
          <w:rFonts w:ascii="Arial" w:hAnsi="Arial" w:cs="Arial"/>
          <w:color w:val="008000"/>
          <w:sz w:val="16"/>
        </w:rPr>
        <w:t xml:space="preserve">Til sjø </w:t>
      </w:r>
    </w:p>
    <w:p w:rsidR="00843C05" w:rsidRPr="00843C05" w:rsidRDefault="00843C05" w:rsidP="00843C05">
      <w:pPr>
        <w:rPr>
          <w:color w:val="008000"/>
          <w:sz w:val="18"/>
        </w:rPr>
      </w:pPr>
      <w:r w:rsidRPr="00843C05">
        <w:rPr>
          <w:color w:val="008000"/>
          <w:sz w:val="18"/>
        </w:rPr>
        <w:t>Beregnet årlig utslipp skal oppgis i nitrogen (kg) og fosfor (kg).</w:t>
      </w:r>
    </w:p>
    <w:p w:rsidR="00843C05" w:rsidRPr="00843C05" w:rsidRDefault="00843C05" w:rsidP="00843C05">
      <w:pPr>
        <w:keepNext/>
        <w:keepLines/>
        <w:spacing w:before="240" w:after="60"/>
        <w:rPr>
          <w:rFonts w:ascii="Arial" w:hAnsi="Arial" w:cs="Arial"/>
          <w:color w:val="008000"/>
          <w:sz w:val="16"/>
        </w:rPr>
      </w:pPr>
      <w:r w:rsidRPr="00843C05">
        <w:rPr>
          <w:rFonts w:ascii="Arial" w:hAnsi="Arial" w:cs="Arial"/>
          <w:color w:val="008000"/>
          <w:sz w:val="16"/>
        </w:rPr>
        <w:t>Til Ferskvann</w:t>
      </w:r>
      <w:r w:rsidRPr="00843C05">
        <w:rPr>
          <w:rFonts w:ascii="Arial" w:hAnsi="Arial" w:cs="Arial"/>
          <w:color w:val="008000"/>
          <w:sz w:val="16"/>
          <w:vertAlign w:val="superscript"/>
        </w:rPr>
        <w:footnoteReference w:id="21"/>
      </w:r>
    </w:p>
    <w:p w:rsidR="00843C05" w:rsidRPr="00843C05" w:rsidRDefault="00843C05" w:rsidP="00843C05">
      <w:pPr>
        <w:rPr>
          <w:color w:val="008000"/>
          <w:sz w:val="18"/>
        </w:rPr>
      </w:pPr>
      <w:r w:rsidRPr="00843C05">
        <w:rPr>
          <w:color w:val="008000"/>
          <w:sz w:val="18"/>
        </w:rPr>
        <w:t>Ved utslipp til ferskvann er det generelt strengere krav til rensing av avløpsvann. Søker bør i slike tilfeller derfor tidligst mulig kontakte Fylkesmannen i slike saker. Utslippspunktet bør beskrives og avmerkes på kart, og eventuell rensegrad oppgis.</w:t>
      </w:r>
    </w:p>
    <w:p w:rsidR="00843C05" w:rsidRPr="00843C05" w:rsidRDefault="00843C05" w:rsidP="00843C05">
      <w:pPr>
        <w:keepNext/>
        <w:spacing w:before="120" w:after="40"/>
        <w:outlineLvl w:val="3"/>
        <w:rPr>
          <w:rFonts w:ascii="Arial" w:hAnsi="Arial" w:cs="Arial"/>
          <w:color w:val="008000"/>
          <w:sz w:val="16"/>
        </w:rPr>
      </w:pPr>
      <w:bookmarkStart w:id="263" w:name="_Toc107812933"/>
      <w:bookmarkStart w:id="264" w:name="_Ref138575207"/>
      <w:r w:rsidRPr="00843C05">
        <w:rPr>
          <w:rFonts w:ascii="Arial Narrow" w:hAnsi="Arial Narrow" w:cs="Arial"/>
          <w:b/>
          <w:bCs/>
          <w:color w:val="008000"/>
          <w:sz w:val="18"/>
          <w:szCs w:val="28"/>
        </w:rPr>
        <w:t xml:space="preserve">Pkt. 4.4.2 </w:t>
      </w:r>
      <w:bookmarkEnd w:id="263"/>
      <w:r w:rsidRPr="00843C05">
        <w:rPr>
          <w:rFonts w:ascii="Arial Narrow" w:hAnsi="Arial Narrow" w:cs="Arial"/>
          <w:b/>
          <w:bCs/>
          <w:color w:val="008000"/>
          <w:sz w:val="18"/>
          <w:szCs w:val="28"/>
        </w:rPr>
        <w:t>Miljøtilstand</w:t>
      </w:r>
      <w:bookmarkEnd w:id="264"/>
      <w:r w:rsidRPr="00843C05">
        <w:rPr>
          <w:rFonts w:ascii="Arial Narrow" w:hAnsi="Arial Narrow" w:cs="Arial"/>
          <w:b/>
          <w:bCs/>
          <w:color w:val="008000"/>
          <w:sz w:val="18"/>
          <w:szCs w:val="28"/>
        </w:rPr>
        <w:t xml:space="preserve"> </w:t>
      </w:r>
    </w:p>
    <w:p w:rsidR="00843C05" w:rsidRPr="00843C05" w:rsidRDefault="00843C05" w:rsidP="00843C05">
      <w:pPr>
        <w:keepNext/>
        <w:spacing w:before="120" w:after="40"/>
        <w:ind w:left="720" w:hanging="720"/>
        <w:outlineLvl w:val="3"/>
        <w:rPr>
          <w:rFonts w:ascii="Arial" w:hAnsi="Arial" w:cs="Arial"/>
          <w:color w:val="008000"/>
          <w:sz w:val="16"/>
        </w:rPr>
      </w:pPr>
      <w:r w:rsidRPr="00843C05">
        <w:rPr>
          <w:rFonts w:ascii="Arial" w:hAnsi="Arial" w:cs="Arial"/>
          <w:color w:val="008000"/>
          <w:sz w:val="16"/>
        </w:rPr>
        <w:t>Ferskvann</w:t>
      </w:r>
    </w:p>
    <w:p w:rsidR="00843C05" w:rsidRPr="00843C05" w:rsidRDefault="00843C05" w:rsidP="00843C05">
      <w:pPr>
        <w:rPr>
          <w:iCs/>
          <w:color w:val="008000"/>
          <w:sz w:val="18"/>
        </w:rPr>
      </w:pPr>
      <w:r w:rsidRPr="00843C05">
        <w:rPr>
          <w:iCs/>
          <w:color w:val="008000"/>
          <w:sz w:val="18"/>
        </w:rPr>
        <w:t>Klima- og forurensningsdirektoratets (tidligere Statens forurensningstilsyn) veileder ”Klassifisering av miljøkvalitet i ferskvann” 97:04 (</w:t>
      </w:r>
      <w:proofErr w:type="spellStart"/>
      <w:r w:rsidRPr="00843C05">
        <w:rPr>
          <w:iCs/>
          <w:color w:val="008000"/>
          <w:sz w:val="18"/>
        </w:rPr>
        <w:t>TA-nummer</w:t>
      </w:r>
      <w:proofErr w:type="spellEnd"/>
      <w:r w:rsidRPr="00843C05">
        <w:rPr>
          <w:iCs/>
          <w:color w:val="008000"/>
          <w:sz w:val="18"/>
        </w:rPr>
        <w:t xml:space="preserve"> 1468/1997) kan brukes for å beskrive ferskvanns</w:t>
      </w:r>
      <w:r w:rsidRPr="00843C05">
        <w:rPr>
          <w:iCs/>
          <w:color w:val="008000"/>
          <w:sz w:val="18"/>
        </w:rPr>
        <w:softHyphen/>
        <w:t>resipientens tilstand i en søknadsprosess der miljøtil</w:t>
      </w:r>
      <w:r w:rsidRPr="00843C05">
        <w:rPr>
          <w:iCs/>
          <w:color w:val="008000"/>
          <w:sz w:val="18"/>
        </w:rPr>
        <w:softHyphen/>
        <w:t>standen ikke alt er tilstrekkelig kjent gjennom andre undersøkelser.</w:t>
      </w:r>
    </w:p>
    <w:p w:rsidR="00843C05" w:rsidRPr="00843C05" w:rsidRDefault="00843C05" w:rsidP="00843C05">
      <w:pPr>
        <w:jc w:val="both"/>
        <w:rPr>
          <w:iCs/>
          <w:color w:val="0000FF"/>
          <w:sz w:val="18"/>
        </w:rPr>
      </w:pPr>
    </w:p>
    <w:p w:rsidR="00843C05" w:rsidRPr="00843C05" w:rsidRDefault="00843C05" w:rsidP="00843C05">
      <w:pPr>
        <w:keepNext/>
        <w:spacing w:before="120" w:after="40"/>
        <w:ind w:left="720" w:hanging="720"/>
        <w:outlineLvl w:val="3"/>
        <w:rPr>
          <w:rFonts w:ascii="Arial" w:hAnsi="Arial" w:cs="Arial"/>
          <w:color w:val="008000"/>
          <w:sz w:val="16"/>
        </w:rPr>
      </w:pPr>
      <w:r w:rsidRPr="00843C05">
        <w:rPr>
          <w:rFonts w:ascii="Arial" w:hAnsi="Arial" w:cs="Arial"/>
          <w:color w:val="008000"/>
          <w:sz w:val="16"/>
        </w:rPr>
        <w:t>Sjøvann</w:t>
      </w:r>
    </w:p>
    <w:p w:rsidR="00843C05" w:rsidRPr="00843C05" w:rsidRDefault="00843C05" w:rsidP="00843C05">
      <w:pPr>
        <w:jc w:val="both"/>
        <w:rPr>
          <w:rFonts w:ascii="Arial" w:hAnsi="Arial" w:cs="Arial"/>
          <w:color w:val="008000"/>
          <w:sz w:val="16"/>
        </w:rPr>
      </w:pPr>
      <w:r w:rsidRPr="00843C05">
        <w:rPr>
          <w:iCs/>
          <w:color w:val="008000"/>
          <w:sz w:val="18"/>
        </w:rPr>
        <w:t xml:space="preserve">Miljøundersøkelse skal gjøres i henhold til NS-EN ISO 16665. Klima- og forurensningsdirektoratets (tidligere </w:t>
      </w:r>
      <w:proofErr w:type="spellStart"/>
      <w:r w:rsidRPr="00843C05">
        <w:rPr>
          <w:iCs/>
          <w:color w:val="008000"/>
          <w:sz w:val="18"/>
        </w:rPr>
        <w:t>SFTs</w:t>
      </w:r>
      <w:proofErr w:type="spellEnd"/>
      <w:r w:rsidRPr="00843C05">
        <w:rPr>
          <w:iCs/>
          <w:color w:val="008000"/>
          <w:sz w:val="18"/>
        </w:rPr>
        <w:t>) veileder ”klassifisering av miljøkvalitet i fjorder og kystfarvann” 97:03 (</w:t>
      </w:r>
      <w:proofErr w:type="spellStart"/>
      <w:r w:rsidRPr="00843C05">
        <w:rPr>
          <w:iCs/>
          <w:color w:val="008000"/>
          <w:sz w:val="18"/>
        </w:rPr>
        <w:t>TA-nummer</w:t>
      </w:r>
      <w:proofErr w:type="spellEnd"/>
      <w:r w:rsidRPr="00843C05">
        <w:rPr>
          <w:iCs/>
          <w:color w:val="008000"/>
          <w:sz w:val="18"/>
        </w:rPr>
        <w:t xml:space="preserve"> 1467/1997) kan brukes for å beskrive resipientens tilstand.</w:t>
      </w:r>
    </w:p>
    <w:p w:rsidR="00843C05" w:rsidRPr="00843C05" w:rsidRDefault="00843C05" w:rsidP="00843C05">
      <w:pPr>
        <w:keepNext/>
        <w:keepLines/>
        <w:spacing w:before="240"/>
        <w:rPr>
          <w:rFonts w:ascii="Arial" w:hAnsi="Arial" w:cs="Arial"/>
          <w:color w:val="008000"/>
          <w:sz w:val="16"/>
        </w:rPr>
      </w:pPr>
      <w:r w:rsidRPr="00843C05">
        <w:rPr>
          <w:rFonts w:ascii="Arial" w:hAnsi="Arial" w:cs="Arial"/>
          <w:color w:val="008000"/>
          <w:sz w:val="16"/>
        </w:rPr>
        <w:lastRenderedPageBreak/>
        <w:t>Miljøundersøkelse</w:t>
      </w:r>
    </w:p>
    <w:p w:rsidR="00843C05" w:rsidRPr="00843C05" w:rsidRDefault="00843C05" w:rsidP="00843C05">
      <w:pPr>
        <w:keepNext/>
        <w:keepLines/>
        <w:spacing w:after="60"/>
        <w:rPr>
          <w:rFonts w:ascii="Arial" w:hAnsi="Arial" w:cs="Arial"/>
          <w:color w:val="008000"/>
          <w:sz w:val="16"/>
        </w:rPr>
      </w:pPr>
      <w:r w:rsidRPr="00843C05">
        <w:rPr>
          <w:rFonts w:ascii="Arial" w:hAnsi="Arial" w:cs="Arial"/>
          <w:color w:val="008000"/>
          <w:sz w:val="16"/>
        </w:rPr>
        <w:t>Undersøkelse av biologisk mangfold mm</w:t>
      </w:r>
    </w:p>
    <w:p w:rsidR="00843C05" w:rsidRPr="00843C05" w:rsidRDefault="00843C05" w:rsidP="00843C05">
      <w:pPr>
        <w:rPr>
          <w:iCs/>
          <w:color w:val="008000"/>
          <w:sz w:val="18"/>
        </w:rPr>
      </w:pPr>
      <w:r w:rsidRPr="00843C05">
        <w:rPr>
          <w:iCs/>
          <w:color w:val="008000"/>
          <w:sz w:val="18"/>
        </w:rPr>
        <w:t>I følge akvakulturlovens § 11 kan departementet i enkelt</w:t>
      </w:r>
      <w:r w:rsidRPr="00843C05">
        <w:rPr>
          <w:iCs/>
          <w:color w:val="008000"/>
          <w:sz w:val="18"/>
        </w:rPr>
        <w:softHyphen/>
        <w:t>vedtak eller i forskrift kreve at den som har eller søker om akvakulturtillatelse skal foreta nødvendige miljø</w:t>
      </w:r>
      <w:r w:rsidRPr="00843C05">
        <w:rPr>
          <w:iCs/>
          <w:color w:val="008000"/>
          <w:sz w:val="18"/>
        </w:rPr>
        <w:softHyphen/>
        <w:t>undersøkelser og dokumentere miljøtilstanden på loka</w:t>
      </w:r>
      <w:r w:rsidRPr="00843C05">
        <w:rPr>
          <w:iCs/>
          <w:color w:val="008000"/>
          <w:sz w:val="18"/>
        </w:rPr>
        <w:softHyphen/>
        <w:t>liteten ved etablering, drift og avvikling av akva</w:t>
      </w:r>
      <w:r w:rsidRPr="00843C05">
        <w:rPr>
          <w:iCs/>
          <w:color w:val="008000"/>
          <w:sz w:val="18"/>
        </w:rPr>
        <w:softHyphen/>
        <w:t xml:space="preserve">kultur. I Ot. </w:t>
      </w:r>
      <w:r w:rsidR="00190E1C">
        <w:rPr>
          <w:iCs/>
          <w:color w:val="008000"/>
          <w:sz w:val="18"/>
        </w:rPr>
        <w:t>p</w:t>
      </w:r>
      <w:r w:rsidRPr="00843C05">
        <w:rPr>
          <w:iCs/>
          <w:color w:val="008000"/>
          <w:sz w:val="18"/>
        </w:rPr>
        <w:t>rp</w:t>
      </w:r>
      <w:r w:rsidR="00190E1C">
        <w:rPr>
          <w:iCs/>
          <w:color w:val="008000"/>
          <w:sz w:val="18"/>
        </w:rPr>
        <w:t>.</w:t>
      </w:r>
      <w:r w:rsidRPr="00843C05">
        <w:rPr>
          <w:iCs/>
          <w:color w:val="008000"/>
          <w:sz w:val="18"/>
        </w:rPr>
        <w:t xml:space="preserve"> nr. 61 (2004</w:t>
      </w:r>
      <w:r w:rsidR="00190E1C">
        <w:rPr>
          <w:iCs/>
          <w:color w:val="008000"/>
          <w:sz w:val="18"/>
        </w:rPr>
        <w:t>-</w:t>
      </w:r>
      <w:r w:rsidRPr="00843C05">
        <w:rPr>
          <w:iCs/>
          <w:color w:val="008000"/>
          <w:sz w:val="18"/>
        </w:rPr>
        <w:t>05) blir det påpekt at dette også gjelder undersøkelser knyttet til økologiske effekter, herunder biologisk mangfold</w:t>
      </w:r>
    </w:p>
    <w:p w:rsidR="00843C05" w:rsidRPr="00843C05" w:rsidRDefault="00843C05" w:rsidP="00843C05">
      <w:pPr>
        <w:rPr>
          <w:iCs/>
          <w:color w:val="008000"/>
          <w:sz w:val="18"/>
        </w:rPr>
      </w:pPr>
    </w:p>
    <w:p w:rsidR="00843C05" w:rsidRPr="00843C05" w:rsidRDefault="00843C05" w:rsidP="00843C05">
      <w:pPr>
        <w:rPr>
          <w:i/>
          <w:iCs/>
          <w:color w:val="008000"/>
          <w:sz w:val="18"/>
        </w:rPr>
      </w:pPr>
      <w:r w:rsidRPr="00843C05">
        <w:rPr>
          <w:iCs/>
          <w:color w:val="008000"/>
          <w:sz w:val="18"/>
        </w:rPr>
        <w:t>Undersøkelser knyttet til det biologiske mangfoldet på lokaliteten kan være mest aktuelt når Fylkesmannen ikke har tilstrekkelig oversikt over mangfoldet i nærheten av lokaliteten til å avgjøre om etablering kan komme i konflikt med truete, sårbare arter eller arter som Norge har spesielle forpliktelser for å ivareta. Dette er ikke fastlagt pr.</w:t>
      </w:r>
      <w:r w:rsidR="00190E1C">
        <w:rPr>
          <w:iCs/>
          <w:color w:val="008000"/>
          <w:sz w:val="18"/>
        </w:rPr>
        <w:t xml:space="preserve"> j</w:t>
      </w:r>
      <w:r w:rsidRPr="00843C05">
        <w:rPr>
          <w:iCs/>
          <w:color w:val="008000"/>
          <w:sz w:val="18"/>
        </w:rPr>
        <w:t>anuar 2010.</w:t>
      </w:r>
      <w:r w:rsidR="00190E1C">
        <w:rPr>
          <w:iCs/>
          <w:color w:val="008000"/>
          <w:sz w:val="18"/>
        </w:rPr>
        <w:t xml:space="preserve"> </w:t>
      </w:r>
      <w:r w:rsidRPr="00843C05">
        <w:rPr>
          <w:iCs/>
          <w:color w:val="008000"/>
          <w:sz w:val="18"/>
        </w:rPr>
        <w:t>Eventuell undersøkelse skal utføres av faglig kompetent personell.</w:t>
      </w:r>
      <w:r w:rsidRPr="00843C05">
        <w:rPr>
          <w:i/>
          <w:iCs/>
          <w:color w:val="008000"/>
          <w:sz w:val="18"/>
        </w:rPr>
        <w:t xml:space="preserve"> </w:t>
      </w:r>
    </w:p>
    <w:p w:rsidR="00DD43DC" w:rsidRPr="00DD43DC" w:rsidRDefault="00DD43DC" w:rsidP="00A06402">
      <w:pPr>
        <w:rPr>
          <w:color w:val="008000"/>
          <w:sz w:val="18"/>
        </w:rPr>
      </w:pPr>
    </w:p>
    <w:p w:rsidR="00DD43DC" w:rsidRPr="00DD43DC" w:rsidRDefault="00DD43DC" w:rsidP="00A06402">
      <w:pPr>
        <w:rPr>
          <w:color w:val="008000"/>
          <w:sz w:val="18"/>
        </w:rPr>
      </w:pPr>
    </w:p>
    <w:p w:rsidR="00DD43DC" w:rsidRPr="00DD43DC" w:rsidRDefault="00602222" w:rsidP="00A06402">
      <w:pPr>
        <w:keepNext/>
        <w:spacing w:before="120" w:after="40"/>
        <w:ind w:left="720" w:hanging="720"/>
        <w:outlineLvl w:val="3"/>
        <w:rPr>
          <w:rFonts w:ascii="Arial Narrow" w:hAnsi="Arial Narrow" w:cs="Arial"/>
          <w:b/>
          <w:bCs/>
          <w:color w:val="008000"/>
          <w:sz w:val="18"/>
          <w:szCs w:val="28"/>
        </w:rPr>
      </w:pPr>
      <w:bookmarkStart w:id="265" w:name="_Ref138563644"/>
      <w:bookmarkEnd w:id="245"/>
      <w:r>
        <w:rPr>
          <w:rFonts w:ascii="Arial Narrow" w:hAnsi="Arial Narrow" w:cs="Arial"/>
          <w:b/>
          <w:bCs/>
          <w:color w:val="008000"/>
          <w:sz w:val="18"/>
          <w:szCs w:val="28"/>
        </w:rPr>
        <w:t xml:space="preserve">Pkt. 4.4.3 </w:t>
      </w:r>
      <w:r w:rsidR="00DD43DC" w:rsidRPr="00DD43DC">
        <w:rPr>
          <w:rFonts w:ascii="Arial Narrow" w:hAnsi="Arial Narrow" w:cs="Arial"/>
          <w:b/>
          <w:bCs/>
          <w:color w:val="008000"/>
          <w:sz w:val="18"/>
          <w:szCs w:val="28"/>
        </w:rPr>
        <w:t>Strømmåling</w:t>
      </w:r>
      <w:bookmarkEnd w:id="265"/>
    </w:p>
    <w:p w:rsidR="00DD43DC" w:rsidRPr="00DD43DC" w:rsidRDefault="00DD43DC" w:rsidP="00A06402">
      <w:pPr>
        <w:keepNext/>
        <w:keepLines/>
        <w:spacing w:before="120" w:after="60"/>
        <w:rPr>
          <w:rFonts w:ascii="Arial" w:hAnsi="Arial" w:cs="Arial"/>
          <w:color w:val="008000"/>
          <w:sz w:val="16"/>
        </w:rPr>
      </w:pPr>
      <w:r w:rsidRPr="00DD43DC">
        <w:rPr>
          <w:rFonts w:ascii="Arial" w:hAnsi="Arial" w:cs="Arial"/>
          <w:color w:val="008000"/>
          <w:sz w:val="16"/>
        </w:rPr>
        <w:t>Ved utslipp til sjø</w:t>
      </w:r>
    </w:p>
    <w:p w:rsidR="00843C05" w:rsidRPr="00DD43DC" w:rsidRDefault="00843C05" w:rsidP="00843C05">
      <w:pPr>
        <w:rPr>
          <w:color w:val="008000"/>
          <w:sz w:val="18"/>
        </w:rPr>
      </w:pPr>
      <w:bookmarkStart w:id="266" w:name="_Toc107812939"/>
      <w:bookmarkStart w:id="267" w:name="_Toc107813013"/>
      <w:bookmarkStart w:id="268" w:name="_Ref129402400"/>
      <w:bookmarkStart w:id="269" w:name="_Ref129402401"/>
      <w:bookmarkStart w:id="270" w:name="_Toc251829018"/>
      <w:r w:rsidRPr="00DD43DC">
        <w:rPr>
          <w:color w:val="008000"/>
          <w:sz w:val="18"/>
        </w:rPr>
        <w:t>Konkrete strømmålinger inngår i grunnlaget for vurdering av lokalitetens bæreevne. Målingene utføres av kvalifisert personell. Tildelingsforskriftene krever at miljøundersøkelser skal utføres av ”kompetent” organ, men dette er ikke et krav for strømmålinger Resultatet av målingene føres inn i skjema. Utskrift av strømmålingen skal vedlegges. Av utskriften skal det fremgå når strømmålingen er foretatt. Strømmen angis i m/sek.</w:t>
      </w:r>
    </w:p>
    <w:p w:rsidR="00843C05" w:rsidRPr="00DD43DC" w:rsidRDefault="00843C05" w:rsidP="00843C05">
      <w:pPr>
        <w:tabs>
          <w:tab w:val="center" w:pos="4536"/>
        </w:tabs>
        <w:rPr>
          <w:color w:val="008000"/>
          <w:sz w:val="18"/>
        </w:rPr>
      </w:pPr>
    </w:p>
    <w:p w:rsidR="00843C05" w:rsidRPr="00DD43DC" w:rsidRDefault="00843C05" w:rsidP="00843C05">
      <w:pPr>
        <w:tabs>
          <w:tab w:val="center" w:pos="4536"/>
        </w:tabs>
        <w:rPr>
          <w:color w:val="008000"/>
          <w:sz w:val="18"/>
        </w:rPr>
      </w:pPr>
      <w:r w:rsidRPr="00DD43DC">
        <w:rPr>
          <w:color w:val="008000"/>
          <w:sz w:val="18"/>
        </w:rPr>
        <w:t>Alle strømmålinger foretas kontinuerlig over en periode på minimum 4 uker og skal be</w:t>
      </w:r>
      <w:r w:rsidRPr="00DD43DC">
        <w:rPr>
          <w:color w:val="008000"/>
          <w:sz w:val="18"/>
        </w:rPr>
        <w:softHyphen/>
        <w:t>skrive innlagring og spred</w:t>
      </w:r>
      <w:r w:rsidRPr="00DD43DC">
        <w:rPr>
          <w:color w:val="008000"/>
          <w:sz w:val="18"/>
        </w:rPr>
        <w:softHyphen/>
        <w:t>ning av utslippet. Strømmålerens posisjon skal angis.</w:t>
      </w:r>
    </w:p>
    <w:p w:rsidR="00843C05" w:rsidRPr="00DD43DC" w:rsidRDefault="00843C05" w:rsidP="00843C05">
      <w:pPr>
        <w:tabs>
          <w:tab w:val="center" w:pos="4536"/>
        </w:tabs>
        <w:rPr>
          <w:color w:val="008000"/>
          <w:sz w:val="18"/>
        </w:rPr>
      </w:pPr>
    </w:p>
    <w:p w:rsidR="00843C05" w:rsidRPr="00DD43DC" w:rsidRDefault="00843C05" w:rsidP="00843C05">
      <w:pPr>
        <w:rPr>
          <w:color w:val="008000"/>
          <w:sz w:val="18"/>
        </w:rPr>
      </w:pPr>
      <w:r w:rsidRPr="00DD43DC">
        <w:rPr>
          <w:color w:val="008000"/>
          <w:sz w:val="18"/>
        </w:rPr>
        <w:t xml:space="preserve">Konferer forøvrig </w:t>
      </w:r>
      <w:fldSimple w:instr=" REF Miljøtilstand_flytende \h  \* MERGEFORMAT ">
        <w:r w:rsidRPr="00C74282">
          <w:rPr>
            <w:color w:val="008000"/>
            <w:sz w:val="18"/>
          </w:rPr>
          <w:t>Pkt.  4.3.3</w:t>
        </w:r>
      </w:fldSimple>
      <w:r w:rsidRPr="00DD43DC">
        <w:rPr>
          <w:color w:val="008000"/>
          <w:sz w:val="18"/>
        </w:rPr>
        <w:t xml:space="preserve"> side </w:t>
      </w:r>
      <w:r w:rsidR="00884348" w:rsidRPr="00DD43DC">
        <w:rPr>
          <w:color w:val="008000"/>
          <w:sz w:val="18"/>
        </w:rPr>
        <w:fldChar w:fldCharType="begin"/>
      </w:r>
      <w:r w:rsidRPr="00DD43DC">
        <w:rPr>
          <w:color w:val="008000"/>
          <w:sz w:val="18"/>
        </w:rPr>
        <w:instrText xml:space="preserve"> PAGEREF _Ref133304611 \h </w:instrText>
      </w:r>
      <w:r w:rsidR="00884348" w:rsidRPr="00DD43DC">
        <w:rPr>
          <w:color w:val="008000"/>
          <w:sz w:val="18"/>
        </w:rPr>
      </w:r>
      <w:r w:rsidR="00884348" w:rsidRPr="00DD43DC">
        <w:rPr>
          <w:color w:val="008000"/>
          <w:sz w:val="18"/>
        </w:rPr>
        <w:fldChar w:fldCharType="separate"/>
      </w:r>
      <w:r>
        <w:rPr>
          <w:noProof/>
          <w:color w:val="008000"/>
          <w:sz w:val="18"/>
        </w:rPr>
        <w:t>14</w:t>
      </w:r>
      <w:r w:rsidR="00884348" w:rsidRPr="00DD43DC">
        <w:rPr>
          <w:color w:val="008000"/>
          <w:sz w:val="18"/>
        </w:rPr>
        <w:fldChar w:fldCharType="end"/>
      </w:r>
      <w:r w:rsidRPr="00DD43DC">
        <w:rPr>
          <w:color w:val="008000"/>
          <w:sz w:val="18"/>
        </w:rPr>
        <w:t xml:space="preserve"> under ”Sjø”.</w:t>
      </w:r>
    </w:p>
    <w:p w:rsidR="00843C05" w:rsidRPr="00DD43DC" w:rsidRDefault="00843C05" w:rsidP="00843C05">
      <w:pPr>
        <w:rPr>
          <w:color w:val="008000"/>
          <w:sz w:val="18"/>
        </w:rPr>
      </w:pPr>
      <w:r w:rsidRPr="00DD43DC">
        <w:rPr>
          <w:color w:val="008000"/>
          <w:sz w:val="18"/>
        </w:rPr>
        <w:t xml:space="preserve">Ved landbaserte søknader med inntak av sjøvann, skal det opplyses om det er strømmessig kontakt mellom inntakspunkt og utslippspunkt. </w:t>
      </w:r>
    </w:p>
    <w:p w:rsidR="00843C05" w:rsidRPr="00DD43DC" w:rsidRDefault="00843C05" w:rsidP="00843C05">
      <w:pPr>
        <w:rPr>
          <w:color w:val="008000"/>
          <w:sz w:val="18"/>
        </w:rPr>
      </w:pPr>
    </w:p>
    <w:p w:rsidR="00843C05" w:rsidRPr="00843C05" w:rsidRDefault="00843C05" w:rsidP="00843C05">
      <w:pPr>
        <w:keepNext/>
        <w:rPr>
          <w:rFonts w:ascii="Arial" w:hAnsi="Arial" w:cs="Arial"/>
          <w:color w:val="008000"/>
          <w:sz w:val="16"/>
        </w:rPr>
      </w:pPr>
      <w:r w:rsidRPr="00843C05">
        <w:rPr>
          <w:rFonts w:ascii="Arial" w:hAnsi="Arial" w:cs="Arial"/>
          <w:color w:val="008000"/>
          <w:sz w:val="16"/>
        </w:rPr>
        <w:t>Ved utslipp til ferskvann</w:t>
      </w:r>
    </w:p>
    <w:p w:rsidR="00843C05" w:rsidRPr="00DD43DC" w:rsidRDefault="00843C05" w:rsidP="00843C05">
      <w:pPr>
        <w:rPr>
          <w:noProof/>
          <w:color w:val="008000"/>
          <w:sz w:val="18"/>
        </w:rPr>
      </w:pPr>
      <w:r w:rsidRPr="00DD43DC">
        <w:rPr>
          <w:noProof/>
          <w:color w:val="008000"/>
          <w:sz w:val="18"/>
        </w:rPr>
        <w:t>Ved utslipp til ferskvann skal det beskrives hvordan resipienten påvirkes av utslipp fra anlegget. Det er da behov for å foreta strømmålinger som i tilstrekkelig grad påviser spredningssonen.</w:t>
      </w:r>
    </w:p>
    <w:p w:rsidR="00843C05" w:rsidRPr="00DD43DC" w:rsidRDefault="00843C05" w:rsidP="00843C05">
      <w:pPr>
        <w:keepNext/>
        <w:spacing w:before="120" w:after="40"/>
        <w:ind w:left="720" w:hanging="720"/>
        <w:outlineLvl w:val="3"/>
        <w:rPr>
          <w:rFonts w:ascii="Arial Narrow" w:hAnsi="Arial Narrow" w:cs="Arial"/>
          <w:b/>
          <w:bCs/>
          <w:color w:val="008000"/>
          <w:sz w:val="18"/>
          <w:szCs w:val="28"/>
        </w:rPr>
      </w:pPr>
      <w:r>
        <w:rPr>
          <w:rFonts w:ascii="Arial Narrow" w:hAnsi="Arial Narrow" w:cs="Arial"/>
          <w:b/>
          <w:bCs/>
          <w:color w:val="008000"/>
          <w:sz w:val="18"/>
          <w:szCs w:val="28"/>
        </w:rPr>
        <w:t xml:space="preserve">Pkt. 4.4.4 </w:t>
      </w:r>
      <w:r w:rsidRPr="00DD43DC">
        <w:rPr>
          <w:rFonts w:ascii="Arial Narrow" w:hAnsi="Arial Narrow" w:cs="Arial"/>
          <w:b/>
          <w:bCs/>
          <w:color w:val="008000"/>
          <w:sz w:val="18"/>
          <w:szCs w:val="28"/>
        </w:rPr>
        <w:t xml:space="preserve">Årlig planlagt produksjon </w:t>
      </w:r>
    </w:p>
    <w:p w:rsidR="00843C05" w:rsidRPr="00DD43DC" w:rsidRDefault="00843C05" w:rsidP="00843C05">
      <w:pPr>
        <w:rPr>
          <w:color w:val="008000"/>
          <w:sz w:val="18"/>
        </w:rPr>
      </w:pPr>
      <w:r w:rsidRPr="00DD43DC">
        <w:rPr>
          <w:color w:val="008000"/>
          <w:sz w:val="18"/>
        </w:rPr>
        <w:t xml:space="preserve">Forventet årlig produksjon i tonn - ved </w:t>
      </w:r>
      <w:proofErr w:type="spellStart"/>
      <w:r w:rsidRPr="00DD43DC">
        <w:rPr>
          <w:color w:val="008000"/>
          <w:sz w:val="18"/>
        </w:rPr>
        <w:t>settefisk</w:t>
      </w:r>
      <w:r w:rsidRPr="00DD43DC">
        <w:rPr>
          <w:color w:val="008000"/>
          <w:sz w:val="18"/>
        </w:rPr>
        <w:softHyphen/>
        <w:t>produksjon</w:t>
      </w:r>
      <w:proofErr w:type="spellEnd"/>
      <w:r w:rsidRPr="00DD43DC">
        <w:rPr>
          <w:color w:val="008000"/>
          <w:sz w:val="18"/>
        </w:rPr>
        <w:t xml:space="preserve"> antall fisk - skal angis. Dette estimatet blir ikke knyttet til tillatelsen, men vil indirekte være et estimat for forventet forurensningsbelastning på lokaliteten.</w:t>
      </w:r>
    </w:p>
    <w:p w:rsidR="00843C05" w:rsidRPr="00DD43DC" w:rsidRDefault="00843C05" w:rsidP="00843C05">
      <w:pPr>
        <w:keepNext/>
        <w:spacing w:before="120" w:after="40"/>
        <w:ind w:left="720" w:hanging="720"/>
        <w:outlineLvl w:val="3"/>
        <w:rPr>
          <w:rFonts w:ascii="Arial Narrow" w:hAnsi="Arial Narrow" w:cs="Arial"/>
          <w:b/>
          <w:bCs/>
          <w:color w:val="008000"/>
          <w:sz w:val="18"/>
          <w:szCs w:val="28"/>
        </w:rPr>
      </w:pPr>
      <w:r>
        <w:rPr>
          <w:rFonts w:ascii="Arial Narrow" w:hAnsi="Arial Narrow" w:cs="Arial"/>
          <w:b/>
          <w:bCs/>
          <w:color w:val="008000"/>
          <w:sz w:val="18"/>
          <w:szCs w:val="28"/>
        </w:rPr>
        <w:t xml:space="preserve">Pkt. 4.4.5 </w:t>
      </w:r>
      <w:r w:rsidRPr="00DD43DC">
        <w:rPr>
          <w:rFonts w:ascii="Arial Narrow" w:hAnsi="Arial Narrow" w:cs="Arial"/>
          <w:b/>
          <w:bCs/>
          <w:color w:val="008000"/>
          <w:sz w:val="18"/>
          <w:szCs w:val="28"/>
        </w:rPr>
        <w:t xml:space="preserve">Forventet </w:t>
      </w:r>
      <w:proofErr w:type="spellStart"/>
      <w:r w:rsidRPr="00DD43DC">
        <w:rPr>
          <w:rFonts w:ascii="Arial Narrow" w:hAnsi="Arial Narrow" w:cs="Arial"/>
          <w:b/>
          <w:bCs/>
          <w:color w:val="008000"/>
          <w:sz w:val="18"/>
          <w:szCs w:val="28"/>
        </w:rPr>
        <w:t>fôrforbruk</w:t>
      </w:r>
      <w:proofErr w:type="spellEnd"/>
      <w:r w:rsidRPr="00DD43DC">
        <w:rPr>
          <w:rFonts w:ascii="Arial Narrow" w:hAnsi="Arial Narrow" w:cs="Arial"/>
          <w:b/>
          <w:bCs/>
          <w:color w:val="008000"/>
          <w:sz w:val="18"/>
          <w:szCs w:val="28"/>
        </w:rPr>
        <w:t xml:space="preserve"> </w:t>
      </w:r>
    </w:p>
    <w:p w:rsidR="00843C05" w:rsidRPr="00DD43DC" w:rsidRDefault="00843C05" w:rsidP="00843C05">
      <w:pPr>
        <w:rPr>
          <w:color w:val="008000"/>
          <w:sz w:val="18"/>
        </w:rPr>
      </w:pPr>
      <w:r w:rsidRPr="00DD43DC">
        <w:rPr>
          <w:color w:val="008000"/>
          <w:sz w:val="18"/>
        </w:rPr>
        <w:t xml:space="preserve">Forventet </w:t>
      </w:r>
      <w:proofErr w:type="spellStart"/>
      <w:r w:rsidRPr="00DD43DC">
        <w:rPr>
          <w:color w:val="008000"/>
          <w:sz w:val="18"/>
        </w:rPr>
        <w:t>fôrforbruk</w:t>
      </w:r>
      <w:proofErr w:type="spellEnd"/>
      <w:r w:rsidRPr="00DD43DC">
        <w:rPr>
          <w:color w:val="008000"/>
          <w:sz w:val="18"/>
        </w:rPr>
        <w:t xml:space="preserve"> pr. år skal oppgis i kilo. Dette esti</w:t>
      </w:r>
      <w:r w:rsidRPr="00DD43DC">
        <w:rPr>
          <w:color w:val="008000"/>
          <w:sz w:val="18"/>
        </w:rPr>
        <w:softHyphen/>
        <w:t xml:space="preserve">matet blir ikke knyttet til </w:t>
      </w:r>
      <w:r>
        <w:rPr>
          <w:color w:val="008000"/>
          <w:sz w:val="18"/>
        </w:rPr>
        <w:t xml:space="preserve">tildeling av </w:t>
      </w:r>
      <w:r w:rsidRPr="00DD43DC">
        <w:rPr>
          <w:color w:val="008000"/>
          <w:sz w:val="18"/>
        </w:rPr>
        <w:t>tillatelsen</w:t>
      </w:r>
      <w:r w:rsidR="00190E1C">
        <w:rPr>
          <w:color w:val="008000"/>
          <w:sz w:val="18"/>
        </w:rPr>
        <w:t>,</w:t>
      </w:r>
      <w:r w:rsidRPr="00DD43DC">
        <w:rPr>
          <w:color w:val="008000"/>
          <w:sz w:val="18"/>
        </w:rPr>
        <w:t xml:space="preserve"> men vil indirekte være et estimat for forventet forurensningsbelastning på lokaliteten.</w:t>
      </w:r>
    </w:p>
    <w:p w:rsidR="00843C05" w:rsidRPr="00DD43DC" w:rsidRDefault="00843C05" w:rsidP="00843C05">
      <w:pPr>
        <w:keepNext/>
        <w:spacing w:before="240" w:after="40"/>
        <w:outlineLvl w:val="2"/>
        <w:rPr>
          <w:rFonts w:ascii="Arial" w:hAnsi="Arial" w:cs="Arial"/>
          <w:b/>
          <w:bCs/>
          <w:color w:val="008000"/>
          <w:sz w:val="18"/>
          <w:szCs w:val="26"/>
        </w:rPr>
      </w:pPr>
      <w:bookmarkStart w:id="271" w:name="_Toc107812935"/>
      <w:bookmarkStart w:id="272" w:name="_Toc107813009"/>
      <w:bookmarkStart w:id="273" w:name="_Toc251829017"/>
      <w:r>
        <w:rPr>
          <w:rFonts w:ascii="Arial" w:hAnsi="Arial" w:cs="Arial"/>
          <w:b/>
          <w:bCs/>
          <w:color w:val="008000"/>
          <w:sz w:val="18"/>
          <w:szCs w:val="26"/>
        </w:rPr>
        <w:t xml:space="preserve">Pkt. 4.5 </w:t>
      </w:r>
      <w:r w:rsidRPr="00DD43DC">
        <w:rPr>
          <w:rFonts w:ascii="Arial" w:hAnsi="Arial" w:cs="Arial"/>
          <w:b/>
          <w:bCs/>
          <w:color w:val="008000"/>
          <w:sz w:val="18"/>
          <w:szCs w:val="26"/>
        </w:rPr>
        <w:t>Supplerende opplysninger</w:t>
      </w:r>
      <w:bookmarkEnd w:id="271"/>
      <w:bookmarkEnd w:id="272"/>
      <w:bookmarkEnd w:id="273"/>
    </w:p>
    <w:p w:rsidR="00843C05" w:rsidRPr="00DD43DC" w:rsidRDefault="00843C05" w:rsidP="00843C05">
      <w:pPr>
        <w:rPr>
          <w:color w:val="008000"/>
          <w:sz w:val="18"/>
        </w:rPr>
      </w:pPr>
      <w:r w:rsidRPr="00DD43DC">
        <w:rPr>
          <w:color w:val="008000"/>
          <w:sz w:val="18"/>
        </w:rPr>
        <w:t xml:space="preserve">Her gis tilleggsopplysninger som søker mener er relevante </w:t>
      </w:r>
      <w:r w:rsidRPr="00FE1C64">
        <w:rPr>
          <w:color w:val="008000"/>
          <w:sz w:val="18"/>
          <w:szCs w:val="18"/>
        </w:rPr>
        <w:t xml:space="preserve">under </w:t>
      </w:r>
      <w:fldSimple w:instr=" REF _Ref129407006 \h  \* MERGEFORMAT ">
        <w:r w:rsidRPr="00C74282">
          <w:rPr>
            <w:rFonts w:ascii="Arial" w:hAnsi="Arial" w:cs="Arial"/>
            <w:bCs/>
            <w:color w:val="008000"/>
            <w:sz w:val="18"/>
            <w:szCs w:val="18"/>
          </w:rPr>
          <w:t>Pkt. 4. Hensyn til</w:t>
        </w:r>
      </w:fldSimple>
      <w:r w:rsidRPr="00FE1C64">
        <w:rPr>
          <w:color w:val="008000"/>
          <w:sz w:val="18"/>
          <w:szCs w:val="18"/>
        </w:rPr>
        <w:t xml:space="preserve"> miljø.</w:t>
      </w:r>
    </w:p>
    <w:p w:rsidR="00DD43DC" w:rsidRPr="00DD43DC" w:rsidRDefault="001E0CE2" w:rsidP="00A06402">
      <w:pPr>
        <w:keepNext/>
        <w:spacing w:before="240" w:after="40"/>
        <w:outlineLvl w:val="1"/>
        <w:rPr>
          <w:rFonts w:ascii="Arial" w:hAnsi="Arial" w:cs="Arial"/>
          <w:b/>
          <w:bCs/>
          <w:color w:val="008000"/>
          <w:sz w:val="22"/>
          <w:szCs w:val="28"/>
        </w:rPr>
      </w:pPr>
      <w:r>
        <w:rPr>
          <w:rFonts w:ascii="Arial" w:hAnsi="Arial" w:cs="Arial"/>
          <w:b/>
          <w:bCs/>
          <w:color w:val="008000"/>
          <w:sz w:val="22"/>
          <w:szCs w:val="28"/>
        </w:rPr>
        <w:t xml:space="preserve">Pkt. 5 </w:t>
      </w:r>
      <w:r w:rsidR="00DD43DC" w:rsidRPr="00DD43DC">
        <w:rPr>
          <w:rFonts w:ascii="Arial" w:hAnsi="Arial" w:cs="Arial"/>
          <w:b/>
          <w:bCs/>
          <w:color w:val="008000"/>
          <w:sz w:val="22"/>
          <w:szCs w:val="28"/>
        </w:rPr>
        <w:t>Supplerende opplysninger</w:t>
      </w:r>
      <w:bookmarkEnd w:id="266"/>
      <w:bookmarkEnd w:id="267"/>
      <w:bookmarkEnd w:id="268"/>
      <w:bookmarkEnd w:id="269"/>
      <w:bookmarkEnd w:id="270"/>
    </w:p>
    <w:p w:rsidR="00DD43DC" w:rsidRPr="00DD43DC" w:rsidRDefault="00DD43DC" w:rsidP="00A06402">
      <w:pPr>
        <w:rPr>
          <w:color w:val="008000"/>
          <w:sz w:val="18"/>
        </w:rPr>
      </w:pPr>
      <w:r w:rsidRPr="00DD43DC">
        <w:rPr>
          <w:color w:val="008000"/>
          <w:sz w:val="18"/>
        </w:rPr>
        <w:t>Her kan gis tilleggsopplysninger som søker mener gir en relevant utdypning av søknaden.</w:t>
      </w:r>
    </w:p>
    <w:p w:rsidR="00DD43DC" w:rsidRPr="00DD43DC" w:rsidRDefault="001E0CE2" w:rsidP="00A06402">
      <w:pPr>
        <w:keepNext/>
        <w:spacing w:before="240" w:after="40"/>
        <w:outlineLvl w:val="1"/>
        <w:rPr>
          <w:rFonts w:ascii="Arial" w:hAnsi="Arial" w:cs="Arial"/>
          <w:b/>
          <w:bCs/>
          <w:color w:val="008000"/>
          <w:sz w:val="22"/>
          <w:szCs w:val="28"/>
        </w:rPr>
      </w:pPr>
      <w:bookmarkStart w:id="274" w:name="_Toc107812940"/>
      <w:bookmarkStart w:id="275" w:name="_Toc107813014"/>
      <w:bookmarkStart w:id="276" w:name="_Ref129402074"/>
      <w:bookmarkStart w:id="277" w:name="_Ref129402079"/>
      <w:bookmarkStart w:id="278" w:name="_Ref146682037"/>
      <w:bookmarkStart w:id="279" w:name="_Ref146682041"/>
      <w:bookmarkStart w:id="280" w:name="_Toc251829019"/>
      <w:r>
        <w:rPr>
          <w:rFonts w:ascii="Arial" w:hAnsi="Arial" w:cs="Arial"/>
          <w:b/>
          <w:bCs/>
          <w:color w:val="008000"/>
          <w:sz w:val="22"/>
          <w:szCs w:val="28"/>
        </w:rPr>
        <w:t xml:space="preserve">Pkt. 6 </w:t>
      </w:r>
      <w:r w:rsidR="00DD43DC" w:rsidRPr="00DD43DC">
        <w:rPr>
          <w:rFonts w:ascii="Arial" w:hAnsi="Arial" w:cs="Arial"/>
          <w:b/>
          <w:bCs/>
          <w:color w:val="008000"/>
          <w:sz w:val="22"/>
          <w:szCs w:val="28"/>
        </w:rPr>
        <w:t>Vedlegg</w:t>
      </w:r>
      <w:bookmarkEnd w:id="274"/>
      <w:bookmarkEnd w:id="275"/>
      <w:bookmarkEnd w:id="276"/>
      <w:bookmarkEnd w:id="277"/>
      <w:bookmarkEnd w:id="278"/>
      <w:bookmarkEnd w:id="279"/>
      <w:bookmarkEnd w:id="280"/>
    </w:p>
    <w:p w:rsidR="006C604A" w:rsidRPr="006C604A" w:rsidRDefault="006C604A" w:rsidP="006C604A">
      <w:pPr>
        <w:rPr>
          <w:color w:val="008000"/>
          <w:sz w:val="18"/>
        </w:rPr>
      </w:pPr>
      <w:r w:rsidRPr="006C604A">
        <w:rPr>
          <w:color w:val="008000"/>
          <w:sz w:val="18"/>
        </w:rPr>
        <w:t xml:space="preserve">Opplistingen over vedlegg under pkt. 6 må vurderes. Ikke alle vedlegg er nødvendige for alle typer søknader. </w:t>
      </w:r>
    </w:p>
    <w:p w:rsidR="006C604A" w:rsidRPr="006C604A" w:rsidRDefault="006C604A" w:rsidP="006C604A">
      <w:pPr>
        <w:rPr>
          <w:rFonts w:ascii="Arial" w:hAnsi="Arial" w:cs="Arial"/>
          <w:b/>
          <w:bCs/>
          <w:color w:val="008000"/>
          <w:sz w:val="16"/>
        </w:rPr>
      </w:pPr>
    </w:p>
    <w:p w:rsidR="006C604A" w:rsidRPr="006C604A" w:rsidRDefault="006C604A" w:rsidP="006C604A">
      <w:pPr>
        <w:rPr>
          <w:b/>
          <w:bCs/>
          <w:color w:val="008000"/>
          <w:szCs w:val="20"/>
        </w:rPr>
      </w:pPr>
      <w:r w:rsidRPr="006C604A">
        <w:rPr>
          <w:rFonts w:ascii="Arial" w:hAnsi="Arial" w:cs="Arial"/>
          <w:b/>
          <w:bCs/>
          <w:color w:val="008000"/>
          <w:sz w:val="16"/>
        </w:rPr>
        <w:t>Forenklet behandling</w:t>
      </w:r>
    </w:p>
    <w:p w:rsidR="006C604A" w:rsidRPr="006C604A" w:rsidRDefault="006C604A" w:rsidP="006C604A">
      <w:pPr>
        <w:rPr>
          <w:color w:val="008000"/>
          <w:sz w:val="18"/>
          <w:szCs w:val="20"/>
        </w:rPr>
      </w:pPr>
      <w:r w:rsidRPr="006C604A">
        <w:rPr>
          <w:color w:val="008000"/>
          <w:sz w:val="18"/>
          <w:szCs w:val="20"/>
        </w:rPr>
        <w:t xml:space="preserve">Dersom søker allerede før søknaden er innsendt mener at søknaden kvalifiserer til forenklet behandling jf </w:t>
      </w:r>
      <w:fldSimple w:instr=" REF _Ref146682712 \h  \* MERGEFORMAT ">
        <w:r w:rsidRPr="006C604A">
          <w:rPr>
            <w:color w:val="008000"/>
            <w:sz w:val="18"/>
            <w:szCs w:val="20"/>
          </w:rPr>
          <w:t>Pkt.  3.2.3 Annen endring</w:t>
        </w:r>
      </w:fldSimple>
      <w:r w:rsidRPr="006C604A">
        <w:rPr>
          <w:color w:val="008000"/>
          <w:sz w:val="18"/>
          <w:szCs w:val="20"/>
        </w:rPr>
        <w:t xml:space="preserve"> side </w:t>
      </w:r>
      <w:r w:rsidR="00884348" w:rsidRPr="006C604A">
        <w:rPr>
          <w:color w:val="008000"/>
          <w:sz w:val="18"/>
          <w:szCs w:val="20"/>
        </w:rPr>
        <w:fldChar w:fldCharType="begin"/>
      </w:r>
      <w:r w:rsidRPr="006C604A">
        <w:rPr>
          <w:color w:val="008000"/>
          <w:sz w:val="18"/>
          <w:szCs w:val="20"/>
        </w:rPr>
        <w:instrText xml:space="preserve"> PAGEREF _Ref146682705 \h </w:instrText>
      </w:r>
      <w:r w:rsidR="00884348" w:rsidRPr="006C604A">
        <w:rPr>
          <w:color w:val="008000"/>
          <w:sz w:val="18"/>
          <w:szCs w:val="20"/>
        </w:rPr>
      </w:r>
      <w:r w:rsidR="00884348" w:rsidRPr="006C604A">
        <w:rPr>
          <w:color w:val="008000"/>
          <w:sz w:val="18"/>
          <w:szCs w:val="20"/>
        </w:rPr>
        <w:fldChar w:fldCharType="separate"/>
      </w:r>
      <w:r w:rsidRPr="006C604A">
        <w:rPr>
          <w:noProof/>
          <w:color w:val="008000"/>
          <w:sz w:val="18"/>
          <w:szCs w:val="20"/>
        </w:rPr>
        <w:t>21</w:t>
      </w:r>
      <w:r w:rsidR="00884348" w:rsidRPr="006C604A">
        <w:rPr>
          <w:color w:val="008000"/>
          <w:sz w:val="18"/>
          <w:szCs w:val="20"/>
        </w:rPr>
        <w:fldChar w:fldCharType="end"/>
      </w:r>
      <w:r w:rsidRPr="006C604A">
        <w:rPr>
          <w:color w:val="008000"/>
          <w:sz w:val="18"/>
          <w:szCs w:val="20"/>
        </w:rPr>
        <w:t xml:space="preserve"> kan det aksepteres at vedleggskrav til søknaden begrenses til følgende: </w:t>
      </w:r>
    </w:p>
    <w:p w:rsidR="006C604A" w:rsidRPr="006C604A" w:rsidRDefault="006C604A" w:rsidP="006C604A">
      <w:pPr>
        <w:numPr>
          <w:ilvl w:val="0"/>
          <w:numId w:val="10"/>
        </w:numPr>
        <w:spacing w:before="120" w:after="120"/>
        <w:ind w:left="714" w:hanging="357"/>
        <w:rPr>
          <w:color w:val="008000"/>
          <w:sz w:val="18"/>
          <w:szCs w:val="20"/>
        </w:rPr>
      </w:pPr>
      <w:r w:rsidRPr="006C604A">
        <w:rPr>
          <w:color w:val="008000"/>
          <w:sz w:val="18"/>
          <w:szCs w:val="20"/>
        </w:rPr>
        <w:t>Dokumentasjon for betalt gebyr, Pkt. 6.1.1.</w:t>
      </w:r>
    </w:p>
    <w:p w:rsidR="006C604A" w:rsidRPr="006C604A" w:rsidRDefault="006C604A" w:rsidP="006C604A">
      <w:pPr>
        <w:numPr>
          <w:ilvl w:val="0"/>
          <w:numId w:val="10"/>
        </w:numPr>
        <w:spacing w:before="120" w:after="120"/>
        <w:ind w:left="714" w:hanging="357"/>
        <w:rPr>
          <w:color w:val="008000"/>
          <w:sz w:val="18"/>
          <w:szCs w:val="20"/>
        </w:rPr>
      </w:pPr>
      <w:r w:rsidRPr="006C604A">
        <w:rPr>
          <w:color w:val="008000"/>
          <w:sz w:val="18"/>
          <w:szCs w:val="20"/>
        </w:rPr>
        <w:t>Anleggsskisse 1:1000 + N-5 serie (1:5000,</w:t>
      </w:r>
      <w:r w:rsidR="00190E1C">
        <w:rPr>
          <w:color w:val="008000"/>
          <w:sz w:val="18"/>
          <w:szCs w:val="20"/>
        </w:rPr>
        <w:t xml:space="preserve"> </w:t>
      </w:r>
      <w:r w:rsidRPr="006C604A">
        <w:rPr>
          <w:color w:val="008000"/>
          <w:sz w:val="18"/>
          <w:szCs w:val="20"/>
        </w:rPr>
        <w:t>se Pkt 6.1.3.)</w:t>
      </w:r>
    </w:p>
    <w:p w:rsidR="006C604A" w:rsidRPr="006C604A" w:rsidRDefault="006C604A" w:rsidP="006C604A">
      <w:pPr>
        <w:rPr>
          <w:color w:val="008000"/>
          <w:sz w:val="18"/>
        </w:rPr>
      </w:pPr>
      <w:r w:rsidRPr="006C604A">
        <w:rPr>
          <w:color w:val="008000"/>
          <w:sz w:val="18"/>
        </w:rPr>
        <w:t>Dersom fylkeskommunen under behandlingen kommer til at innsendte vedlegg likevel ikke er tilstrekkelig, kan det kreves ytterligere opplysninger.</w:t>
      </w:r>
    </w:p>
    <w:p w:rsidR="006C604A" w:rsidRPr="006C604A" w:rsidRDefault="006C604A" w:rsidP="006C604A">
      <w:pPr>
        <w:keepNext/>
        <w:spacing w:before="240" w:after="40"/>
        <w:outlineLvl w:val="2"/>
        <w:rPr>
          <w:color w:val="008000"/>
          <w:sz w:val="18"/>
        </w:rPr>
      </w:pPr>
      <w:bookmarkStart w:id="281" w:name="_Toc107812941"/>
      <w:bookmarkStart w:id="282" w:name="_Toc107813015"/>
      <w:bookmarkStart w:id="283" w:name="_Toc251829020"/>
      <w:r w:rsidRPr="006C604A">
        <w:rPr>
          <w:rFonts w:ascii="Arial" w:hAnsi="Arial" w:cs="Arial"/>
          <w:b/>
          <w:bCs/>
          <w:color w:val="008000"/>
          <w:sz w:val="18"/>
          <w:szCs w:val="26"/>
        </w:rPr>
        <w:lastRenderedPageBreak/>
        <w:t>Pkt. 6.1 Til alle søknader</w:t>
      </w:r>
      <w:bookmarkEnd w:id="281"/>
      <w:bookmarkEnd w:id="282"/>
      <w:r w:rsidRPr="006C604A">
        <w:rPr>
          <w:rFonts w:ascii="Arial" w:hAnsi="Arial" w:cs="Arial"/>
          <w:b/>
          <w:bCs/>
          <w:color w:val="008000"/>
          <w:sz w:val="18"/>
          <w:szCs w:val="26"/>
        </w:rPr>
        <w:t xml:space="preserve"> </w:t>
      </w:r>
      <w:proofErr w:type="gramStart"/>
      <w:r w:rsidRPr="006C604A">
        <w:rPr>
          <w:color w:val="008000"/>
          <w:sz w:val="18"/>
        </w:rPr>
        <w:t>se</w:t>
      </w:r>
      <w:proofErr w:type="gramEnd"/>
      <w:r w:rsidRPr="006C604A">
        <w:rPr>
          <w:color w:val="008000"/>
          <w:sz w:val="18"/>
        </w:rPr>
        <w:t xml:space="preserve"> figur 3.</w:t>
      </w:r>
      <w:bookmarkEnd w:id="283"/>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bookmarkStart w:id="284" w:name="_Toc107812942"/>
      <w:r w:rsidRPr="006C604A">
        <w:rPr>
          <w:rFonts w:ascii="Arial Narrow" w:hAnsi="Arial Narrow" w:cs="Arial"/>
          <w:b/>
          <w:bCs/>
          <w:color w:val="008000"/>
          <w:sz w:val="18"/>
          <w:szCs w:val="28"/>
        </w:rPr>
        <w:t>Pkt. 6.1.1 Kvittering for betalt gebyr</w:t>
      </w:r>
      <w:bookmarkEnd w:id="284"/>
    </w:p>
    <w:p w:rsidR="006C604A" w:rsidRPr="006C604A" w:rsidRDefault="006C604A" w:rsidP="006C604A">
      <w:pPr>
        <w:rPr>
          <w:color w:val="008000"/>
          <w:sz w:val="18"/>
        </w:rPr>
      </w:pPr>
      <w:r w:rsidRPr="006C604A">
        <w:rPr>
          <w:color w:val="008000"/>
          <w:sz w:val="18"/>
        </w:rPr>
        <w:t>Dokumentasjon for at gebyr er betalt skal vedlegges alle søknader. Dette er hjemlet i gebyrforskriftens § 5. I be</w:t>
      </w:r>
      <w:r w:rsidRPr="006C604A">
        <w:rPr>
          <w:color w:val="008000"/>
          <w:sz w:val="18"/>
        </w:rPr>
        <w:softHyphen/>
        <w:t>stem</w:t>
      </w:r>
      <w:r w:rsidRPr="006C604A">
        <w:rPr>
          <w:color w:val="008000"/>
          <w:sz w:val="18"/>
        </w:rPr>
        <w:softHyphen/>
        <w:t>melsen er det også sagt at søknader som det ikke er betalt gebyr for, anses som ikke fullstendig og vil bli returnert. Det frem</w:t>
      </w:r>
      <w:r w:rsidRPr="006C604A">
        <w:rPr>
          <w:color w:val="008000"/>
          <w:sz w:val="18"/>
        </w:rPr>
        <w:softHyphen/>
        <w:t>går av</w:t>
      </w:r>
      <w:r w:rsidRPr="006C604A">
        <w:rPr>
          <w:color w:val="0000FF"/>
          <w:sz w:val="20"/>
        </w:rPr>
        <w:t xml:space="preserve"> </w:t>
      </w:r>
      <w:r w:rsidRPr="006C604A">
        <w:rPr>
          <w:color w:val="008000"/>
          <w:sz w:val="18"/>
        </w:rPr>
        <w:t xml:space="preserve">forskriftens § 2 at gebyret er; kr. 12 000 pr. søknad. </w:t>
      </w:r>
    </w:p>
    <w:p w:rsidR="006C604A" w:rsidRPr="006C604A" w:rsidRDefault="006C604A" w:rsidP="006C604A">
      <w:pPr>
        <w:rPr>
          <w:color w:val="008000"/>
          <w:sz w:val="18"/>
        </w:rPr>
      </w:pPr>
    </w:p>
    <w:p w:rsidR="006C604A" w:rsidRPr="006C604A" w:rsidRDefault="006C604A" w:rsidP="006C604A">
      <w:pPr>
        <w:rPr>
          <w:i/>
          <w:color w:val="008000"/>
          <w:sz w:val="18"/>
        </w:rPr>
      </w:pPr>
      <w:r w:rsidRPr="006C604A">
        <w:rPr>
          <w:color w:val="008000"/>
          <w:sz w:val="18"/>
        </w:rPr>
        <w:t>Dokumentasjonen kan bestå av stemplet kvittering fra post eller bank, nettbankkvittering i form av original</w:t>
      </w:r>
      <w:r w:rsidRPr="006C604A">
        <w:rPr>
          <w:color w:val="008000"/>
          <w:sz w:val="18"/>
        </w:rPr>
        <w:softHyphen/>
        <w:t xml:space="preserve">oblat, eller kontoutskrift (også fra nettbank) som viser utført belastning av gebyr og at Fiskeridirektoratet er mottaker. Gebyret skal innbetales til Fiskeridirektoratet, </w:t>
      </w:r>
      <w:proofErr w:type="spellStart"/>
      <w:r w:rsidRPr="006C604A">
        <w:rPr>
          <w:color w:val="008000"/>
          <w:sz w:val="18"/>
        </w:rPr>
        <w:t>konto.nr</w:t>
      </w:r>
      <w:proofErr w:type="spellEnd"/>
      <w:r w:rsidRPr="006C604A">
        <w:rPr>
          <w:color w:val="008000"/>
          <w:sz w:val="18"/>
        </w:rPr>
        <w:t>. 7694 05 09048 og merkes med ”gebyr havbruk”</w:t>
      </w:r>
    </w:p>
    <w:p w:rsidR="006C604A" w:rsidRPr="006C604A" w:rsidRDefault="006C604A" w:rsidP="006C604A">
      <w:pPr>
        <w:rPr>
          <w:color w:val="008000"/>
          <w:sz w:val="18"/>
        </w:rPr>
      </w:pPr>
    </w:p>
    <w:p w:rsidR="006C604A" w:rsidRPr="006C604A" w:rsidRDefault="006C604A" w:rsidP="006C604A">
      <w:pPr>
        <w:rPr>
          <w:color w:val="008000"/>
          <w:sz w:val="18"/>
        </w:rPr>
      </w:pPr>
      <w:r w:rsidRPr="006C604A">
        <w:rPr>
          <w:color w:val="008000"/>
          <w:sz w:val="18"/>
        </w:rPr>
        <w:t xml:space="preserve">Det skal betales ett gebyr pr. søknad. </w:t>
      </w:r>
      <w:proofErr w:type="spellStart"/>
      <w:r w:rsidRPr="006C604A">
        <w:rPr>
          <w:color w:val="008000"/>
          <w:sz w:val="18"/>
        </w:rPr>
        <w:t>Èn</w:t>
      </w:r>
      <w:proofErr w:type="spellEnd"/>
      <w:r w:rsidRPr="006C604A">
        <w:rPr>
          <w:color w:val="008000"/>
          <w:sz w:val="18"/>
        </w:rPr>
        <w:t xml:space="preserve"> søknad refererer seg til pr. innehaver og pr. akvakulturtillatelse. Se tidligere merknader om gebyr</w:t>
      </w:r>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bookmarkStart w:id="285" w:name="_Toc107812944"/>
      <w:r w:rsidRPr="006C604A">
        <w:rPr>
          <w:rFonts w:ascii="Arial Narrow" w:hAnsi="Arial Narrow" w:cs="Arial"/>
          <w:b/>
          <w:bCs/>
          <w:color w:val="008000"/>
          <w:sz w:val="18"/>
          <w:szCs w:val="28"/>
        </w:rPr>
        <w:t>Pkt. 6.1.2 Strømmåling</w:t>
      </w:r>
      <w:bookmarkEnd w:id="285"/>
    </w:p>
    <w:p w:rsidR="006C604A" w:rsidRPr="006C604A" w:rsidRDefault="006C604A" w:rsidP="006C604A">
      <w:pPr>
        <w:rPr>
          <w:color w:val="008000"/>
          <w:sz w:val="18"/>
        </w:rPr>
      </w:pPr>
      <w:r w:rsidRPr="006C604A">
        <w:rPr>
          <w:color w:val="008000"/>
          <w:sz w:val="18"/>
        </w:rPr>
        <w:t xml:space="preserve">Vedlegg slik som beskrevet i </w:t>
      </w:r>
      <w:fldSimple w:instr=" REF _Ref138563644 \h  \* MERGEFORMAT ">
        <w:r w:rsidRPr="006C604A">
          <w:rPr>
            <w:color w:val="008000"/>
            <w:sz w:val="18"/>
          </w:rPr>
          <w:t>Pkt.  4.4.3 Strømmåling</w:t>
        </w:r>
      </w:fldSimple>
      <w:r w:rsidRPr="006C604A">
        <w:rPr>
          <w:color w:val="008000"/>
          <w:sz w:val="18"/>
        </w:rPr>
        <w:t xml:space="preserve"> side </w:t>
      </w:r>
      <w:r w:rsidR="00884348" w:rsidRPr="006C604A">
        <w:rPr>
          <w:color w:val="008000"/>
          <w:sz w:val="18"/>
        </w:rPr>
        <w:fldChar w:fldCharType="begin"/>
      </w:r>
      <w:r w:rsidRPr="006C604A">
        <w:rPr>
          <w:color w:val="008000"/>
          <w:sz w:val="18"/>
        </w:rPr>
        <w:instrText xml:space="preserve"> PAGEREF _Ref138563644 \h </w:instrText>
      </w:r>
      <w:r w:rsidR="00884348" w:rsidRPr="006C604A">
        <w:rPr>
          <w:color w:val="008000"/>
          <w:sz w:val="18"/>
        </w:rPr>
      </w:r>
      <w:r w:rsidR="00884348" w:rsidRPr="006C604A">
        <w:rPr>
          <w:color w:val="008000"/>
          <w:sz w:val="18"/>
        </w:rPr>
        <w:fldChar w:fldCharType="separate"/>
      </w:r>
      <w:r w:rsidRPr="006C604A">
        <w:rPr>
          <w:noProof/>
          <w:color w:val="008000"/>
          <w:sz w:val="18"/>
        </w:rPr>
        <w:t>24</w:t>
      </w:r>
      <w:r w:rsidR="00884348" w:rsidRPr="006C604A">
        <w:rPr>
          <w:color w:val="008000"/>
          <w:sz w:val="18"/>
        </w:rPr>
        <w:fldChar w:fldCharType="end"/>
      </w:r>
      <w:r w:rsidRPr="006C604A">
        <w:rPr>
          <w:color w:val="008000"/>
          <w:sz w:val="18"/>
        </w:rPr>
        <w:t>.</w:t>
      </w:r>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bookmarkStart w:id="286" w:name="_Toc107812946"/>
      <w:bookmarkStart w:id="287" w:name="_Ref136759535"/>
      <w:bookmarkStart w:id="288" w:name="_Ref136759547"/>
      <w:bookmarkStart w:id="289" w:name="_Ref137541751"/>
      <w:bookmarkStart w:id="290" w:name="_Ref137880534"/>
      <w:bookmarkStart w:id="291" w:name="_Ref137880584"/>
      <w:bookmarkStart w:id="292" w:name="_Ref138562881"/>
      <w:bookmarkStart w:id="293" w:name="_Ref138562886"/>
      <w:bookmarkStart w:id="294" w:name="_Ref139182385"/>
      <w:bookmarkStart w:id="295" w:name="_Ref146679528"/>
      <w:r w:rsidRPr="006C604A">
        <w:rPr>
          <w:rFonts w:ascii="Arial Narrow" w:hAnsi="Arial Narrow" w:cs="Arial"/>
          <w:b/>
          <w:bCs/>
          <w:color w:val="008000"/>
          <w:sz w:val="18"/>
          <w:szCs w:val="28"/>
        </w:rPr>
        <w:t>Pkt. 6.1.3 Kartutsnitt</w:t>
      </w:r>
      <w:bookmarkEnd w:id="286"/>
      <w:bookmarkEnd w:id="287"/>
      <w:bookmarkEnd w:id="288"/>
      <w:bookmarkEnd w:id="289"/>
      <w:bookmarkEnd w:id="290"/>
      <w:bookmarkEnd w:id="291"/>
      <w:bookmarkEnd w:id="292"/>
      <w:bookmarkEnd w:id="293"/>
      <w:bookmarkEnd w:id="294"/>
      <w:r w:rsidRPr="006C604A">
        <w:rPr>
          <w:rFonts w:ascii="Arial Narrow" w:hAnsi="Arial Narrow" w:cs="Arial"/>
          <w:b/>
          <w:bCs/>
          <w:color w:val="008000"/>
          <w:sz w:val="18"/>
          <w:szCs w:val="28"/>
        </w:rPr>
        <w:t xml:space="preserve"> og anleggsskisse</w:t>
      </w:r>
      <w:bookmarkEnd w:id="295"/>
    </w:p>
    <w:p w:rsidR="006C604A" w:rsidRPr="006C604A" w:rsidRDefault="006C604A" w:rsidP="006C604A">
      <w:pPr>
        <w:rPr>
          <w:color w:val="008000"/>
          <w:sz w:val="18"/>
        </w:rPr>
      </w:pPr>
      <w:r w:rsidRPr="006C604A">
        <w:rPr>
          <w:color w:val="008000"/>
          <w:sz w:val="18"/>
        </w:rPr>
        <w:t>Kartutsnitt slik det fremgår av Figur 3.</w:t>
      </w:r>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bookmarkStart w:id="296" w:name="_Toc107812948"/>
      <w:r w:rsidRPr="006C604A">
        <w:rPr>
          <w:rFonts w:ascii="Arial Narrow" w:hAnsi="Arial Narrow" w:cs="Arial"/>
          <w:b/>
          <w:bCs/>
          <w:color w:val="008000"/>
          <w:sz w:val="18"/>
          <w:szCs w:val="28"/>
        </w:rPr>
        <w:t>Pkt. 6.1.4 Beredskapsplan</w:t>
      </w:r>
      <w:bookmarkEnd w:id="296"/>
    </w:p>
    <w:p w:rsidR="006C604A" w:rsidRPr="006C604A" w:rsidRDefault="006C604A" w:rsidP="006C604A">
      <w:pPr>
        <w:rPr>
          <w:color w:val="008000"/>
          <w:sz w:val="18"/>
        </w:rPr>
      </w:pPr>
      <w:r w:rsidRPr="006C604A">
        <w:rPr>
          <w:color w:val="008000"/>
          <w:sz w:val="18"/>
        </w:rPr>
        <w:t>Her menes kravet om beredskapsplan for å ivareta smit</w:t>
      </w:r>
      <w:r w:rsidRPr="006C604A">
        <w:rPr>
          <w:color w:val="008000"/>
          <w:sz w:val="18"/>
        </w:rPr>
        <w:softHyphen/>
        <w:t>temessige forhold, som er hjemlet i etablerings</w:t>
      </w:r>
      <w:r w:rsidRPr="006C604A">
        <w:rPr>
          <w:color w:val="008000"/>
          <w:sz w:val="18"/>
        </w:rPr>
        <w:softHyphen/>
        <w:t>for</w:t>
      </w:r>
      <w:r w:rsidRPr="006C604A">
        <w:rPr>
          <w:color w:val="008000"/>
          <w:sz w:val="18"/>
        </w:rPr>
        <w:softHyphen/>
        <w:t>skriftens § 6, e).</w:t>
      </w:r>
      <w:r w:rsidRPr="006C604A">
        <w:rPr>
          <w:color w:val="008000"/>
          <w:sz w:val="18"/>
          <w:vertAlign w:val="superscript"/>
        </w:rPr>
        <w:t xml:space="preserve"> </w:t>
      </w:r>
      <w:r w:rsidRPr="006C604A">
        <w:rPr>
          <w:color w:val="008000"/>
          <w:sz w:val="18"/>
          <w:vertAlign w:val="superscript"/>
        </w:rPr>
        <w:footnoteReference w:id="22"/>
      </w:r>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bookmarkStart w:id="297" w:name="_Toc107812947"/>
      <w:r w:rsidRPr="006C604A">
        <w:rPr>
          <w:rFonts w:ascii="Arial Narrow" w:hAnsi="Arial Narrow" w:cs="Arial"/>
          <w:b/>
          <w:bCs/>
          <w:color w:val="008000"/>
          <w:sz w:val="18"/>
          <w:szCs w:val="28"/>
        </w:rPr>
        <w:t>Pkt. 6.1.5 Konsekvensutredning</w:t>
      </w:r>
      <w:bookmarkEnd w:id="297"/>
    </w:p>
    <w:p w:rsidR="006C604A" w:rsidRPr="006C604A" w:rsidRDefault="006C604A" w:rsidP="006C604A">
      <w:pPr>
        <w:rPr>
          <w:color w:val="008000"/>
          <w:sz w:val="18"/>
        </w:rPr>
      </w:pPr>
      <w:r w:rsidRPr="006C604A">
        <w:rPr>
          <w:color w:val="008000"/>
          <w:sz w:val="18"/>
        </w:rPr>
        <w:t xml:space="preserve">Eventuell konsekvensutredning som beskrevet </w:t>
      </w:r>
      <w:fldSimple w:instr=" REF _Ref139256410 \h  \* MERGEFORMAT ">
        <w:r w:rsidRPr="006C604A">
          <w:rPr>
            <w:color w:val="008000"/>
            <w:sz w:val="18"/>
          </w:rPr>
          <w:t>Pkt. 2.3 Konsekvensutredning</w:t>
        </w:r>
      </w:fldSimple>
      <w:r w:rsidRPr="006C604A">
        <w:rPr>
          <w:color w:val="008000"/>
          <w:sz w:val="18"/>
        </w:rPr>
        <w:t xml:space="preserve"> side </w:t>
      </w:r>
      <w:r w:rsidR="00884348" w:rsidRPr="006C604A">
        <w:rPr>
          <w:color w:val="008000"/>
          <w:sz w:val="18"/>
        </w:rPr>
        <w:fldChar w:fldCharType="begin"/>
      </w:r>
      <w:r w:rsidRPr="006C604A">
        <w:rPr>
          <w:color w:val="008000"/>
          <w:sz w:val="18"/>
        </w:rPr>
        <w:instrText xml:space="preserve"> PAGEREF _Ref139256410 \h </w:instrText>
      </w:r>
      <w:r w:rsidR="00884348" w:rsidRPr="006C604A">
        <w:rPr>
          <w:color w:val="008000"/>
          <w:sz w:val="18"/>
        </w:rPr>
      </w:r>
      <w:r w:rsidR="00884348" w:rsidRPr="006C604A">
        <w:rPr>
          <w:color w:val="008000"/>
          <w:sz w:val="18"/>
        </w:rPr>
        <w:fldChar w:fldCharType="separate"/>
      </w:r>
      <w:r w:rsidRPr="006C604A">
        <w:rPr>
          <w:color w:val="008000"/>
          <w:sz w:val="18"/>
        </w:rPr>
        <w:t>20</w:t>
      </w:r>
      <w:r w:rsidR="00884348" w:rsidRPr="006C604A">
        <w:rPr>
          <w:color w:val="008000"/>
          <w:sz w:val="18"/>
        </w:rPr>
        <w:fldChar w:fldCharType="end"/>
      </w:r>
      <w:r w:rsidRPr="006C604A">
        <w:rPr>
          <w:color w:val="008000"/>
          <w:sz w:val="18"/>
        </w:rPr>
        <w:t>.</w:t>
      </w:r>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bookmarkStart w:id="298" w:name="_Toc107812949"/>
      <w:bookmarkStart w:id="299" w:name="_Ref137541633"/>
      <w:r w:rsidRPr="006C604A">
        <w:rPr>
          <w:rFonts w:ascii="Arial Narrow" w:hAnsi="Arial Narrow" w:cs="Arial"/>
          <w:b/>
          <w:bCs/>
          <w:color w:val="008000"/>
          <w:sz w:val="18"/>
          <w:szCs w:val="28"/>
        </w:rPr>
        <w:t xml:space="preserve">Pkt. 6.1.6 </w:t>
      </w:r>
      <w:bookmarkEnd w:id="298"/>
      <w:r w:rsidRPr="006C604A">
        <w:rPr>
          <w:rFonts w:ascii="Arial Narrow" w:hAnsi="Arial Narrow" w:cs="Arial"/>
          <w:b/>
          <w:bCs/>
          <w:color w:val="008000"/>
          <w:sz w:val="18"/>
          <w:szCs w:val="28"/>
        </w:rPr>
        <w:t>NVE-vedlegg</w:t>
      </w:r>
      <w:bookmarkEnd w:id="299"/>
    </w:p>
    <w:p w:rsidR="006C604A" w:rsidRPr="006C604A" w:rsidRDefault="006C604A" w:rsidP="006C604A">
      <w:pPr>
        <w:rPr>
          <w:color w:val="008000"/>
          <w:sz w:val="18"/>
        </w:rPr>
      </w:pPr>
      <w:r w:rsidRPr="006C604A">
        <w:rPr>
          <w:color w:val="008000"/>
          <w:sz w:val="18"/>
        </w:rPr>
        <w:t>Konsesjon eller konsesjonsfritak fra NVE skal ligge ved søknaden når den sendes inn. Den vil ellers bli avvist.</w:t>
      </w:r>
    </w:p>
    <w:p w:rsidR="006C604A" w:rsidRPr="006C604A" w:rsidRDefault="006C604A" w:rsidP="006C604A">
      <w:pPr>
        <w:rPr>
          <w:b/>
          <w:color w:val="0000FF"/>
          <w:sz w:val="18"/>
        </w:rPr>
      </w:pPr>
      <w:bookmarkStart w:id="300" w:name="_Toc107812950"/>
      <w:bookmarkStart w:id="301" w:name="_Toc107813016"/>
    </w:p>
    <w:p w:rsidR="006C604A" w:rsidRPr="002958AB" w:rsidRDefault="006C604A" w:rsidP="006C604A">
      <w:pPr>
        <w:rPr>
          <w:rFonts w:ascii="Arial Narrow" w:hAnsi="Arial Narrow" w:cs="Arial"/>
          <w:b/>
          <w:bCs/>
          <w:color w:val="008000"/>
          <w:sz w:val="18"/>
          <w:szCs w:val="28"/>
        </w:rPr>
      </w:pPr>
      <w:r w:rsidRPr="002958AB">
        <w:rPr>
          <w:rFonts w:ascii="Arial Narrow" w:hAnsi="Arial Narrow" w:cs="Arial"/>
          <w:b/>
          <w:bCs/>
          <w:color w:val="008000"/>
          <w:sz w:val="18"/>
          <w:szCs w:val="28"/>
        </w:rPr>
        <w:t>Pkt.6.1.7.</w:t>
      </w:r>
      <w:r w:rsidR="00190E1C">
        <w:rPr>
          <w:rFonts w:ascii="Arial Narrow" w:hAnsi="Arial Narrow" w:cs="Arial"/>
          <w:b/>
          <w:bCs/>
          <w:color w:val="008000"/>
          <w:sz w:val="18"/>
          <w:szCs w:val="28"/>
        </w:rPr>
        <w:t xml:space="preserve"> </w:t>
      </w:r>
      <w:proofErr w:type="spellStart"/>
      <w:r w:rsidRPr="002958AB">
        <w:rPr>
          <w:rFonts w:ascii="Arial Narrow" w:hAnsi="Arial Narrow" w:cs="Arial"/>
          <w:b/>
          <w:bCs/>
          <w:color w:val="008000"/>
          <w:sz w:val="18"/>
          <w:szCs w:val="28"/>
        </w:rPr>
        <w:t>IK-system</w:t>
      </w:r>
      <w:proofErr w:type="spellEnd"/>
      <w:r w:rsidRPr="002958AB">
        <w:rPr>
          <w:rFonts w:ascii="Arial Narrow" w:hAnsi="Arial Narrow" w:cs="Arial"/>
          <w:b/>
          <w:bCs/>
          <w:color w:val="008000"/>
          <w:sz w:val="18"/>
          <w:szCs w:val="28"/>
        </w:rPr>
        <w:t xml:space="preserve"> </w:t>
      </w:r>
    </w:p>
    <w:p w:rsidR="006C604A" w:rsidRDefault="006C604A" w:rsidP="006C604A">
      <w:pPr>
        <w:rPr>
          <w:color w:val="008000"/>
          <w:sz w:val="18"/>
        </w:rPr>
      </w:pPr>
      <w:r w:rsidRPr="006C604A">
        <w:rPr>
          <w:color w:val="008000"/>
          <w:sz w:val="18"/>
        </w:rPr>
        <w:t xml:space="preserve">Etableringsforskriften § </w:t>
      </w:r>
      <w:smartTag w:uri="urn:schemas-microsoft-com:office:smarttags" w:element="metricconverter">
        <w:smartTagPr>
          <w:attr w:name="ProductID" w:val="6 f"/>
        </w:smartTagPr>
        <w:r w:rsidRPr="006C604A">
          <w:rPr>
            <w:color w:val="008000"/>
            <w:sz w:val="18"/>
          </w:rPr>
          <w:t>6 f</w:t>
        </w:r>
      </w:smartTag>
      <w:r w:rsidRPr="006C604A">
        <w:rPr>
          <w:color w:val="008000"/>
          <w:sz w:val="18"/>
        </w:rPr>
        <w:t>) stiller også krav til at søknaden skal inneholde ”</w:t>
      </w:r>
      <w:proofErr w:type="spellStart"/>
      <w:r w:rsidRPr="006C604A">
        <w:rPr>
          <w:color w:val="008000"/>
          <w:sz w:val="18"/>
        </w:rPr>
        <w:t>Internkontrollsystem</w:t>
      </w:r>
      <w:proofErr w:type="spellEnd"/>
      <w:r w:rsidRPr="006C604A">
        <w:rPr>
          <w:color w:val="008000"/>
          <w:sz w:val="18"/>
        </w:rPr>
        <w:t xml:space="preserve"> som sannsynliggjør at krav til smittehygienisk og velferdsmessig forsvarlig drift, herunder risikobasert helsekontroll, opprettholdelse av god vannkvalitet og journalføring, kan etterleves.” </w:t>
      </w:r>
    </w:p>
    <w:p w:rsidR="002958AB" w:rsidRDefault="002958AB" w:rsidP="006C604A">
      <w:pPr>
        <w:rPr>
          <w:color w:val="008000"/>
          <w:sz w:val="18"/>
        </w:rPr>
      </w:pPr>
    </w:p>
    <w:p w:rsidR="002958AB" w:rsidRDefault="002958AB" w:rsidP="006C604A">
      <w:pPr>
        <w:rPr>
          <w:rFonts w:ascii="Arial Narrow" w:hAnsi="Arial Narrow" w:cs="Arial"/>
          <w:b/>
          <w:bCs/>
          <w:color w:val="008000"/>
          <w:sz w:val="18"/>
          <w:szCs w:val="28"/>
        </w:rPr>
      </w:pPr>
      <w:r w:rsidRPr="002958AB">
        <w:rPr>
          <w:rFonts w:ascii="Arial Narrow" w:hAnsi="Arial Narrow" w:cs="Arial"/>
          <w:b/>
          <w:bCs/>
          <w:color w:val="008000"/>
          <w:sz w:val="18"/>
          <w:szCs w:val="28"/>
        </w:rPr>
        <w:t>Pkt. 6.1.8.</w:t>
      </w:r>
      <w:r w:rsidR="00190E1C">
        <w:rPr>
          <w:rFonts w:ascii="Arial Narrow" w:hAnsi="Arial Narrow" w:cs="Arial"/>
          <w:b/>
          <w:bCs/>
          <w:color w:val="008000"/>
          <w:sz w:val="18"/>
          <w:szCs w:val="28"/>
        </w:rPr>
        <w:t xml:space="preserve"> </w:t>
      </w:r>
      <w:r w:rsidRPr="002958AB">
        <w:rPr>
          <w:rFonts w:ascii="Arial Narrow" w:hAnsi="Arial Narrow" w:cs="Arial"/>
          <w:b/>
          <w:bCs/>
          <w:color w:val="008000"/>
          <w:sz w:val="18"/>
          <w:szCs w:val="28"/>
        </w:rPr>
        <w:t xml:space="preserve">Hydraulisk kapasitet og produksjonsplan </w:t>
      </w:r>
    </w:p>
    <w:p w:rsidR="004E23B8" w:rsidRPr="004E23B8" w:rsidRDefault="004E23B8" w:rsidP="004E23B8">
      <w:pPr>
        <w:rPr>
          <w:color w:val="008000"/>
          <w:sz w:val="18"/>
        </w:rPr>
      </w:pPr>
      <w:proofErr w:type="spellStart"/>
      <w:r w:rsidRPr="004E23B8">
        <w:rPr>
          <w:color w:val="008000"/>
          <w:sz w:val="18"/>
        </w:rPr>
        <w:t>Etaberingsforskriften</w:t>
      </w:r>
      <w:proofErr w:type="spellEnd"/>
      <w:r w:rsidRPr="004E23B8">
        <w:rPr>
          <w:color w:val="008000"/>
          <w:sz w:val="18"/>
        </w:rPr>
        <w:t xml:space="preserve"> </w:t>
      </w:r>
      <w:r>
        <w:rPr>
          <w:color w:val="008000"/>
          <w:sz w:val="18"/>
        </w:rPr>
        <w:t xml:space="preserve">§ 6 g): </w:t>
      </w:r>
      <w:r w:rsidRPr="004E23B8">
        <w:rPr>
          <w:color w:val="008000"/>
          <w:sz w:val="18"/>
        </w:rPr>
        <w:t xml:space="preserve">Dokumentasjon på lokalitetens egnethet til å sikre fisk og </w:t>
      </w:r>
      <w:proofErr w:type="spellStart"/>
      <w:r w:rsidRPr="004E23B8">
        <w:rPr>
          <w:color w:val="008000"/>
          <w:sz w:val="18"/>
        </w:rPr>
        <w:t>tifotkreps</w:t>
      </w:r>
      <w:proofErr w:type="spellEnd"/>
      <w:r w:rsidRPr="004E23B8">
        <w:rPr>
          <w:color w:val="008000"/>
          <w:sz w:val="18"/>
        </w:rPr>
        <w:t xml:space="preserve"> en god velferd, herunder data på vannkvalitet, mengde vann og naturgitte forhold av vesentlig betydning for velferden. I landanlegg skal vannmengden dokumenteres gjennom angivelse av den mengde vann som er tilgjengelig i vannkilden, angitt hydraulisk kapasitet sammenholdt med en spesifisert produksjonsplan for anlegget.</w:t>
      </w:r>
    </w:p>
    <w:p w:rsidR="004E23B8" w:rsidRPr="004E23B8" w:rsidRDefault="004E23B8" w:rsidP="006C604A">
      <w:pPr>
        <w:rPr>
          <w:color w:val="008000"/>
          <w:sz w:val="18"/>
        </w:rPr>
      </w:pPr>
    </w:p>
    <w:p w:rsidR="006C604A" w:rsidRPr="006C604A" w:rsidRDefault="006C604A" w:rsidP="006C604A">
      <w:pPr>
        <w:keepNext/>
        <w:spacing w:before="120" w:after="40"/>
        <w:ind w:left="720" w:hanging="720"/>
        <w:outlineLvl w:val="3"/>
        <w:rPr>
          <w:rFonts w:ascii="Arial" w:hAnsi="Arial" w:cs="Arial"/>
          <w:b/>
          <w:bCs/>
          <w:color w:val="008000"/>
          <w:sz w:val="18"/>
          <w:szCs w:val="26"/>
        </w:rPr>
      </w:pPr>
      <w:bookmarkStart w:id="302" w:name="_Toc251829021"/>
      <w:r w:rsidRPr="006C604A">
        <w:rPr>
          <w:rFonts w:ascii="Arial" w:hAnsi="Arial" w:cs="Arial"/>
          <w:b/>
          <w:bCs/>
          <w:color w:val="008000"/>
          <w:sz w:val="18"/>
          <w:szCs w:val="26"/>
        </w:rPr>
        <w:t xml:space="preserve">Pkt. 6.2. </w:t>
      </w:r>
      <w:bookmarkStart w:id="303" w:name="_Toc107812945"/>
      <w:bookmarkEnd w:id="300"/>
      <w:bookmarkEnd w:id="301"/>
      <w:bookmarkEnd w:id="302"/>
      <w:r w:rsidRPr="006C604A">
        <w:rPr>
          <w:rFonts w:ascii="Arial" w:hAnsi="Arial" w:cs="Arial"/>
          <w:b/>
          <w:bCs/>
          <w:color w:val="008000"/>
          <w:sz w:val="18"/>
          <w:szCs w:val="26"/>
        </w:rPr>
        <w:t>Andre aktuelle vedlegg</w:t>
      </w:r>
    </w:p>
    <w:p w:rsidR="006C604A" w:rsidRPr="006C604A" w:rsidRDefault="006C604A" w:rsidP="006C604A">
      <w:pPr>
        <w:keepNext/>
        <w:spacing w:before="120" w:after="40"/>
        <w:ind w:left="720" w:hanging="720"/>
        <w:outlineLvl w:val="3"/>
        <w:rPr>
          <w:rFonts w:ascii="Arial Narrow" w:hAnsi="Arial Narrow" w:cs="Arial"/>
          <w:b/>
          <w:bCs/>
          <w:color w:val="008000"/>
          <w:sz w:val="18"/>
          <w:szCs w:val="28"/>
        </w:rPr>
      </w:pPr>
      <w:r w:rsidRPr="006C604A">
        <w:rPr>
          <w:rFonts w:ascii="Arial Narrow" w:hAnsi="Arial Narrow" w:cs="Arial"/>
          <w:b/>
          <w:bCs/>
          <w:color w:val="008000"/>
          <w:sz w:val="18"/>
          <w:szCs w:val="28"/>
        </w:rPr>
        <w:t xml:space="preserve">Pkt. 6.2.1 </w:t>
      </w:r>
      <w:bookmarkEnd w:id="303"/>
      <w:r w:rsidRPr="006C604A">
        <w:rPr>
          <w:rFonts w:ascii="Arial Narrow" w:hAnsi="Arial Narrow" w:cs="Arial"/>
          <w:b/>
          <w:bCs/>
          <w:color w:val="008000"/>
          <w:sz w:val="18"/>
          <w:szCs w:val="28"/>
        </w:rPr>
        <w:t>Resultater fra miljøundersøkelser</w:t>
      </w:r>
    </w:p>
    <w:p w:rsidR="006C604A" w:rsidRPr="006C604A" w:rsidRDefault="006C604A" w:rsidP="006C604A">
      <w:pPr>
        <w:rPr>
          <w:color w:val="008000"/>
          <w:sz w:val="18"/>
        </w:rPr>
      </w:pPr>
      <w:r w:rsidRPr="006C604A">
        <w:rPr>
          <w:color w:val="008000"/>
          <w:sz w:val="18"/>
        </w:rPr>
        <w:t>Det skal vedlegges en rapport med beskrivelse av miljøtilstanden i resip</w:t>
      </w:r>
      <w:r w:rsidRPr="006C604A">
        <w:rPr>
          <w:color w:val="008000"/>
          <w:sz w:val="18"/>
        </w:rPr>
        <w:softHyphen/>
        <w:t>ienten. Rapporten vil danne grunnlag for vurdering av om tillatelse til utslipp kan gis etter forurensningsloven. Se for øvrig punkt 4.4.2</w:t>
      </w:r>
    </w:p>
    <w:p w:rsidR="006C604A" w:rsidRPr="006C604A" w:rsidRDefault="006C604A" w:rsidP="006C604A">
      <w:pPr>
        <w:rPr>
          <w:color w:val="008000"/>
          <w:sz w:val="18"/>
        </w:rPr>
      </w:pPr>
    </w:p>
    <w:p w:rsidR="00DD43DC" w:rsidRPr="00DD43DC" w:rsidRDefault="00DD43DC" w:rsidP="00DD43DC">
      <w:pPr>
        <w:jc w:val="both"/>
        <w:rPr>
          <w:color w:val="008000"/>
          <w:sz w:val="18"/>
        </w:rPr>
      </w:pPr>
      <w:r w:rsidRPr="00DD43DC">
        <w:rPr>
          <w:color w:val="008000"/>
          <w:sz w:val="18"/>
        </w:rPr>
        <w:t xml:space="preserve">Andre vedlegg som </w:t>
      </w:r>
      <w:r w:rsidRPr="00DD43DC">
        <w:rPr>
          <w:b/>
          <w:bCs/>
          <w:color w:val="008000"/>
          <w:sz w:val="18"/>
        </w:rPr>
        <w:t>kan</w:t>
      </w:r>
      <w:r w:rsidRPr="00DD43DC">
        <w:rPr>
          <w:color w:val="008000"/>
          <w:sz w:val="18"/>
        </w:rPr>
        <w:t xml:space="preserve"> være aktuelle er (listen er ikke uttømmende):</w:t>
      </w:r>
    </w:p>
    <w:p w:rsidR="00DD43DC" w:rsidRPr="00DD43DC" w:rsidRDefault="00DD43DC" w:rsidP="00DD43DC">
      <w:pPr>
        <w:jc w:val="both"/>
        <w:rPr>
          <w:color w:val="008000"/>
          <w:sz w:val="18"/>
        </w:rPr>
      </w:pPr>
    </w:p>
    <w:p w:rsidR="00DD43DC" w:rsidRPr="00DD43DC" w:rsidRDefault="00DD43DC" w:rsidP="00DD43DC">
      <w:pPr>
        <w:numPr>
          <w:ilvl w:val="0"/>
          <w:numId w:val="7"/>
        </w:numPr>
        <w:spacing w:after="120"/>
        <w:ind w:left="714" w:hanging="357"/>
        <w:jc w:val="both"/>
        <w:rPr>
          <w:color w:val="008000"/>
          <w:sz w:val="18"/>
        </w:rPr>
      </w:pPr>
      <w:r w:rsidRPr="00DD43DC">
        <w:rPr>
          <w:color w:val="008000"/>
          <w:sz w:val="18"/>
        </w:rPr>
        <w:t xml:space="preserve">Til pkt 1.1 Stiftelsesdokument vedlegges dersom søker ikke er registeret i </w:t>
      </w:r>
      <w:proofErr w:type="spellStart"/>
      <w:r w:rsidRPr="00DD43DC">
        <w:rPr>
          <w:color w:val="008000"/>
          <w:sz w:val="18"/>
        </w:rPr>
        <w:t>Brønnøysund</w:t>
      </w:r>
      <w:r w:rsidRPr="00DD43DC">
        <w:rPr>
          <w:color w:val="008000"/>
          <w:sz w:val="18"/>
        </w:rPr>
        <w:softHyphen/>
        <w:t>registrene</w:t>
      </w:r>
      <w:proofErr w:type="spellEnd"/>
      <w:r w:rsidRPr="00DD43DC">
        <w:rPr>
          <w:color w:val="008000"/>
          <w:sz w:val="18"/>
        </w:rPr>
        <w:t xml:space="preserve"> på søknadstidspunktet.</w:t>
      </w:r>
    </w:p>
    <w:p w:rsidR="00DD43DC" w:rsidRPr="00DD43DC" w:rsidRDefault="00DD43DC" w:rsidP="00DD43DC">
      <w:pPr>
        <w:numPr>
          <w:ilvl w:val="0"/>
          <w:numId w:val="7"/>
        </w:numPr>
        <w:jc w:val="both"/>
        <w:rPr>
          <w:color w:val="008000"/>
          <w:sz w:val="18"/>
        </w:rPr>
      </w:pPr>
      <w:r w:rsidRPr="00DD43DC">
        <w:rPr>
          <w:color w:val="008000"/>
          <w:sz w:val="18"/>
        </w:rPr>
        <w:t>Til pkt 2.1</w:t>
      </w:r>
    </w:p>
    <w:p w:rsidR="00DD43DC" w:rsidRPr="00DD43DC" w:rsidRDefault="00DD43DC" w:rsidP="00DD43DC">
      <w:pPr>
        <w:numPr>
          <w:ilvl w:val="1"/>
          <w:numId w:val="7"/>
        </w:numPr>
        <w:tabs>
          <w:tab w:val="clear" w:pos="1440"/>
          <w:tab w:val="num" w:pos="900"/>
        </w:tabs>
        <w:spacing w:after="120"/>
        <w:ind w:left="901" w:hanging="181"/>
        <w:jc w:val="both"/>
        <w:rPr>
          <w:color w:val="008000"/>
          <w:sz w:val="18"/>
        </w:rPr>
      </w:pPr>
      <w:r w:rsidRPr="00DD43DC">
        <w:rPr>
          <w:color w:val="008000"/>
          <w:sz w:val="18"/>
        </w:rPr>
        <w:t>Avgjørelse om at søknaden ikke er i strid med plan (gjel</w:t>
      </w:r>
      <w:r w:rsidRPr="00DD43DC">
        <w:rPr>
          <w:color w:val="008000"/>
          <w:sz w:val="18"/>
        </w:rPr>
        <w:softHyphen/>
        <w:t>der de sjeldne tilfellene hvor det har vært tvil om det har vært behov for dispensa</w:t>
      </w:r>
      <w:r w:rsidRPr="00DD43DC">
        <w:rPr>
          <w:color w:val="008000"/>
          <w:sz w:val="18"/>
        </w:rPr>
        <w:softHyphen/>
        <w:t>sjonsbehandling eller ikke).</w:t>
      </w:r>
    </w:p>
    <w:p w:rsidR="00DD43DC" w:rsidRPr="00DD43DC" w:rsidRDefault="00DD43DC" w:rsidP="00DD43DC">
      <w:pPr>
        <w:numPr>
          <w:ilvl w:val="1"/>
          <w:numId w:val="7"/>
        </w:numPr>
        <w:tabs>
          <w:tab w:val="clear" w:pos="1440"/>
          <w:tab w:val="num" w:pos="900"/>
        </w:tabs>
        <w:spacing w:after="120"/>
        <w:ind w:left="901" w:hanging="181"/>
        <w:rPr>
          <w:color w:val="008000"/>
          <w:sz w:val="18"/>
        </w:rPr>
      </w:pPr>
      <w:r w:rsidRPr="00DD43DC">
        <w:rPr>
          <w:color w:val="008000"/>
          <w:sz w:val="18"/>
        </w:rPr>
        <w:t>Dispensasjon fra plan.</w:t>
      </w:r>
      <w:r w:rsidRPr="00DD43DC">
        <w:rPr>
          <w:color w:val="008000"/>
          <w:sz w:val="18"/>
        </w:rPr>
        <w:br/>
        <w:t>Vedtak om dispensasjon fra plan vedlegges i de tilfeller kartvedleggene, jf, Pkt.6.1.3. ikke viser at dis</w:t>
      </w:r>
      <w:r w:rsidRPr="00DD43DC">
        <w:rPr>
          <w:color w:val="008000"/>
          <w:sz w:val="18"/>
        </w:rPr>
        <w:softHyphen/>
        <w:t>pensasjon er gitt.</w:t>
      </w:r>
    </w:p>
    <w:p w:rsidR="00DD43DC" w:rsidRPr="00DD43DC" w:rsidRDefault="00DD43DC" w:rsidP="00DD43DC">
      <w:pPr>
        <w:numPr>
          <w:ilvl w:val="1"/>
          <w:numId w:val="7"/>
        </w:numPr>
        <w:tabs>
          <w:tab w:val="clear" w:pos="1440"/>
          <w:tab w:val="num" w:pos="900"/>
        </w:tabs>
        <w:spacing w:after="120"/>
        <w:ind w:left="901" w:hanging="181"/>
        <w:jc w:val="both"/>
        <w:rPr>
          <w:color w:val="008000"/>
          <w:sz w:val="18"/>
        </w:rPr>
      </w:pPr>
      <w:r w:rsidRPr="00DD43DC">
        <w:rPr>
          <w:color w:val="008000"/>
          <w:sz w:val="18"/>
        </w:rPr>
        <w:t>Samtykke fra plan- eller vernemyndighet til behandling etter akvakulturloven selv om det er i strid</w:t>
      </w:r>
      <w:r w:rsidR="009A615B">
        <w:rPr>
          <w:color w:val="008000"/>
          <w:sz w:val="18"/>
        </w:rPr>
        <w:t xml:space="preserve"> med vedtatte arealplaner eller vedtatte vernetiltak</w:t>
      </w:r>
      <w:r w:rsidRPr="00DD43DC">
        <w:rPr>
          <w:color w:val="008000"/>
          <w:sz w:val="18"/>
        </w:rPr>
        <w:t>, jf. tildelingsforskriften for andre arter § 7 siste ledd, eller laksetildelingsfor</w:t>
      </w:r>
      <w:r w:rsidRPr="00DD43DC">
        <w:rPr>
          <w:color w:val="008000"/>
          <w:sz w:val="18"/>
        </w:rPr>
        <w:softHyphen/>
        <w:t>skriftens § 30 siste ledd.</w:t>
      </w:r>
    </w:p>
    <w:p w:rsidR="00DD43DC" w:rsidRPr="00DD43DC" w:rsidRDefault="00DD43DC" w:rsidP="003F3FCD">
      <w:pPr>
        <w:numPr>
          <w:ilvl w:val="0"/>
          <w:numId w:val="7"/>
        </w:numPr>
        <w:spacing w:after="120"/>
        <w:ind w:left="714" w:hanging="357"/>
        <w:jc w:val="both"/>
        <w:rPr>
          <w:color w:val="008000"/>
          <w:sz w:val="18"/>
        </w:rPr>
      </w:pPr>
      <w:r w:rsidRPr="00DD43DC">
        <w:rPr>
          <w:color w:val="008000"/>
          <w:sz w:val="18"/>
        </w:rPr>
        <w:lastRenderedPageBreak/>
        <w:t>Samtykkeerklæring</w:t>
      </w:r>
      <w:r w:rsidRPr="00DD43DC">
        <w:rPr>
          <w:color w:val="008000"/>
          <w:sz w:val="18"/>
        </w:rPr>
        <w:br/>
        <w:t>For landbaserte anlegg kan dette unntaksvis være aktuelt, dersom søknaden innebærer at ulike innehavere av tillatelse skal drive på samme lokalitet.</w:t>
      </w:r>
    </w:p>
    <w:p w:rsidR="00DD43DC" w:rsidRPr="00DD43DC" w:rsidRDefault="00DD43DC" w:rsidP="00DD43DC">
      <w:pPr>
        <w:jc w:val="both"/>
        <w:rPr>
          <w:color w:val="008000"/>
          <w:sz w:val="18"/>
        </w:rPr>
      </w:pPr>
    </w:p>
    <w:p w:rsidR="00DD43DC" w:rsidRDefault="00DD43DC" w:rsidP="00DD43DC">
      <w:pPr>
        <w:numPr>
          <w:ilvl w:val="0"/>
          <w:numId w:val="7"/>
        </w:numPr>
        <w:jc w:val="both"/>
        <w:rPr>
          <w:color w:val="008000"/>
          <w:sz w:val="18"/>
        </w:rPr>
      </w:pPr>
      <w:r w:rsidRPr="00DD43DC">
        <w:rPr>
          <w:color w:val="008000"/>
          <w:sz w:val="18"/>
        </w:rPr>
        <w:t>Økonomisk evne til å gjennomføre prosjektet. Her kan vedlegges dokumentasjon på at søker vil ha økonomisk evne til å starte og drive virk</w:t>
      </w:r>
      <w:r w:rsidRPr="00DD43DC">
        <w:rPr>
          <w:color w:val="008000"/>
          <w:sz w:val="18"/>
        </w:rPr>
        <w:softHyphen/>
        <w:t>somheten det søkes om.  Prosjekt som ikke lenger klarer å starte opp innen 2 år eller som ikke driver i tilstrekkelig utstrekning, vil kunne få til</w:t>
      </w:r>
      <w:r w:rsidRPr="00DD43DC">
        <w:rPr>
          <w:color w:val="008000"/>
          <w:sz w:val="18"/>
        </w:rPr>
        <w:softHyphen/>
        <w:t>latelsen trukket tilbake eller endret (jf akvakulturloven § 9</w:t>
      </w:r>
      <w:r w:rsidR="00190E1C">
        <w:rPr>
          <w:color w:val="008000"/>
          <w:sz w:val="18"/>
        </w:rPr>
        <w:t>).</w:t>
      </w:r>
      <w:r w:rsidRPr="00DD43DC">
        <w:rPr>
          <w:color w:val="008000"/>
          <w:sz w:val="18"/>
        </w:rPr>
        <w:t xml:space="preserve"> På den annen side vil opplysninger om </w:t>
      </w:r>
      <w:proofErr w:type="gramStart"/>
      <w:r w:rsidRPr="00DD43DC">
        <w:rPr>
          <w:color w:val="008000"/>
          <w:sz w:val="18"/>
        </w:rPr>
        <w:t>dette  kunne</w:t>
      </w:r>
      <w:proofErr w:type="gramEnd"/>
      <w:r w:rsidRPr="00DD43DC">
        <w:rPr>
          <w:color w:val="008000"/>
          <w:sz w:val="18"/>
        </w:rPr>
        <w:t xml:space="preserve"> ha betydning for interesseavveiningen som skal foretas mht. arealbruken, jf akvakulturlovens § 16. Dette vil gjelde søkers behov opp mot an</w:t>
      </w:r>
      <w:r w:rsidRPr="00DD43DC">
        <w:rPr>
          <w:color w:val="008000"/>
          <w:sz w:val="18"/>
        </w:rPr>
        <w:softHyphen/>
        <w:t>nen bruk av området.</w:t>
      </w:r>
    </w:p>
    <w:p w:rsidR="00E3585A" w:rsidRPr="00DD43DC" w:rsidRDefault="00E3585A" w:rsidP="00E3585A">
      <w:pPr>
        <w:jc w:val="both"/>
        <w:rPr>
          <w:color w:val="008000"/>
          <w:sz w:val="18"/>
        </w:rPr>
      </w:pPr>
    </w:p>
    <w:p w:rsidR="00E3585A" w:rsidRDefault="00DD43DC" w:rsidP="00E3585A">
      <w:pPr>
        <w:numPr>
          <w:ilvl w:val="0"/>
          <w:numId w:val="8"/>
        </w:numPr>
        <w:spacing w:after="120"/>
        <w:ind w:left="714" w:hanging="357"/>
        <w:jc w:val="both"/>
        <w:rPr>
          <w:color w:val="FF0000"/>
          <w:sz w:val="18"/>
        </w:rPr>
      </w:pPr>
      <w:r w:rsidRPr="00DD43DC">
        <w:rPr>
          <w:color w:val="008000"/>
          <w:sz w:val="18"/>
        </w:rPr>
        <w:t>Foto av området kan være til hjelp når myndighetene skal vurdere søknad om etablering på ny lokalitet</w:t>
      </w:r>
      <w:r w:rsidR="00E3585A" w:rsidRPr="00E3585A">
        <w:rPr>
          <w:color w:val="FF0000"/>
          <w:sz w:val="18"/>
        </w:rPr>
        <w:t xml:space="preserve"> </w:t>
      </w:r>
    </w:p>
    <w:p w:rsidR="00E3585A" w:rsidRPr="001977B9" w:rsidRDefault="00E3585A" w:rsidP="00E3585A">
      <w:pPr>
        <w:numPr>
          <w:ilvl w:val="0"/>
          <w:numId w:val="8"/>
        </w:numPr>
        <w:spacing w:after="120"/>
        <w:ind w:left="714" w:hanging="357"/>
        <w:jc w:val="both"/>
        <w:rPr>
          <w:color w:val="008000"/>
          <w:sz w:val="18"/>
        </w:rPr>
      </w:pPr>
      <w:r w:rsidRPr="001977B9">
        <w:rPr>
          <w:color w:val="008000"/>
          <w:sz w:val="18"/>
        </w:rPr>
        <w:t xml:space="preserve">Dokumentasjon av privatrettslig hjemmel til den aktuelle eiendommen kan legges ved. </w:t>
      </w:r>
    </w:p>
    <w:p w:rsidR="00DD43DC" w:rsidRDefault="00DD43DC" w:rsidP="00E3585A">
      <w:pPr>
        <w:ind w:left="720"/>
        <w:jc w:val="both"/>
        <w:rPr>
          <w:color w:val="008000"/>
          <w:sz w:val="18"/>
        </w:rPr>
      </w:pPr>
      <w:r w:rsidRPr="00DD43DC">
        <w:rPr>
          <w:color w:val="008000"/>
          <w:sz w:val="18"/>
        </w:rPr>
        <w:t>.</w:t>
      </w:r>
    </w:p>
    <w:p w:rsidR="003F3FCD" w:rsidRPr="00DD43DC" w:rsidRDefault="003F3FCD" w:rsidP="003F3FCD">
      <w:pPr>
        <w:ind w:left="360"/>
        <w:jc w:val="both"/>
        <w:rPr>
          <w:color w:val="008000"/>
          <w:sz w:val="18"/>
        </w:rPr>
      </w:pPr>
    </w:p>
    <w:p w:rsidR="00DD43DC" w:rsidRPr="00DD43DC" w:rsidRDefault="00DD43DC" w:rsidP="00DD43DC">
      <w:pPr>
        <w:keepNext/>
        <w:spacing w:before="240" w:after="40"/>
        <w:outlineLvl w:val="1"/>
        <w:rPr>
          <w:rFonts w:ascii="Arial" w:hAnsi="Arial" w:cs="Arial"/>
          <w:b/>
          <w:bCs/>
          <w:color w:val="008000"/>
          <w:sz w:val="22"/>
          <w:szCs w:val="28"/>
        </w:rPr>
      </w:pPr>
      <w:bookmarkStart w:id="304" w:name="_Toc107812958"/>
      <w:bookmarkStart w:id="305" w:name="_Toc107813018"/>
      <w:bookmarkStart w:id="306" w:name="_Toc251829022"/>
      <w:r w:rsidRPr="00DD43DC">
        <w:rPr>
          <w:rFonts w:ascii="Arial" w:hAnsi="Arial" w:cs="Arial"/>
          <w:b/>
          <w:bCs/>
          <w:color w:val="008000"/>
          <w:sz w:val="22"/>
          <w:szCs w:val="28"/>
        </w:rPr>
        <w:t>Underskrift</w:t>
      </w:r>
      <w:bookmarkEnd w:id="304"/>
      <w:bookmarkEnd w:id="305"/>
      <w:bookmarkEnd w:id="306"/>
    </w:p>
    <w:p w:rsidR="00DD43DC" w:rsidRPr="00DD43DC" w:rsidRDefault="00DD43DC" w:rsidP="00DD43DC">
      <w:pPr>
        <w:jc w:val="both"/>
        <w:rPr>
          <w:color w:val="008000"/>
          <w:sz w:val="18"/>
        </w:rPr>
      </w:pPr>
      <w:r w:rsidRPr="00DD43DC">
        <w:rPr>
          <w:color w:val="008000"/>
          <w:sz w:val="18"/>
        </w:rPr>
        <w:t>Søknaden skal dateres og underskrives av den som er ansvarlig for søknaden.</w:t>
      </w: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054F0B" w:rsidRDefault="00054F0B" w:rsidP="00DD43DC">
      <w:pPr>
        <w:rPr>
          <w:szCs w:val="20"/>
          <w:lang w:eastAsia="en-US"/>
        </w:rPr>
      </w:pPr>
    </w:p>
    <w:p w:rsidR="00DD43DC" w:rsidRDefault="00054F0B" w:rsidP="00C9201A">
      <w:pPr>
        <w:rPr>
          <w:rFonts w:ascii="Arial" w:hAnsi="Arial" w:cs="Arial"/>
          <w:b/>
          <w:bCs/>
          <w:sz w:val="18"/>
          <w:szCs w:val="26"/>
        </w:rPr>
      </w:pPr>
      <w:r w:rsidRPr="00575EB5">
        <w:rPr>
          <w:rFonts w:ascii="Arial" w:hAnsi="Arial" w:cs="Arial"/>
          <w:b/>
          <w:bCs/>
          <w:sz w:val="22"/>
          <w:szCs w:val="28"/>
        </w:rPr>
        <w:t>Vedlegg Tre figurer</w:t>
      </w:r>
      <w:r w:rsidRPr="00054F0B">
        <w:rPr>
          <w:rFonts w:ascii="Arial" w:hAnsi="Arial" w:cs="Arial"/>
          <w:b/>
          <w:bCs/>
          <w:sz w:val="18"/>
          <w:szCs w:val="26"/>
        </w:rPr>
        <w:t>:</w:t>
      </w:r>
    </w:p>
    <w:p w:rsidR="006C604A" w:rsidRPr="00054F0B" w:rsidRDefault="006C604A" w:rsidP="00C9201A">
      <w:pPr>
        <w:rPr>
          <w:rFonts w:ascii="Arial" w:hAnsi="Arial" w:cs="Arial"/>
          <w:b/>
          <w:bCs/>
          <w:sz w:val="18"/>
          <w:szCs w:val="26"/>
        </w:rPr>
      </w:pPr>
      <w:r w:rsidRPr="00311689">
        <w:rPr>
          <w:rFonts w:ascii="Arial" w:hAnsi="Arial" w:cs="Arial"/>
          <w:b/>
          <w:bCs/>
          <w:color w:val="0000FF"/>
          <w:sz w:val="28"/>
        </w:rPr>
        <w:object w:dxaOrig="6731" w:dyaOrig="5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400.5pt" o:ole="">
            <v:imagedata r:id="rId61" o:title=""/>
          </v:shape>
          <o:OLEObject Type="Embed" ProgID="PowerPoint.Template.12" ShapeID="_x0000_i1025" DrawAspect="Content" ObjectID="_1388817127" r:id="rId62"/>
        </w:object>
      </w:r>
    </w:p>
    <w:bookmarkStart w:id="307" w:name="_Toc251590143"/>
    <w:bookmarkEnd w:id="307"/>
    <w:p w:rsidR="00715CCD" w:rsidRDefault="00884348">
      <w:r w:rsidRPr="00884348">
        <w:rPr>
          <w:rFonts w:ascii="Arial" w:hAnsi="Arial" w:cs="Arial"/>
          <w:b/>
          <w:bCs/>
          <w:color w:val="0000FF"/>
          <w:sz w:val="28"/>
        </w:rPr>
      </w:r>
      <w:r w:rsidRPr="00884348">
        <w:rPr>
          <w:rFonts w:ascii="Arial" w:hAnsi="Arial" w:cs="Arial"/>
          <w:b/>
          <w:bCs/>
          <w:color w:val="0000FF"/>
          <w:sz w:val="28"/>
        </w:rPr>
        <w:pict>
          <v:group id="_x0000_s1325" editas="canvas" style="width:343pt;height:446.4pt;mso-position-horizontal-relative:char;mso-position-vertical-relative:line" coordsize="6860,8928">
            <o:lock v:ext="edit" aspectratio="t"/>
            <v:shape id="_x0000_s1326" type="#_x0000_t75" style="position:absolute;width:6860;height:8928" o:preferrelative="f">
              <v:fill o:detectmouseclick="t"/>
              <v:path o:extrusionok="t" o:connecttype="none"/>
              <o:lock v:ext="edit" text="t"/>
            </v:shape>
            <v:rect id="_x0000_s1327" style="position:absolute;left:172;top:591;width:2896;height:1408" fillcolor="yellow" stroked="f"/>
            <v:rect id="_x0000_s1328" style="position:absolute;left:172;top:568;width:2896;height:1431" filled="f" strokecolor="blue" strokeweight="61e-5mm"/>
            <v:rect id="_x0000_s1329" style="position:absolute;left:258;top:568;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30" style="position:absolute;left:452;top:568;width:1855;height:207;mso-wrap-style:none" filled="f" stroked="f">
              <v:textbox style="mso-fit-shape-to-text:t" inset="0,0,0,0">
                <w:txbxContent>
                  <w:p w:rsidR="001B7BC1" w:rsidRDefault="001B7BC1" w:rsidP="007022D8">
                    <w:r>
                      <w:rPr>
                        <w:color w:val="000000"/>
                        <w:sz w:val="18"/>
                        <w:szCs w:val="18"/>
                        <w:lang w:val="en-US"/>
                      </w:rPr>
                      <w:t xml:space="preserve">Andre </w:t>
                    </w:r>
                    <w:proofErr w:type="spellStart"/>
                    <w:r>
                      <w:rPr>
                        <w:color w:val="000000"/>
                        <w:sz w:val="18"/>
                        <w:szCs w:val="18"/>
                        <w:lang w:val="en-US"/>
                      </w:rPr>
                      <w:t>akvakulturrelaterte</w:t>
                    </w:r>
                    <w:proofErr w:type="spellEnd"/>
                    <w:r>
                      <w:rPr>
                        <w:color w:val="000000"/>
                        <w:sz w:val="18"/>
                        <w:szCs w:val="18"/>
                        <w:lang w:val="en-US"/>
                      </w:rPr>
                      <w:t xml:space="preserve"> </w:t>
                    </w:r>
                  </w:p>
                </w:txbxContent>
              </v:textbox>
            </v:rect>
            <v:rect id="_x0000_s1331" style="position:absolute;left:452;top:772;width:950;height:207;mso-wrap-style:none" filled="f" stroked="f">
              <v:textbox style="mso-fit-shape-to-text:t" inset="0,0,0,0">
                <w:txbxContent>
                  <w:p w:rsidR="001B7BC1" w:rsidRDefault="001B7BC1" w:rsidP="007022D8">
                    <w:proofErr w:type="spellStart"/>
                    <w:proofErr w:type="gramStart"/>
                    <w:r>
                      <w:rPr>
                        <w:color w:val="000000"/>
                        <w:sz w:val="18"/>
                        <w:szCs w:val="18"/>
                        <w:lang w:val="en-US"/>
                      </w:rPr>
                      <w:t>virksomheter</w:t>
                    </w:r>
                    <w:proofErr w:type="spellEnd"/>
                    <w:proofErr w:type="gramEnd"/>
                  </w:p>
                </w:txbxContent>
              </v:textbox>
            </v:rect>
            <v:rect id="_x0000_s1332" style="position:absolute;left:258;top:977;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33" style="position:absolute;left:452;top:977;width:1760;height:207;mso-wrap-style:none" filled="f" stroked="f">
              <v:textbox style="mso-fit-shape-to-text:t" inset="0,0,0,0">
                <w:txbxContent>
                  <w:p w:rsidR="001B7BC1" w:rsidRDefault="001B7BC1" w:rsidP="007022D8">
                    <w:proofErr w:type="spellStart"/>
                    <w:r>
                      <w:rPr>
                        <w:color w:val="000000"/>
                        <w:sz w:val="18"/>
                        <w:szCs w:val="18"/>
                        <w:lang w:val="en-US"/>
                      </w:rPr>
                      <w:t>Kabler</w:t>
                    </w:r>
                    <w:proofErr w:type="spellEnd"/>
                    <w:r>
                      <w:rPr>
                        <w:color w:val="000000"/>
                        <w:sz w:val="18"/>
                        <w:szCs w:val="18"/>
                        <w:lang w:val="en-US"/>
                      </w:rPr>
                      <w:t xml:space="preserve">, </w:t>
                    </w:r>
                    <w:proofErr w:type="spellStart"/>
                    <w:r>
                      <w:rPr>
                        <w:color w:val="000000"/>
                        <w:sz w:val="18"/>
                        <w:szCs w:val="18"/>
                        <w:lang w:val="en-US"/>
                      </w:rPr>
                      <w:t>vannledninger</w:t>
                    </w:r>
                    <w:proofErr w:type="spellEnd"/>
                    <w:r>
                      <w:rPr>
                        <w:color w:val="000000"/>
                        <w:sz w:val="18"/>
                        <w:szCs w:val="18"/>
                        <w:lang w:val="en-US"/>
                      </w:rPr>
                      <w:t>, r</w:t>
                    </w:r>
                  </w:p>
                </w:txbxContent>
              </v:textbox>
            </v:rect>
            <v:rect id="_x0000_s1334" style="position:absolute;left:2046;top:977;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335" style="position:absolute;left:2132;top:977;width:740;height:207;mso-wrap-style:none" filled="f" stroked="f">
              <v:textbox style="mso-fit-shape-to-text:t" inset="0,0,0,0">
                <w:txbxContent>
                  <w:p w:rsidR="001B7BC1" w:rsidRDefault="001B7BC1" w:rsidP="007022D8">
                    <w:proofErr w:type="spellStart"/>
                    <w:proofErr w:type="gramStart"/>
                    <w:r>
                      <w:rPr>
                        <w:color w:val="000000"/>
                        <w:sz w:val="18"/>
                        <w:szCs w:val="18"/>
                        <w:lang w:val="en-US"/>
                      </w:rPr>
                      <w:t>rledninger</w:t>
                    </w:r>
                    <w:proofErr w:type="spellEnd"/>
                    <w:proofErr w:type="gramEnd"/>
                  </w:p>
                </w:txbxContent>
              </v:textbox>
            </v:rect>
            <v:rect id="_x0000_s1336" style="position:absolute;left:258;top:1181;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37" style="position:absolute;left:452;top:1181;width:2060;height:207;mso-wrap-style:none" filled="f" stroked="f">
              <v:textbox style="mso-fit-shape-to-text:t" inset="0,0,0,0">
                <w:txbxContent>
                  <w:p w:rsidR="001B7BC1" w:rsidRDefault="001B7BC1" w:rsidP="007022D8">
                    <w:proofErr w:type="spellStart"/>
                    <w:r>
                      <w:rPr>
                        <w:color w:val="000000"/>
                        <w:sz w:val="18"/>
                        <w:szCs w:val="18"/>
                        <w:lang w:val="en-US"/>
                      </w:rPr>
                      <w:t>Terskler</w:t>
                    </w:r>
                    <w:proofErr w:type="spellEnd"/>
                    <w:r>
                      <w:rPr>
                        <w:color w:val="000000"/>
                        <w:sz w:val="18"/>
                        <w:szCs w:val="18"/>
                        <w:lang w:val="en-US"/>
                      </w:rPr>
                      <w:t xml:space="preserve"> </w:t>
                    </w:r>
                    <w:proofErr w:type="spellStart"/>
                    <w:proofErr w:type="gramStart"/>
                    <w:r>
                      <w:rPr>
                        <w:color w:val="000000"/>
                        <w:sz w:val="18"/>
                        <w:szCs w:val="18"/>
                        <w:lang w:val="en-US"/>
                      </w:rPr>
                      <w:t>og</w:t>
                    </w:r>
                    <w:proofErr w:type="spellEnd"/>
                    <w:proofErr w:type="gramEnd"/>
                    <w:r>
                      <w:rPr>
                        <w:color w:val="000000"/>
                        <w:sz w:val="18"/>
                        <w:szCs w:val="18"/>
                        <w:lang w:val="en-US"/>
                      </w:rPr>
                      <w:t xml:space="preserve"> </w:t>
                    </w:r>
                    <w:proofErr w:type="spellStart"/>
                    <w:r>
                      <w:rPr>
                        <w:color w:val="000000"/>
                        <w:sz w:val="18"/>
                        <w:szCs w:val="18"/>
                        <w:lang w:val="en-US"/>
                      </w:rPr>
                      <w:t>andre</w:t>
                    </w:r>
                    <w:proofErr w:type="spellEnd"/>
                    <w:r>
                      <w:rPr>
                        <w:color w:val="000000"/>
                        <w:sz w:val="18"/>
                        <w:szCs w:val="18"/>
                        <w:lang w:val="en-US"/>
                      </w:rPr>
                      <w:t xml:space="preserve"> </w:t>
                    </w:r>
                    <w:proofErr w:type="spellStart"/>
                    <w:r>
                      <w:rPr>
                        <w:color w:val="000000"/>
                        <w:sz w:val="18"/>
                        <w:szCs w:val="18"/>
                        <w:lang w:val="en-US"/>
                      </w:rPr>
                      <w:t>forhold</w:t>
                    </w:r>
                    <w:proofErr w:type="spellEnd"/>
                    <w:r>
                      <w:rPr>
                        <w:color w:val="000000"/>
                        <w:sz w:val="18"/>
                        <w:szCs w:val="18"/>
                        <w:lang w:val="en-US"/>
                      </w:rPr>
                      <w:t xml:space="preserve"> </w:t>
                    </w:r>
                    <w:proofErr w:type="spellStart"/>
                    <w:r>
                      <w:rPr>
                        <w:color w:val="000000"/>
                        <w:sz w:val="18"/>
                        <w:szCs w:val="18"/>
                        <w:lang w:val="en-US"/>
                      </w:rPr>
                      <w:t>av</w:t>
                    </w:r>
                    <w:proofErr w:type="spellEnd"/>
                    <w:r>
                      <w:rPr>
                        <w:color w:val="000000"/>
                        <w:sz w:val="18"/>
                        <w:szCs w:val="18"/>
                        <w:lang w:val="en-US"/>
                      </w:rPr>
                      <w:t xml:space="preserve"> </w:t>
                    </w:r>
                  </w:p>
                </w:txbxContent>
              </v:textbox>
            </v:rect>
            <v:rect id="_x0000_s1338" style="position:absolute;left:452;top:1386;width:2485;height:207;mso-wrap-style:none" filled="f" stroked="f">
              <v:textbox style="mso-fit-shape-to-text:t" inset="0,0,0,0">
                <w:txbxContent>
                  <w:p w:rsidR="001B7BC1" w:rsidRDefault="001B7BC1" w:rsidP="007022D8">
                    <w:proofErr w:type="spellStart"/>
                    <w:proofErr w:type="gramStart"/>
                    <w:r>
                      <w:rPr>
                        <w:color w:val="000000"/>
                        <w:sz w:val="18"/>
                        <w:szCs w:val="18"/>
                        <w:lang w:val="en-US"/>
                      </w:rPr>
                      <w:t>betydning</w:t>
                    </w:r>
                    <w:proofErr w:type="spellEnd"/>
                    <w:proofErr w:type="gramEnd"/>
                    <w:r>
                      <w:rPr>
                        <w:color w:val="000000"/>
                        <w:sz w:val="18"/>
                        <w:szCs w:val="18"/>
                        <w:lang w:val="en-US"/>
                      </w:rPr>
                      <w:t xml:space="preserve"> for </w:t>
                    </w:r>
                    <w:proofErr w:type="spellStart"/>
                    <w:r>
                      <w:rPr>
                        <w:color w:val="000000"/>
                        <w:sz w:val="18"/>
                        <w:szCs w:val="18"/>
                        <w:lang w:val="en-US"/>
                      </w:rPr>
                      <w:t>vannutskiftning</w:t>
                    </w:r>
                    <w:proofErr w:type="spellEnd"/>
                    <w:r>
                      <w:rPr>
                        <w:color w:val="000000"/>
                        <w:sz w:val="18"/>
                        <w:szCs w:val="18"/>
                        <w:lang w:val="en-US"/>
                      </w:rPr>
                      <w:t xml:space="preserve"> </w:t>
                    </w:r>
                    <w:proofErr w:type="spellStart"/>
                    <w:r>
                      <w:rPr>
                        <w:color w:val="000000"/>
                        <w:sz w:val="18"/>
                        <w:szCs w:val="18"/>
                        <w:lang w:val="en-US"/>
                      </w:rPr>
                      <w:t>skal</w:t>
                    </w:r>
                    <w:proofErr w:type="spellEnd"/>
                    <w:r>
                      <w:rPr>
                        <w:color w:val="000000"/>
                        <w:sz w:val="18"/>
                        <w:szCs w:val="18"/>
                        <w:lang w:val="en-US"/>
                      </w:rPr>
                      <w:t xml:space="preserve"> </w:t>
                    </w:r>
                  </w:p>
                </w:txbxContent>
              </v:textbox>
            </v:rect>
            <v:rect id="_x0000_s1339" style="position:absolute;left:452;top:1590;width:361;height:207;mso-wrap-style:none" filled="f" stroked="f">
              <v:textbox style="mso-fit-shape-to-text:t" inset="0,0,0,0">
                <w:txbxContent>
                  <w:p w:rsidR="001B7BC1" w:rsidRDefault="001B7BC1" w:rsidP="007022D8">
                    <w:proofErr w:type="gramStart"/>
                    <w:r>
                      <w:rPr>
                        <w:color w:val="000000"/>
                        <w:sz w:val="18"/>
                        <w:szCs w:val="18"/>
                        <w:lang w:val="en-US"/>
                      </w:rPr>
                      <w:t>vises</w:t>
                    </w:r>
                    <w:proofErr w:type="gramEnd"/>
                    <w:r>
                      <w:rPr>
                        <w:color w:val="000000"/>
                        <w:sz w:val="18"/>
                        <w:szCs w:val="18"/>
                        <w:lang w:val="en-US"/>
                      </w:rPr>
                      <w:t xml:space="preserve"> </w:t>
                    </w:r>
                  </w:p>
                </w:txbxContent>
              </v:textbox>
            </v:rect>
            <v:rect id="_x0000_s1340" style="position:absolute;left:258;top:1817;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41" style="position:absolute;left:452;top:1817;width:1375;height:207;mso-wrap-style:none" filled="f" stroked="f">
              <v:textbox style="mso-fit-shape-to-text:t" inset="0,0,0,0">
                <w:txbxContent>
                  <w:p w:rsidR="001B7BC1" w:rsidRDefault="001B7BC1" w:rsidP="007022D8">
                    <w:proofErr w:type="spellStart"/>
                    <w:r>
                      <w:rPr>
                        <w:color w:val="000000"/>
                        <w:sz w:val="18"/>
                        <w:szCs w:val="18"/>
                        <w:lang w:val="en-US"/>
                      </w:rPr>
                      <w:t>Anlegget</w:t>
                    </w:r>
                    <w:proofErr w:type="spellEnd"/>
                    <w:r>
                      <w:rPr>
                        <w:color w:val="000000"/>
                        <w:sz w:val="18"/>
                        <w:szCs w:val="18"/>
                        <w:lang w:val="en-US"/>
                      </w:rPr>
                      <w:t xml:space="preserve"> </w:t>
                    </w:r>
                    <w:proofErr w:type="spellStart"/>
                    <w:r>
                      <w:rPr>
                        <w:color w:val="000000"/>
                        <w:sz w:val="18"/>
                        <w:szCs w:val="18"/>
                        <w:lang w:val="en-US"/>
                      </w:rPr>
                      <w:t>avmerket</w:t>
                    </w:r>
                    <w:proofErr w:type="spellEnd"/>
                  </w:p>
                </w:txbxContent>
              </v:textbox>
            </v:rect>
            <v:rect id="_x0000_s1342" style="position:absolute;left:3445;top:954;width:1981;height:659" fillcolor="yellow" stroked="f"/>
            <v:rect id="_x0000_s1343" style="position:absolute;left:3445;top:954;width:2022;height:659" filled="f" strokecolor="blue" strokeweight=".0012mm"/>
            <v:rect id="_x0000_s1344" style="position:absolute;left:4070;top:1000;width:227;height:276;mso-wrap-style:none" filled="f" stroked="f">
              <v:textbox style="mso-fit-shape-to-text:t" inset="0,0,0,0">
                <w:txbxContent>
                  <w:p w:rsidR="001B7BC1" w:rsidRDefault="001B7BC1" w:rsidP="007022D8">
                    <w:proofErr w:type="spellStart"/>
                    <w:r>
                      <w:rPr>
                        <w:rFonts w:ascii="Arial" w:hAnsi="Arial" w:cs="Arial"/>
                        <w:b/>
                        <w:bCs/>
                        <w:color w:val="000000"/>
                        <w:lang w:val="en-US"/>
                      </w:rPr>
                      <w:t>Sj</w:t>
                    </w:r>
                    <w:proofErr w:type="spellEnd"/>
                  </w:p>
                </w:txbxContent>
              </v:textbox>
            </v:rect>
            <v:rect id="_x0000_s1345" style="position:absolute;left:4285;top:1000;width:147;height:276;mso-wrap-style:none" filled="f" stroked="f">
              <v:textbox style="mso-fit-shape-to-text:t" inset="0,0,0,0">
                <w:txbxContent>
                  <w:p w:rsidR="001B7BC1" w:rsidRDefault="001B7BC1" w:rsidP="007022D8">
                    <w:proofErr w:type="gramStart"/>
                    <w:r>
                      <w:rPr>
                        <w:rFonts w:ascii="Arial" w:hAnsi="Arial" w:cs="Arial"/>
                        <w:b/>
                        <w:bCs/>
                        <w:color w:val="000000"/>
                        <w:lang w:val="en-US"/>
                      </w:rPr>
                      <w:t>ø</w:t>
                    </w:r>
                    <w:proofErr w:type="gramEnd"/>
                  </w:p>
                </w:txbxContent>
              </v:textbox>
            </v:rect>
            <v:rect id="_x0000_s1346" style="position:absolute;left:4414;top:1000;width:441;height:276;mso-wrap-style:none" filled="f" stroked="f">
              <v:textbox style="mso-fit-shape-to-text:t" inset="0,0,0,0">
                <w:txbxContent>
                  <w:p w:rsidR="001B7BC1" w:rsidRDefault="001B7BC1" w:rsidP="007022D8">
                    <w:proofErr w:type="gramStart"/>
                    <w:r>
                      <w:rPr>
                        <w:rFonts w:ascii="Arial" w:hAnsi="Arial" w:cs="Arial"/>
                        <w:b/>
                        <w:bCs/>
                        <w:color w:val="000000"/>
                        <w:lang w:val="en-US"/>
                      </w:rPr>
                      <w:t>kart</w:t>
                    </w:r>
                    <w:proofErr w:type="gramEnd"/>
                  </w:p>
                </w:txbxContent>
              </v:textbox>
            </v:rect>
            <v:rect id="_x0000_s1347" style="position:absolute;left:4027;top:1250;width:905;height:207;mso-wrap-style:none" filled="f" stroked="f">
              <v:textbox style="mso-fit-shape-to-text:t" inset="0,0,0,0">
                <w:txbxContent>
                  <w:p w:rsidR="001B7BC1" w:rsidRDefault="001B7BC1" w:rsidP="007022D8">
                    <w:r>
                      <w:rPr>
                        <w:b/>
                        <w:bCs/>
                        <w:color w:val="000000"/>
                        <w:sz w:val="18"/>
                        <w:szCs w:val="18"/>
                        <w:lang w:val="en-US"/>
                      </w:rPr>
                      <w:t>M 1: 50 000</w:t>
                    </w:r>
                  </w:p>
                </w:txbxContent>
              </v:textbox>
            </v:rect>
            <v:shape id="_x0000_s1348" style="position:absolute;left:3101;top:1113;width:344;height:409" coordsize="344,409" path="m258,r,91l,91,,295r258,l258,409,344,205,258,xe" fillcolor="yellow" stroked="f">
              <v:path arrowok="t"/>
            </v:shape>
            <v:shape id="_x0000_s1349" style="position:absolute;left:3101;top:1113;width:344;height:409" coordsize="344,409" path="m258,r,91l,91,,295r258,l258,409,344,205,258,xe" filled="f" strokecolor="blue" strokeweight="61e-5mm">
              <v:path arrowok="t"/>
            </v:shape>
            <v:rect id="_x0000_s1350" style="position:absolute;left:215;top:6475;width:3101;height:2112" fillcolor="yellow" stroked="f"/>
            <v:rect id="_x0000_s1351" style="position:absolute;left:215;top:6475;width:3101;height:2112" filled="f" strokecolor="blue" strokeweight="61e-5mm"/>
            <v:rect id="_x0000_s1352" style="position:absolute;left:301;top:6679;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53" style="position:absolute;left:474;top:6679;width:1245;height:207;mso-wrap-style:none" filled="f" stroked="f">
              <v:textbox style="mso-fit-shape-to-text:t" inset="0,0,0,0">
                <w:txbxContent>
                  <w:p w:rsidR="001B7BC1" w:rsidRDefault="001B7BC1" w:rsidP="007022D8">
                    <w:proofErr w:type="spellStart"/>
                    <w:r>
                      <w:rPr>
                        <w:color w:val="000000"/>
                        <w:sz w:val="18"/>
                        <w:szCs w:val="18"/>
                        <w:lang w:val="en-US"/>
                      </w:rPr>
                      <w:t>Anlegget</w:t>
                    </w:r>
                    <w:proofErr w:type="spellEnd"/>
                    <w:r>
                      <w:rPr>
                        <w:color w:val="000000"/>
                        <w:sz w:val="18"/>
                        <w:szCs w:val="18"/>
                        <w:lang w:val="en-US"/>
                      </w:rPr>
                      <w:t xml:space="preserve"> (</w:t>
                    </w:r>
                    <w:proofErr w:type="spellStart"/>
                    <w:r>
                      <w:rPr>
                        <w:color w:val="000000"/>
                        <w:sz w:val="18"/>
                        <w:szCs w:val="18"/>
                        <w:lang w:val="en-US"/>
                      </w:rPr>
                      <w:t>inkl</w:t>
                    </w:r>
                    <w:proofErr w:type="spellEnd"/>
                    <w:r>
                      <w:rPr>
                        <w:color w:val="000000"/>
                        <w:sz w:val="18"/>
                        <w:szCs w:val="18"/>
                        <w:lang w:val="en-US"/>
                      </w:rPr>
                      <w:t>. fl</w:t>
                    </w:r>
                  </w:p>
                </w:txbxContent>
              </v:textbox>
            </v:rect>
            <v:rect id="_x0000_s1354" style="position:absolute;left:1615;top:6679;width:80;height:207;mso-wrap-style:none" filled="f" stroked="f">
              <v:textbox style="mso-next-textbox:#_x0000_s1354;mso-fit-shape-to-text:t" inset="0,0,0,0">
                <w:txbxContent>
                  <w:p w:rsidR="001B7BC1" w:rsidRDefault="001B7BC1" w:rsidP="007022D8">
                    <w:proofErr w:type="gramStart"/>
                    <w:r>
                      <w:rPr>
                        <w:color w:val="000000"/>
                        <w:sz w:val="18"/>
                        <w:szCs w:val="18"/>
                        <w:lang w:val="en-US"/>
                      </w:rPr>
                      <w:t>å</w:t>
                    </w:r>
                    <w:proofErr w:type="gramEnd"/>
                  </w:p>
                </w:txbxContent>
              </v:textbox>
            </v:rect>
            <v:rect id="_x0000_s1355" style="position:absolute;left:1701;top:6679;width:60;height:828" filled="f" stroked="f">
              <v:textbox style="mso-fit-shape-to-text:t" inset="0,0,0,0">
                <w:txbxContent>
                  <w:p w:rsidR="001B7BC1" w:rsidRDefault="001B7BC1" w:rsidP="007022D8">
                    <w:proofErr w:type="spellStart"/>
                    <w:proofErr w:type="gramStart"/>
                    <w:r>
                      <w:rPr>
                        <w:color w:val="000000"/>
                        <w:sz w:val="18"/>
                        <w:szCs w:val="18"/>
                        <w:lang w:val="en-US"/>
                      </w:rPr>
                      <w:t>ter</w:t>
                    </w:r>
                    <w:proofErr w:type="spellEnd"/>
                    <w:proofErr w:type="gramEnd"/>
                    <w:r>
                      <w:rPr>
                        <w:color w:val="000000"/>
                        <w:sz w:val="18"/>
                        <w:szCs w:val="18"/>
                        <w:lang w:val="en-US"/>
                      </w:rPr>
                      <w:t>)</w:t>
                    </w:r>
                  </w:p>
                </w:txbxContent>
              </v:textbox>
            </v:rect>
            <v:rect id="_x0000_s1356" style="position:absolute;left:301;top:6883;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57" style="position:absolute;left:474;top:6883;width:301;height:207;mso-wrap-style:none" filled="f" stroked="f">
              <v:textbox style="mso-fit-shape-to-text:t" inset="0,0,0,0">
                <w:txbxContent>
                  <w:p w:rsidR="001B7BC1" w:rsidRDefault="001B7BC1" w:rsidP="007022D8">
                    <w:r>
                      <w:rPr>
                        <w:color w:val="000000"/>
                        <w:sz w:val="18"/>
                        <w:szCs w:val="18"/>
                        <w:lang w:val="en-US"/>
                      </w:rPr>
                      <w:t>Fort</w:t>
                    </w:r>
                  </w:p>
                </w:txbxContent>
              </v:textbox>
            </v:rect>
            <v:rect id="_x0000_s1358" style="position:absolute;left:754;top:6883;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359" style="position:absolute;left:840;top:6883;width:2270;height:207;mso-wrap-style:none" filled="f" stroked="f">
              <v:textbox style="mso-fit-shape-to-text:t" inset="0,0,0,0">
                <w:txbxContent>
                  <w:p w:rsidR="001B7BC1" w:rsidRDefault="001B7BC1" w:rsidP="007022D8">
                    <w:proofErr w:type="spellStart"/>
                    <w:proofErr w:type="gramStart"/>
                    <w:r>
                      <w:rPr>
                        <w:color w:val="000000"/>
                        <w:sz w:val="18"/>
                        <w:szCs w:val="18"/>
                        <w:lang w:val="en-US"/>
                      </w:rPr>
                      <w:t>yningssystem</w:t>
                    </w:r>
                    <w:proofErr w:type="spellEnd"/>
                    <w:proofErr w:type="gramEnd"/>
                    <w:r>
                      <w:rPr>
                        <w:color w:val="000000"/>
                        <w:sz w:val="18"/>
                        <w:szCs w:val="18"/>
                        <w:lang w:val="en-US"/>
                      </w:rPr>
                      <w:t xml:space="preserve"> med </w:t>
                    </w:r>
                    <w:proofErr w:type="spellStart"/>
                    <w:r>
                      <w:rPr>
                        <w:color w:val="000000"/>
                        <w:sz w:val="18"/>
                        <w:szCs w:val="18"/>
                        <w:lang w:val="en-US"/>
                      </w:rPr>
                      <w:t>festepunkter</w:t>
                    </w:r>
                    <w:proofErr w:type="spellEnd"/>
                    <w:r>
                      <w:rPr>
                        <w:color w:val="000000"/>
                        <w:sz w:val="18"/>
                        <w:szCs w:val="18"/>
                        <w:lang w:val="en-US"/>
                      </w:rPr>
                      <w:t xml:space="preserve"> </w:t>
                    </w:r>
                  </w:p>
                </w:txbxContent>
              </v:textbox>
            </v:rect>
            <v:rect id="_x0000_s1360" style="position:absolute;left:474;top:7110;width:1475;height:207;mso-wrap-style:none" filled="f" stroked="f">
              <v:textbox style="mso-fit-shape-to-text:t" inset="0,0,0,0">
                <w:txbxContent>
                  <w:p w:rsidR="001B7BC1" w:rsidRDefault="001B7BC1" w:rsidP="007022D8">
                    <w:r>
                      <w:rPr>
                        <w:color w:val="000000"/>
                        <w:sz w:val="18"/>
                        <w:szCs w:val="18"/>
                        <w:lang w:val="en-US"/>
                      </w:rPr>
                      <w:t>(</w:t>
                    </w:r>
                    <w:proofErr w:type="gramStart"/>
                    <w:r>
                      <w:rPr>
                        <w:color w:val="000000"/>
                        <w:sz w:val="18"/>
                        <w:szCs w:val="18"/>
                        <w:lang w:val="en-US"/>
                      </w:rPr>
                      <w:t>bolt</w:t>
                    </w:r>
                    <w:proofErr w:type="gramEnd"/>
                    <w:r>
                      <w:rPr>
                        <w:color w:val="000000"/>
                        <w:sz w:val="18"/>
                        <w:szCs w:val="18"/>
                        <w:lang w:val="en-US"/>
                      </w:rPr>
                      <w:t xml:space="preserve">, </w:t>
                    </w:r>
                    <w:proofErr w:type="spellStart"/>
                    <w:r>
                      <w:rPr>
                        <w:color w:val="000000"/>
                        <w:sz w:val="18"/>
                        <w:szCs w:val="18"/>
                        <w:lang w:val="en-US"/>
                      </w:rPr>
                      <w:t>lodd</w:t>
                    </w:r>
                    <w:proofErr w:type="spellEnd"/>
                    <w:r>
                      <w:rPr>
                        <w:color w:val="000000"/>
                        <w:sz w:val="18"/>
                        <w:szCs w:val="18"/>
                        <w:lang w:val="en-US"/>
                      </w:rPr>
                      <w:t xml:space="preserve"> el. </w:t>
                    </w:r>
                    <w:proofErr w:type="spellStart"/>
                    <w:r>
                      <w:rPr>
                        <w:color w:val="000000"/>
                        <w:sz w:val="18"/>
                        <w:szCs w:val="18"/>
                        <w:lang w:val="en-US"/>
                      </w:rPr>
                      <w:t>anker</w:t>
                    </w:r>
                    <w:proofErr w:type="spellEnd"/>
                    <w:r>
                      <w:rPr>
                        <w:color w:val="000000"/>
                        <w:sz w:val="18"/>
                        <w:szCs w:val="18"/>
                        <w:lang w:val="en-US"/>
                      </w:rPr>
                      <w:t>)</w:t>
                    </w:r>
                  </w:p>
                </w:txbxContent>
              </v:textbox>
            </v:rect>
            <v:rect id="_x0000_s1361" style="position:absolute;left:301;top:7315;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62" style="position:absolute;left:474;top:7315;width:770;height:207;mso-wrap-style:none" filled="f" stroked="f">
              <v:textbox style="mso-fit-shape-to-text:t" inset="0,0,0,0">
                <w:txbxContent>
                  <w:p w:rsidR="001B7BC1" w:rsidRDefault="001B7BC1" w:rsidP="007022D8">
                    <w:proofErr w:type="spellStart"/>
                    <w:r>
                      <w:rPr>
                        <w:color w:val="000000"/>
                        <w:sz w:val="18"/>
                        <w:szCs w:val="18"/>
                        <w:lang w:val="en-US"/>
                      </w:rPr>
                      <w:t>Gangbroer</w:t>
                    </w:r>
                    <w:proofErr w:type="spellEnd"/>
                  </w:p>
                </w:txbxContent>
              </v:textbox>
            </v:rect>
            <v:rect id="_x0000_s1363" style="position:absolute;left:301;top:7519;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64" style="position:absolute;left:474;top:7519;width:1731;height:207;mso-wrap-style:none" filled="f" stroked="f">
              <v:textbox style="mso-fit-shape-to-text:t" inset="0,0,0,0">
                <w:txbxContent>
                  <w:p w:rsidR="001B7BC1" w:rsidRDefault="001B7BC1" w:rsidP="007022D8">
                    <w:proofErr w:type="spellStart"/>
                    <w:r>
                      <w:rPr>
                        <w:color w:val="000000"/>
                        <w:sz w:val="18"/>
                        <w:szCs w:val="18"/>
                        <w:lang w:val="en-US"/>
                      </w:rPr>
                      <w:t>Flomlys</w:t>
                    </w:r>
                    <w:proofErr w:type="spellEnd"/>
                    <w:r>
                      <w:rPr>
                        <w:color w:val="000000"/>
                        <w:sz w:val="18"/>
                        <w:szCs w:val="18"/>
                        <w:lang w:val="en-US"/>
                      </w:rPr>
                      <w:t>/</w:t>
                    </w:r>
                    <w:proofErr w:type="spellStart"/>
                    <w:r>
                      <w:rPr>
                        <w:color w:val="000000"/>
                        <w:sz w:val="18"/>
                        <w:szCs w:val="18"/>
                        <w:lang w:val="en-US"/>
                      </w:rPr>
                      <w:t>produksjonslys</w:t>
                    </w:r>
                    <w:proofErr w:type="spellEnd"/>
                  </w:p>
                </w:txbxContent>
              </v:textbox>
            </v:rect>
            <v:rect id="_x0000_s1365" style="position:absolute;left:301;top:7724;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66" style="position:absolute;left:474;top:7724;width:830;height:207;mso-wrap-style:none" filled="f" stroked="f">
              <v:textbox style="mso-fit-shape-to-text:t" inset="0,0,0,0">
                <w:txbxContent>
                  <w:p w:rsidR="001B7BC1" w:rsidRDefault="001B7BC1" w:rsidP="007022D8">
                    <w:proofErr w:type="spellStart"/>
                    <w:r>
                      <w:rPr>
                        <w:color w:val="000000"/>
                        <w:sz w:val="18"/>
                        <w:szCs w:val="18"/>
                        <w:lang w:val="en-US"/>
                      </w:rPr>
                      <w:t>Flytekrager</w:t>
                    </w:r>
                    <w:proofErr w:type="spellEnd"/>
                  </w:p>
                </w:txbxContent>
              </v:textbox>
            </v:rect>
            <v:rect id="_x0000_s1367" style="position:absolute;left:301;top:7928;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68" style="position:absolute;left:474;top:7928;width:2090;height:207;mso-wrap-style:none" filled="f" stroked="f">
              <v:textbox style="mso-fit-shape-to-text:t" inset="0,0,0,0">
                <w:txbxContent>
                  <w:p w:rsidR="001B7BC1" w:rsidRDefault="001B7BC1" w:rsidP="007022D8">
                    <w:r>
                      <w:rPr>
                        <w:color w:val="000000"/>
                        <w:sz w:val="18"/>
                        <w:szCs w:val="18"/>
                        <w:lang w:val="en-US"/>
                      </w:rPr>
                      <w:t xml:space="preserve">Andre </w:t>
                    </w:r>
                    <w:proofErr w:type="spellStart"/>
                    <w:r>
                      <w:rPr>
                        <w:color w:val="000000"/>
                        <w:sz w:val="18"/>
                        <w:szCs w:val="18"/>
                        <w:lang w:val="en-US"/>
                      </w:rPr>
                      <w:t>flytende</w:t>
                    </w:r>
                    <w:proofErr w:type="spellEnd"/>
                    <w:r>
                      <w:rPr>
                        <w:color w:val="000000"/>
                        <w:sz w:val="18"/>
                        <w:szCs w:val="18"/>
                        <w:lang w:val="en-US"/>
                      </w:rPr>
                      <w:t xml:space="preserve"> </w:t>
                    </w:r>
                    <w:proofErr w:type="spellStart"/>
                    <w:r>
                      <w:rPr>
                        <w:color w:val="000000"/>
                        <w:sz w:val="18"/>
                        <w:szCs w:val="18"/>
                        <w:lang w:val="en-US"/>
                      </w:rPr>
                      <w:t>installasjoner</w:t>
                    </w:r>
                    <w:proofErr w:type="spellEnd"/>
                  </w:p>
                </w:txbxContent>
              </v:textbox>
            </v:rect>
            <v:rect id="_x0000_s1369" style="position:absolute;left:301;top:8133;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70" style="position:absolute;left:474;top:8133;width:2205;height:207;mso-wrap-style:none" filled="f" stroked="f">
              <v:textbox style="mso-fit-shape-to-text:t" inset="0,0,0,0">
                <w:txbxContent>
                  <w:p w:rsidR="001B7BC1" w:rsidRDefault="001B7BC1" w:rsidP="007022D8">
                    <w:proofErr w:type="spellStart"/>
                    <w:r>
                      <w:rPr>
                        <w:color w:val="000000"/>
                        <w:sz w:val="18"/>
                        <w:szCs w:val="18"/>
                        <w:lang w:val="en-US"/>
                      </w:rPr>
                      <w:t>Markeringslys</w:t>
                    </w:r>
                    <w:proofErr w:type="spellEnd"/>
                    <w:r>
                      <w:rPr>
                        <w:color w:val="000000"/>
                        <w:sz w:val="18"/>
                        <w:szCs w:val="18"/>
                        <w:lang w:val="en-US"/>
                      </w:rPr>
                      <w:t xml:space="preserve"> </w:t>
                    </w:r>
                    <w:proofErr w:type="spellStart"/>
                    <w:r>
                      <w:rPr>
                        <w:color w:val="000000"/>
                        <w:sz w:val="18"/>
                        <w:szCs w:val="18"/>
                        <w:lang w:val="en-US"/>
                      </w:rPr>
                      <w:t>eller</w:t>
                    </w:r>
                    <w:proofErr w:type="spellEnd"/>
                    <w:r>
                      <w:rPr>
                        <w:color w:val="000000"/>
                        <w:sz w:val="18"/>
                        <w:szCs w:val="18"/>
                        <w:lang w:val="en-US"/>
                      </w:rPr>
                      <w:t xml:space="preserve"> </w:t>
                    </w:r>
                    <w:proofErr w:type="spellStart"/>
                    <w:r>
                      <w:rPr>
                        <w:color w:val="000000"/>
                        <w:sz w:val="18"/>
                        <w:szCs w:val="18"/>
                        <w:lang w:val="en-US"/>
                      </w:rPr>
                      <w:t>lyspunkt</w:t>
                    </w:r>
                    <w:proofErr w:type="spellEnd"/>
                    <w:r>
                      <w:rPr>
                        <w:color w:val="000000"/>
                        <w:sz w:val="18"/>
                        <w:szCs w:val="18"/>
                        <w:lang w:val="en-US"/>
                      </w:rPr>
                      <w:t xml:space="preserve"> p</w:t>
                    </w:r>
                  </w:p>
                </w:txbxContent>
              </v:textbox>
            </v:rect>
            <v:rect id="_x0000_s1371" style="position:absolute;left:2498;top:8133;width:80;height:207;mso-wrap-style:none" filled="f" stroked="f">
              <v:textbox style="mso-fit-shape-to-text:t" inset="0,0,0,0">
                <w:txbxContent>
                  <w:p w:rsidR="001B7BC1" w:rsidRDefault="001B7BC1" w:rsidP="007022D8">
                    <w:proofErr w:type="gramStart"/>
                    <w:r>
                      <w:rPr>
                        <w:color w:val="000000"/>
                        <w:sz w:val="18"/>
                        <w:szCs w:val="18"/>
                        <w:lang w:val="en-US"/>
                      </w:rPr>
                      <w:t>å</w:t>
                    </w:r>
                    <w:proofErr w:type="gramEnd"/>
                  </w:p>
                </w:txbxContent>
              </v:textbox>
            </v:rect>
            <v:rect id="_x0000_s1372" style="position:absolute;left:2605;top:8133;width:610;height:207;mso-wrap-style:none" filled="f" stroked="f">
              <v:textbox style="mso-fit-shape-to-text:t" inset="0,0,0,0">
                <w:txbxContent>
                  <w:p w:rsidR="001B7BC1" w:rsidRDefault="001B7BC1" w:rsidP="007022D8">
                    <w:proofErr w:type="spellStart"/>
                    <w:proofErr w:type="gramStart"/>
                    <w:r>
                      <w:rPr>
                        <w:color w:val="000000"/>
                        <w:sz w:val="18"/>
                        <w:szCs w:val="18"/>
                        <w:lang w:val="en-US"/>
                      </w:rPr>
                      <w:t>anlegget</w:t>
                    </w:r>
                    <w:proofErr w:type="spellEnd"/>
                    <w:proofErr w:type="gramEnd"/>
                  </w:p>
                </w:txbxContent>
              </v:textbox>
            </v:rect>
            <v:rect id="_x0000_s1373" style="position:absolute;left:3574;top:7133;width:2024;height:818" fillcolor="yellow" stroked="f"/>
            <v:rect id="_x0000_s1374" style="position:absolute;left:3574;top:7133;width:2024;height:818" filled="f" strokecolor="blue" strokeweight=".0012mm"/>
            <v:rect id="_x0000_s1375" style="position:absolute;left:3919;top:7293;width:1548;height:276;mso-wrap-style:none" filled="f" stroked="f">
              <v:textbox style="mso-fit-shape-to-text:t" inset="0,0,0,0">
                <w:txbxContent>
                  <w:p w:rsidR="001B7BC1" w:rsidRDefault="001B7BC1" w:rsidP="007022D8">
                    <w:proofErr w:type="spellStart"/>
                    <w:r>
                      <w:rPr>
                        <w:rFonts w:ascii="Arial" w:hAnsi="Arial" w:cs="Arial"/>
                        <w:b/>
                        <w:bCs/>
                        <w:color w:val="000000"/>
                        <w:lang w:val="en-US"/>
                      </w:rPr>
                      <w:t>Anleggskisse</w:t>
                    </w:r>
                    <w:proofErr w:type="spellEnd"/>
                  </w:p>
                </w:txbxContent>
              </v:textbox>
            </v:rect>
            <v:rect id="_x0000_s1376" style="position:absolute;left:4113;top:7543;width:1075;height:207;mso-wrap-style:none" filled="f" stroked="f">
              <v:textbox style="mso-fit-shape-to-text:t" inset="0,0,0,0">
                <w:txbxContent>
                  <w:p w:rsidR="001B7BC1" w:rsidRDefault="001B7BC1" w:rsidP="007022D8">
                    <w:r>
                      <w:rPr>
                        <w:b/>
                        <w:bCs/>
                        <w:color w:val="000000"/>
                        <w:sz w:val="18"/>
                        <w:szCs w:val="18"/>
                        <w:lang w:val="en-US"/>
                      </w:rPr>
                      <w:t>ca. M 1: 1 000</w:t>
                    </w:r>
                  </w:p>
                </w:txbxContent>
              </v:textbox>
            </v:rect>
            <v:shape id="_x0000_s1377" style="position:absolute;left:3316;top:7360;width:258;height:364" coordsize="258,364" path="m194,r,91l,91,,273r194,l194,364,258,182,194,xe" fillcolor="yellow" stroked="f">
              <v:path arrowok="t"/>
            </v:shape>
            <v:shape id="_x0000_s1378" style="position:absolute;left:3316;top:7360;width:258;height:364" coordsize="258,364" path="m194,r,91l,91,,273r194,l194,364,258,182,194,xe" filled="f" strokecolor="blue" strokeweight="61e-5mm">
              <v:path arrowok="t"/>
            </v:shape>
            <v:rect id="_x0000_s1379" style="position:absolute;left:237;top:3771;width:2928;height:2454" fillcolor="yellow" stroked="f"/>
            <v:rect id="_x0000_s1380" style="position:absolute;left:237;top:3771;width:2928;height:2454" filled="f" strokecolor="blue" strokeweight="61e-5mm"/>
            <v:rect id="_x0000_s1381" style="position:absolute;left:345;top:3839;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82" style="position:absolute;left:517;top:3839;width:1015;height:207;mso-wrap-style:none" filled="f" stroked="f">
              <v:textbox style="mso-fit-shape-to-text:t" inset="0,0,0,0">
                <w:txbxContent>
                  <w:p w:rsidR="001B7BC1" w:rsidRDefault="001B7BC1" w:rsidP="007022D8">
                    <w:proofErr w:type="spellStart"/>
                    <w:r>
                      <w:rPr>
                        <w:color w:val="000000"/>
                        <w:sz w:val="18"/>
                        <w:szCs w:val="18"/>
                        <w:lang w:val="en-US"/>
                      </w:rPr>
                      <w:t>Anlegget</w:t>
                    </w:r>
                    <w:proofErr w:type="spellEnd"/>
                    <w:r>
                      <w:rPr>
                        <w:color w:val="000000"/>
                        <w:sz w:val="18"/>
                        <w:szCs w:val="18"/>
                        <w:lang w:val="en-US"/>
                      </w:rPr>
                      <w:t xml:space="preserve"> med </w:t>
                    </w:r>
                  </w:p>
                </w:txbxContent>
              </v:textbox>
            </v:rect>
            <v:rect id="_x0000_s1383" style="position:absolute;left:1486;top:3839;width:200;height:207;mso-wrap-style:none" filled="f" stroked="f">
              <v:textbox style="mso-fit-shape-to-text:t" inset="0,0,0,0">
                <w:txbxContent>
                  <w:p w:rsidR="001B7BC1" w:rsidRDefault="001B7BC1" w:rsidP="007022D8">
                    <w:proofErr w:type="spellStart"/>
                    <w:proofErr w:type="gramStart"/>
                    <w:r>
                      <w:rPr>
                        <w:color w:val="000000"/>
                        <w:sz w:val="18"/>
                        <w:szCs w:val="18"/>
                        <w:lang w:val="en-US"/>
                      </w:rPr>
                      <w:t>fot</w:t>
                    </w:r>
                    <w:proofErr w:type="spellEnd"/>
                    <w:proofErr w:type="gramEnd"/>
                  </w:p>
                </w:txbxContent>
              </v:textbox>
            </v:rect>
            <v:rect id="_x0000_s1384" style="position:absolute;left:1658;top:3839;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385" style="position:absolute;left:1744;top:3839;width:911;height:207;mso-wrap-style:none" filled="f" stroked="f">
              <v:textbox style="mso-fit-shape-to-text:t" inset="0,0,0,0">
                <w:txbxContent>
                  <w:p w:rsidR="001B7BC1" w:rsidRDefault="001B7BC1" w:rsidP="007022D8">
                    <w:proofErr w:type="spellStart"/>
                    <w:proofErr w:type="gramStart"/>
                    <w:r>
                      <w:rPr>
                        <w:color w:val="000000"/>
                        <w:sz w:val="18"/>
                        <w:szCs w:val="18"/>
                        <w:lang w:val="en-US"/>
                      </w:rPr>
                      <w:t>yningsystem</w:t>
                    </w:r>
                    <w:proofErr w:type="spellEnd"/>
                    <w:proofErr w:type="gramEnd"/>
                  </w:p>
                </w:txbxContent>
              </v:textbox>
            </v:rect>
            <v:rect id="_x0000_s1386" style="position:absolute;left:2670;top:3839;width:181;height:207;mso-wrap-style:none" filled="f" stroked="f">
              <v:textbox style="mso-fit-shape-to-text:t" inset="0,0,0,0">
                <w:txbxContent>
                  <w:p w:rsidR="001B7BC1" w:rsidRDefault="001B7BC1" w:rsidP="007022D8">
                    <w:proofErr w:type="spellStart"/>
                    <w:proofErr w:type="gramStart"/>
                    <w:r>
                      <w:rPr>
                        <w:color w:val="000000"/>
                        <w:sz w:val="18"/>
                        <w:szCs w:val="18"/>
                        <w:lang w:val="en-US"/>
                      </w:rPr>
                      <w:t>og</w:t>
                    </w:r>
                    <w:proofErr w:type="spellEnd"/>
                    <w:proofErr w:type="gramEnd"/>
                    <w:r>
                      <w:rPr>
                        <w:color w:val="000000"/>
                        <w:sz w:val="18"/>
                        <w:szCs w:val="18"/>
                        <w:lang w:val="en-US"/>
                      </w:rPr>
                      <w:t xml:space="preserve"> </w:t>
                    </w:r>
                  </w:p>
                </w:txbxContent>
              </v:textbox>
            </v:rect>
            <v:rect id="_x0000_s1387" style="position:absolute;left:517;top:4043;width:1200;height:207;mso-wrap-style:none" filled="f" stroked="f">
              <v:textbox style="mso-fit-shape-to-text:t" inset="0,0,0,0">
                <w:txbxContent>
                  <w:p w:rsidR="001B7BC1" w:rsidRDefault="001B7BC1" w:rsidP="007022D8">
                    <w:proofErr w:type="spellStart"/>
                    <w:proofErr w:type="gramStart"/>
                    <w:r>
                      <w:rPr>
                        <w:color w:val="000000"/>
                        <w:sz w:val="18"/>
                        <w:szCs w:val="18"/>
                        <w:lang w:val="en-US"/>
                      </w:rPr>
                      <w:t>koordinatfestede</w:t>
                    </w:r>
                    <w:proofErr w:type="spellEnd"/>
                    <w:proofErr w:type="gramEnd"/>
                    <w:r>
                      <w:rPr>
                        <w:color w:val="000000"/>
                        <w:sz w:val="18"/>
                        <w:szCs w:val="18"/>
                        <w:lang w:val="en-US"/>
                      </w:rPr>
                      <w:t xml:space="preserve"> </w:t>
                    </w:r>
                  </w:p>
                </w:txbxContent>
              </v:textbox>
            </v:rect>
            <v:rect id="_x0000_s1388" style="position:absolute;left:517;top:4248;width:1590;height:207;mso-wrap-style:none" filled="f" stroked="f">
              <v:textbox style="mso-fit-shape-to-text:t" inset="0,0,0,0">
                <w:txbxContent>
                  <w:p w:rsidR="001B7BC1" w:rsidRDefault="001B7BC1" w:rsidP="007022D8">
                    <w:proofErr w:type="spellStart"/>
                    <w:proofErr w:type="gramStart"/>
                    <w:r>
                      <w:rPr>
                        <w:color w:val="000000"/>
                        <w:sz w:val="18"/>
                        <w:szCs w:val="18"/>
                        <w:lang w:val="en-US"/>
                      </w:rPr>
                      <w:t>ytterpunk</w:t>
                    </w:r>
                    <w:proofErr w:type="spellEnd"/>
                    <w:r>
                      <w:rPr>
                        <w:color w:val="000000"/>
                        <w:sz w:val="18"/>
                        <w:szCs w:val="18"/>
                        <w:lang w:val="en-US"/>
                      </w:rPr>
                      <w:t>/</w:t>
                    </w:r>
                    <w:proofErr w:type="spellStart"/>
                    <w:r>
                      <w:rPr>
                        <w:color w:val="000000"/>
                        <w:sz w:val="18"/>
                        <w:szCs w:val="18"/>
                        <w:lang w:val="en-US"/>
                      </w:rPr>
                      <w:t>knekkpunkt</w:t>
                    </w:r>
                    <w:proofErr w:type="spellEnd"/>
                    <w:proofErr w:type="gramEnd"/>
                  </w:p>
                </w:txbxContent>
              </v:textbox>
            </v:rect>
            <v:rect id="_x0000_s1389" style="position:absolute;left:345;top:4452;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90" style="position:absolute;left:517;top:4452;width:1535;height:207;mso-wrap-style:none" filled="f" stroked="f">
              <v:textbox style="mso-fit-shape-to-text:t" inset="0,0,0,0">
                <w:txbxContent>
                  <w:p w:rsidR="001B7BC1" w:rsidRDefault="001B7BC1" w:rsidP="007022D8">
                    <w:proofErr w:type="spellStart"/>
                    <w:r>
                      <w:rPr>
                        <w:color w:val="000000"/>
                        <w:sz w:val="18"/>
                        <w:szCs w:val="18"/>
                        <w:lang w:val="en-US"/>
                      </w:rPr>
                      <w:t>Oppdatert</w:t>
                    </w:r>
                    <w:proofErr w:type="spellEnd"/>
                    <w:r>
                      <w:rPr>
                        <w:color w:val="000000"/>
                        <w:sz w:val="18"/>
                        <w:szCs w:val="18"/>
                        <w:lang w:val="en-US"/>
                      </w:rPr>
                      <w:t xml:space="preserve"> </w:t>
                    </w:r>
                    <w:proofErr w:type="spellStart"/>
                    <w:r>
                      <w:rPr>
                        <w:color w:val="000000"/>
                        <w:sz w:val="18"/>
                        <w:szCs w:val="18"/>
                        <w:lang w:val="en-US"/>
                      </w:rPr>
                      <w:t>kystkontur</w:t>
                    </w:r>
                    <w:proofErr w:type="spellEnd"/>
                  </w:p>
                </w:txbxContent>
              </v:textbox>
            </v:rect>
            <v:rect id="_x0000_s1391" style="position:absolute;left:345;top:4657;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392" style="position:absolute;left:517;top:4657;width:1180;height:207;mso-wrap-style:none" filled="f" stroked="f">
              <v:textbox style="mso-fit-shape-to-text:t" inset="0,0,0,0">
                <w:txbxContent>
                  <w:p w:rsidR="001B7BC1" w:rsidRDefault="001B7BC1" w:rsidP="007022D8">
                    <w:proofErr w:type="spellStart"/>
                    <w:r>
                      <w:rPr>
                        <w:color w:val="000000"/>
                        <w:sz w:val="18"/>
                        <w:szCs w:val="18"/>
                        <w:lang w:val="en-US"/>
                      </w:rPr>
                      <w:t>Plassering</w:t>
                    </w:r>
                    <w:proofErr w:type="spellEnd"/>
                    <w:r>
                      <w:rPr>
                        <w:color w:val="000000"/>
                        <w:sz w:val="18"/>
                        <w:szCs w:val="18"/>
                        <w:lang w:val="en-US"/>
                      </w:rPr>
                      <w:t xml:space="preserve"> </w:t>
                    </w:r>
                    <w:proofErr w:type="spellStart"/>
                    <w:r>
                      <w:rPr>
                        <w:color w:val="000000"/>
                        <w:sz w:val="18"/>
                        <w:szCs w:val="18"/>
                        <w:lang w:val="en-US"/>
                      </w:rPr>
                      <w:t>av</w:t>
                    </w:r>
                    <w:proofErr w:type="spellEnd"/>
                    <w:r>
                      <w:rPr>
                        <w:color w:val="000000"/>
                        <w:sz w:val="18"/>
                        <w:szCs w:val="18"/>
                        <w:lang w:val="en-US"/>
                      </w:rPr>
                      <w:t xml:space="preserve"> </w:t>
                    </w:r>
                    <w:proofErr w:type="spellStart"/>
                    <w:proofErr w:type="gramStart"/>
                    <w:r>
                      <w:rPr>
                        <w:color w:val="000000"/>
                        <w:sz w:val="18"/>
                        <w:szCs w:val="18"/>
                        <w:lang w:val="en-US"/>
                      </w:rPr>
                      <w:t>str</w:t>
                    </w:r>
                    <w:proofErr w:type="spellEnd"/>
                    <w:proofErr w:type="gramEnd"/>
                  </w:p>
                </w:txbxContent>
              </v:textbox>
            </v:rect>
            <v:rect id="_x0000_s1393" style="position:absolute;left:1593;top:4657;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394" style="position:absolute;left:1680;top:4657;width:281;height:207;mso-wrap-style:none" filled="f" stroked="f">
              <v:textbox style="mso-fit-shape-to-text:t" inset="0,0,0,0">
                <w:txbxContent>
                  <w:p w:rsidR="001B7BC1" w:rsidRDefault="001B7BC1" w:rsidP="007022D8">
                    <w:proofErr w:type="gramStart"/>
                    <w:r>
                      <w:rPr>
                        <w:color w:val="000000"/>
                        <w:sz w:val="18"/>
                        <w:szCs w:val="18"/>
                        <w:lang w:val="en-US"/>
                      </w:rPr>
                      <w:t>mm</w:t>
                    </w:r>
                    <w:proofErr w:type="gramEnd"/>
                  </w:p>
                </w:txbxContent>
              </v:textbox>
            </v:rect>
            <v:rect id="_x0000_s1395" style="position:absolute;left:1938;top:4657;width:80;height:207;mso-wrap-style:none" filled="f" stroked="f">
              <v:textbox style="mso-fit-shape-to-text:t" inset="0,0,0,0">
                <w:txbxContent>
                  <w:p w:rsidR="001B7BC1" w:rsidRDefault="001B7BC1" w:rsidP="007022D8">
                    <w:proofErr w:type="gramStart"/>
                    <w:r>
                      <w:rPr>
                        <w:color w:val="000000"/>
                        <w:sz w:val="18"/>
                        <w:szCs w:val="18"/>
                        <w:lang w:val="en-US"/>
                      </w:rPr>
                      <w:t>å</w:t>
                    </w:r>
                    <w:proofErr w:type="gramEnd"/>
                  </w:p>
                </w:txbxContent>
              </v:textbox>
            </v:rect>
            <v:rect id="_x0000_s1396" style="position:absolute;left:2002;top:4657;width:295;height:207;mso-wrap-style:none" filled="f" stroked="f">
              <v:textbox style="mso-fit-shape-to-text:t" inset="0,0,0,0">
                <w:txbxContent>
                  <w:p w:rsidR="001B7BC1" w:rsidRDefault="001B7BC1" w:rsidP="007022D8">
                    <w:proofErr w:type="spellStart"/>
                    <w:proofErr w:type="gramStart"/>
                    <w:r>
                      <w:rPr>
                        <w:color w:val="000000"/>
                        <w:sz w:val="18"/>
                        <w:szCs w:val="18"/>
                        <w:lang w:val="en-US"/>
                      </w:rPr>
                      <w:t>ler</w:t>
                    </w:r>
                    <w:proofErr w:type="spellEnd"/>
                    <w:proofErr w:type="gramEnd"/>
                    <w:r>
                      <w:rPr>
                        <w:color w:val="000000"/>
                        <w:sz w:val="18"/>
                        <w:szCs w:val="18"/>
                        <w:lang w:val="en-US"/>
                      </w:rPr>
                      <w:t xml:space="preserve"> (</w:t>
                    </w:r>
                  </w:p>
                </w:txbxContent>
              </v:textbox>
            </v:rect>
            <v:rect id="_x0000_s1397" style="position:absolute;left:2261;top:4657;width:170;height:207;mso-wrap-style:none" filled="f" stroked="f">
              <v:textbox style="mso-fit-shape-to-text:t" inset="0,0,0,0">
                <w:txbxContent>
                  <w:p w:rsidR="001B7BC1" w:rsidRDefault="001B7BC1" w:rsidP="007022D8">
                    <w:proofErr w:type="spellStart"/>
                    <w:proofErr w:type="gramStart"/>
                    <w:r>
                      <w:rPr>
                        <w:color w:val="000000"/>
                        <w:sz w:val="18"/>
                        <w:szCs w:val="18"/>
                        <w:lang w:val="en-US"/>
                      </w:rPr>
                      <w:t>jfr</w:t>
                    </w:r>
                    <w:proofErr w:type="spellEnd"/>
                    <w:proofErr w:type="gramEnd"/>
                  </w:p>
                </w:txbxContent>
              </v:textbox>
            </v:rect>
            <v:rect id="_x0000_s1398" style="position:absolute;left:2476;top:4657;width:231;height:207;mso-wrap-style:none" filled="f" stroked="f">
              <v:textbox style="mso-fit-shape-to-text:t" inset="0,0,0,0">
                <w:txbxContent>
                  <w:p w:rsidR="001B7BC1" w:rsidRDefault="001B7BC1" w:rsidP="007022D8">
                    <w:proofErr w:type="spellStart"/>
                    <w:proofErr w:type="gramStart"/>
                    <w:r>
                      <w:rPr>
                        <w:color w:val="000000"/>
                        <w:sz w:val="18"/>
                        <w:szCs w:val="18"/>
                        <w:lang w:val="en-US"/>
                      </w:rPr>
                      <w:t>pkt</w:t>
                    </w:r>
                    <w:proofErr w:type="spellEnd"/>
                    <w:proofErr w:type="gramEnd"/>
                    <w:r>
                      <w:rPr>
                        <w:color w:val="000000"/>
                        <w:sz w:val="18"/>
                        <w:szCs w:val="18"/>
                        <w:lang w:val="en-US"/>
                      </w:rPr>
                      <w:t xml:space="preserve"> </w:t>
                    </w:r>
                  </w:p>
                </w:txbxContent>
              </v:textbox>
            </v:rect>
            <v:rect id="_x0000_s1399" style="position:absolute;left:517;top:4884;width:420;height:207;mso-wrap-style:none" filled="f" stroked="f">
              <v:textbox style="mso-fit-shape-to-text:t" inset="0,0,0,0">
                <w:txbxContent>
                  <w:p w:rsidR="001B7BC1" w:rsidRDefault="001B7BC1" w:rsidP="007022D8">
                    <w:r>
                      <w:rPr>
                        <w:color w:val="000000"/>
                        <w:sz w:val="18"/>
                        <w:szCs w:val="18"/>
                        <w:lang w:val="en-US"/>
                      </w:rPr>
                      <w:t>4.3.4)</w:t>
                    </w:r>
                  </w:p>
                </w:txbxContent>
              </v:textbox>
            </v:rect>
            <v:rect id="_x0000_s1400" style="position:absolute;left:345;top:5088;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01" style="position:absolute;left:517;top:5088;width:2085;height:207;mso-wrap-style:none" filled="f" stroked="f">
              <v:textbox style="mso-fit-shape-to-text:t" inset="0,0,0,0">
                <w:txbxContent>
                  <w:p w:rsidR="001B7BC1" w:rsidRDefault="001B7BC1" w:rsidP="007022D8">
                    <w:proofErr w:type="spellStart"/>
                    <w:r>
                      <w:rPr>
                        <w:color w:val="000000"/>
                        <w:sz w:val="18"/>
                        <w:szCs w:val="18"/>
                        <w:lang w:val="en-US"/>
                      </w:rPr>
                      <w:t>Utslipp</w:t>
                    </w:r>
                    <w:proofErr w:type="spellEnd"/>
                    <w:r>
                      <w:rPr>
                        <w:color w:val="000000"/>
                        <w:sz w:val="18"/>
                        <w:szCs w:val="18"/>
                        <w:lang w:val="en-US"/>
                      </w:rPr>
                      <w:t xml:space="preserve"> </w:t>
                    </w:r>
                    <w:proofErr w:type="spellStart"/>
                    <w:proofErr w:type="gramStart"/>
                    <w:r>
                      <w:rPr>
                        <w:color w:val="000000"/>
                        <w:sz w:val="18"/>
                        <w:szCs w:val="18"/>
                        <w:lang w:val="en-US"/>
                      </w:rPr>
                      <w:t>fra</w:t>
                    </w:r>
                    <w:proofErr w:type="spellEnd"/>
                    <w:proofErr w:type="gramEnd"/>
                    <w:r>
                      <w:rPr>
                        <w:color w:val="000000"/>
                        <w:sz w:val="18"/>
                        <w:szCs w:val="18"/>
                        <w:lang w:val="en-US"/>
                      </w:rPr>
                      <w:t xml:space="preserve"> </w:t>
                    </w:r>
                    <w:proofErr w:type="spellStart"/>
                    <w:r>
                      <w:rPr>
                        <w:color w:val="000000"/>
                        <w:sz w:val="18"/>
                        <w:szCs w:val="18"/>
                        <w:lang w:val="en-US"/>
                      </w:rPr>
                      <w:t>kloakk</w:t>
                    </w:r>
                    <w:proofErr w:type="spellEnd"/>
                    <w:r>
                      <w:rPr>
                        <w:color w:val="000000"/>
                        <w:sz w:val="18"/>
                        <w:szCs w:val="18"/>
                        <w:lang w:val="en-US"/>
                      </w:rPr>
                      <w:t xml:space="preserve">, </w:t>
                    </w:r>
                    <w:proofErr w:type="spellStart"/>
                    <w:r>
                      <w:rPr>
                        <w:color w:val="000000"/>
                        <w:sz w:val="18"/>
                        <w:szCs w:val="18"/>
                        <w:lang w:val="en-US"/>
                      </w:rPr>
                      <w:t>landbruk</w:t>
                    </w:r>
                    <w:proofErr w:type="spellEnd"/>
                    <w:r>
                      <w:rPr>
                        <w:color w:val="000000"/>
                        <w:sz w:val="18"/>
                        <w:szCs w:val="18"/>
                        <w:lang w:val="en-US"/>
                      </w:rPr>
                      <w:t xml:space="preserve">, </w:t>
                    </w:r>
                  </w:p>
                </w:txbxContent>
              </v:textbox>
            </v:rect>
            <v:rect id="_x0000_s1402" style="position:absolute;left:517;top:5293;width:871;height:207;mso-wrap-style:none" filled="f" stroked="f">
              <v:textbox style="mso-fit-shape-to-text:t" inset="0,0,0,0">
                <w:txbxContent>
                  <w:p w:rsidR="001B7BC1" w:rsidRDefault="001B7BC1" w:rsidP="007022D8">
                    <w:proofErr w:type="spellStart"/>
                    <w:proofErr w:type="gramStart"/>
                    <w:r>
                      <w:rPr>
                        <w:color w:val="000000"/>
                        <w:sz w:val="18"/>
                        <w:szCs w:val="18"/>
                        <w:lang w:val="en-US"/>
                      </w:rPr>
                      <w:t>industri</w:t>
                    </w:r>
                    <w:proofErr w:type="spellEnd"/>
                    <w:proofErr w:type="gramEnd"/>
                    <w:r>
                      <w:rPr>
                        <w:color w:val="000000"/>
                        <w:sz w:val="18"/>
                        <w:szCs w:val="18"/>
                        <w:lang w:val="en-US"/>
                      </w:rPr>
                      <w:t xml:space="preserve"> o. l. </w:t>
                    </w:r>
                  </w:p>
                </w:txbxContent>
              </v:textbox>
            </v:rect>
            <v:rect id="_x0000_s1403" style="position:absolute;left:345;top:5497;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04" style="position:absolute;left:517;top:5497;width:1760;height:207;mso-wrap-style:none" filled="f" stroked="f">
              <v:textbox style="mso-fit-shape-to-text:t" inset="0,0,0,0">
                <w:txbxContent>
                  <w:p w:rsidR="001B7BC1" w:rsidRDefault="001B7BC1" w:rsidP="007022D8">
                    <w:proofErr w:type="spellStart"/>
                    <w:r>
                      <w:rPr>
                        <w:color w:val="000000"/>
                        <w:sz w:val="18"/>
                        <w:szCs w:val="18"/>
                        <w:lang w:val="en-US"/>
                      </w:rPr>
                      <w:t>Kabler</w:t>
                    </w:r>
                    <w:proofErr w:type="spellEnd"/>
                    <w:r>
                      <w:rPr>
                        <w:color w:val="000000"/>
                        <w:sz w:val="18"/>
                        <w:szCs w:val="18"/>
                        <w:lang w:val="en-US"/>
                      </w:rPr>
                      <w:t xml:space="preserve">, </w:t>
                    </w:r>
                    <w:proofErr w:type="spellStart"/>
                    <w:r>
                      <w:rPr>
                        <w:color w:val="000000"/>
                        <w:sz w:val="18"/>
                        <w:szCs w:val="18"/>
                        <w:lang w:val="en-US"/>
                      </w:rPr>
                      <w:t>vannledninger</w:t>
                    </w:r>
                    <w:proofErr w:type="spellEnd"/>
                    <w:r>
                      <w:rPr>
                        <w:color w:val="000000"/>
                        <w:sz w:val="18"/>
                        <w:szCs w:val="18"/>
                        <w:lang w:val="en-US"/>
                      </w:rPr>
                      <w:t>, r</w:t>
                    </w:r>
                  </w:p>
                </w:txbxContent>
              </v:textbox>
            </v:rect>
            <v:rect id="_x0000_s1405" style="position:absolute;left:2110;top:5497;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406" style="position:absolute;left:2196;top:5497;width:740;height:207;mso-wrap-style:none" filled="f" stroked="f">
              <v:textbox style="mso-fit-shape-to-text:t" inset="0,0,0,0">
                <w:txbxContent>
                  <w:p w:rsidR="001B7BC1" w:rsidRDefault="001B7BC1" w:rsidP="007022D8">
                    <w:proofErr w:type="spellStart"/>
                    <w:proofErr w:type="gramStart"/>
                    <w:r>
                      <w:rPr>
                        <w:color w:val="000000"/>
                        <w:sz w:val="18"/>
                        <w:szCs w:val="18"/>
                        <w:lang w:val="en-US"/>
                      </w:rPr>
                      <w:t>rledninger</w:t>
                    </w:r>
                    <w:proofErr w:type="spellEnd"/>
                    <w:proofErr w:type="gramEnd"/>
                  </w:p>
                </w:txbxContent>
              </v:textbox>
            </v:rect>
            <v:rect id="_x0000_s1407" style="position:absolute;left:345;top:5702;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08" style="position:absolute;left:517;top:5702;width:250;height:207;mso-wrap-style:none" filled="f" stroked="f">
              <v:textbox style="mso-fit-shape-to-text:t" inset="0,0,0,0">
                <w:txbxContent>
                  <w:p w:rsidR="001B7BC1" w:rsidRDefault="001B7BC1" w:rsidP="007022D8">
                    <w:proofErr w:type="spellStart"/>
                    <w:r>
                      <w:rPr>
                        <w:color w:val="000000"/>
                        <w:sz w:val="18"/>
                        <w:szCs w:val="18"/>
                        <w:lang w:val="en-US"/>
                      </w:rPr>
                      <w:t>Evt</w:t>
                    </w:r>
                    <w:proofErr w:type="spellEnd"/>
                  </w:p>
                </w:txbxContent>
              </v:textbox>
            </v:rect>
            <v:rect id="_x0000_s1409" style="position:absolute;left:775;top:5702;width:110;height:207;mso-wrap-style:none" filled="f" stroked="f">
              <v:textbox style="mso-fit-shape-to-text:t" inset="0,0,0,0">
                <w:txbxContent>
                  <w:p w:rsidR="001B7BC1" w:rsidRDefault="001B7BC1" w:rsidP="007022D8">
                    <w:proofErr w:type="gramStart"/>
                    <w:r>
                      <w:rPr>
                        <w:color w:val="000000"/>
                        <w:sz w:val="18"/>
                        <w:szCs w:val="18"/>
                        <w:lang w:val="en-US"/>
                      </w:rPr>
                      <w:t>fl</w:t>
                    </w:r>
                    <w:proofErr w:type="gramEnd"/>
                  </w:p>
                </w:txbxContent>
              </v:textbox>
            </v:rect>
            <v:rect id="_x0000_s1410" style="position:absolute;left:883;top:5702;width:80;height:207;mso-wrap-style:none" filled="f" stroked="f">
              <v:textbox style="mso-fit-shape-to-text:t" inset="0,0,0,0">
                <w:txbxContent>
                  <w:p w:rsidR="001B7BC1" w:rsidRDefault="001B7BC1" w:rsidP="007022D8">
                    <w:proofErr w:type="gramStart"/>
                    <w:r>
                      <w:rPr>
                        <w:color w:val="000000"/>
                        <w:sz w:val="18"/>
                        <w:szCs w:val="18"/>
                        <w:lang w:val="en-US"/>
                      </w:rPr>
                      <w:t>å</w:t>
                    </w:r>
                    <w:proofErr w:type="gramEnd"/>
                  </w:p>
                </w:txbxContent>
              </v:textbox>
            </v:rect>
            <v:rect id="_x0000_s1411" style="position:absolute;left:947;top:5702;width:1225;height:207;mso-wrap-style:none" filled="f" stroked="f">
              <v:textbox style="mso-fit-shape-to-text:t" inset="0,0,0,0">
                <w:txbxContent>
                  <w:p w:rsidR="001B7BC1" w:rsidRDefault="001B7BC1" w:rsidP="007022D8">
                    <w:proofErr w:type="spellStart"/>
                    <w:proofErr w:type="gramStart"/>
                    <w:r>
                      <w:rPr>
                        <w:color w:val="000000"/>
                        <w:sz w:val="18"/>
                        <w:szCs w:val="18"/>
                        <w:lang w:val="en-US"/>
                      </w:rPr>
                      <w:t>ter</w:t>
                    </w:r>
                    <w:proofErr w:type="spellEnd"/>
                    <w:proofErr w:type="gramEnd"/>
                    <w:r>
                      <w:rPr>
                        <w:color w:val="000000"/>
                        <w:sz w:val="18"/>
                        <w:szCs w:val="18"/>
                        <w:lang w:val="en-US"/>
                      </w:rPr>
                      <w:t xml:space="preserve"> </w:t>
                    </w:r>
                    <w:proofErr w:type="spellStart"/>
                    <w:r>
                      <w:rPr>
                        <w:color w:val="000000"/>
                        <w:sz w:val="18"/>
                        <w:szCs w:val="18"/>
                        <w:lang w:val="en-US"/>
                      </w:rPr>
                      <w:t>og</w:t>
                    </w:r>
                    <w:proofErr w:type="spellEnd"/>
                    <w:r>
                      <w:rPr>
                        <w:color w:val="000000"/>
                        <w:sz w:val="18"/>
                        <w:szCs w:val="18"/>
                        <w:lang w:val="en-US"/>
                      </w:rPr>
                      <w:t xml:space="preserve">  </w:t>
                    </w:r>
                    <w:proofErr w:type="spellStart"/>
                    <w:r>
                      <w:rPr>
                        <w:color w:val="000000"/>
                        <w:sz w:val="18"/>
                        <w:szCs w:val="18"/>
                        <w:lang w:val="en-US"/>
                      </w:rPr>
                      <w:t>landbase</w:t>
                    </w:r>
                    <w:proofErr w:type="spellEnd"/>
                    <w:r>
                      <w:rPr>
                        <w:color w:val="000000"/>
                        <w:sz w:val="18"/>
                        <w:szCs w:val="18"/>
                        <w:lang w:val="en-US"/>
                      </w:rPr>
                      <w:t xml:space="preserve"> .</w:t>
                    </w:r>
                  </w:p>
                </w:txbxContent>
              </v:textbox>
            </v:rect>
            <v:rect id="_x0000_s1412" style="position:absolute;left:3574;top:4475;width:1981;height:1023" fillcolor="yellow" stroked="f"/>
            <v:rect id="_x0000_s1413" style="position:absolute;left:3574;top:4475;width:1981;height:1023" filled="f" strokecolor="blue" strokeweight=".0012mm"/>
            <v:rect id="_x0000_s1414" style="position:absolute;left:4177;top:4635;width:174;height:276;mso-wrap-style:none" filled="f" stroked="f">
              <v:textbox style="mso-fit-shape-to-text:t" inset="0,0,0,0">
                <w:txbxContent>
                  <w:p w:rsidR="001B7BC1" w:rsidRDefault="001B7BC1" w:rsidP="007022D8">
                    <w:r>
                      <w:rPr>
                        <w:rFonts w:ascii="Arial" w:hAnsi="Arial" w:cs="Arial"/>
                        <w:b/>
                        <w:bCs/>
                        <w:color w:val="000000"/>
                        <w:lang w:val="en-US"/>
                      </w:rPr>
                      <w:t>N</w:t>
                    </w:r>
                  </w:p>
                </w:txbxContent>
              </v:textbox>
            </v:rect>
            <v:rect id="_x0000_s1415" style="position:absolute;left:4328;top:4635;width:80;height:276;mso-wrap-style:none" filled="f" stroked="f">
              <v:textbox style="mso-fit-shape-to-text:t" inset="0,0,0,0">
                <w:txbxContent>
                  <w:p w:rsidR="001B7BC1" w:rsidRDefault="001B7BC1" w:rsidP="007022D8">
                    <w:r>
                      <w:rPr>
                        <w:rFonts w:ascii="Arial" w:hAnsi="Arial" w:cs="Arial"/>
                        <w:b/>
                        <w:bCs/>
                        <w:color w:val="000000"/>
                        <w:lang w:val="en-US"/>
                      </w:rPr>
                      <w:t>-</w:t>
                    </w:r>
                  </w:p>
                </w:txbxContent>
              </v:textbox>
            </v:rect>
            <v:rect id="_x0000_s1416" style="position:absolute;left:4414;top:4635;width:761;height:276;mso-wrap-style:none" filled="f" stroked="f">
              <v:textbox style="mso-fit-shape-to-text:t" inset="0,0,0,0">
                <w:txbxContent>
                  <w:p w:rsidR="001B7BC1" w:rsidRDefault="001B7BC1" w:rsidP="007022D8">
                    <w:r>
                      <w:rPr>
                        <w:rFonts w:ascii="Arial" w:hAnsi="Arial" w:cs="Arial"/>
                        <w:b/>
                        <w:bCs/>
                        <w:color w:val="000000"/>
                        <w:lang w:val="en-US"/>
                      </w:rPr>
                      <w:t xml:space="preserve">5 </w:t>
                    </w:r>
                    <w:proofErr w:type="spellStart"/>
                    <w:r>
                      <w:rPr>
                        <w:rFonts w:ascii="Arial" w:hAnsi="Arial" w:cs="Arial"/>
                        <w:b/>
                        <w:bCs/>
                        <w:color w:val="000000"/>
                        <w:lang w:val="en-US"/>
                      </w:rPr>
                      <w:t>serie</w:t>
                    </w:r>
                    <w:proofErr w:type="spellEnd"/>
                  </w:p>
                </w:txbxContent>
              </v:textbox>
            </v:rect>
            <v:rect id="_x0000_s1417" style="position:absolute;left:3682;top:4907;width:347;height:276;mso-wrap-style:none" filled="f" stroked="f">
              <v:textbox style="mso-fit-shape-to-text:t" inset="0,0,0,0">
                <w:txbxContent>
                  <w:p w:rsidR="001B7BC1" w:rsidRDefault="001B7BC1" w:rsidP="007022D8">
                    <w:proofErr w:type="spellStart"/>
                    <w:proofErr w:type="gramStart"/>
                    <w:r>
                      <w:rPr>
                        <w:rFonts w:ascii="Arial" w:hAnsi="Arial" w:cs="Arial"/>
                        <w:b/>
                        <w:bCs/>
                        <w:color w:val="000000"/>
                        <w:lang w:val="en-US"/>
                      </w:rPr>
                      <w:t>evt</w:t>
                    </w:r>
                    <w:proofErr w:type="spellEnd"/>
                    <w:proofErr w:type="gramEnd"/>
                  </w:p>
                </w:txbxContent>
              </v:textbox>
            </v:rect>
            <v:rect id="_x0000_s1418" style="position:absolute;left:4048;top:4907;width:521;height:276;mso-wrap-style:none" filled="f" stroked="f">
              <v:textbox style="mso-fit-shape-to-text:t" inset="0,0,0,0">
                <w:txbxContent>
                  <w:p w:rsidR="001B7BC1" w:rsidRDefault="001B7BC1" w:rsidP="007022D8">
                    <w:proofErr w:type="spellStart"/>
                    <w:r>
                      <w:rPr>
                        <w:rFonts w:ascii="Arial" w:hAnsi="Arial" w:cs="Arial"/>
                        <w:b/>
                        <w:bCs/>
                        <w:color w:val="000000"/>
                        <w:lang w:val="en-US"/>
                      </w:rPr>
                      <w:t>Olex</w:t>
                    </w:r>
                    <w:proofErr w:type="spellEnd"/>
                  </w:p>
                </w:txbxContent>
              </v:textbox>
            </v:rect>
            <v:rect id="_x0000_s1419" style="position:absolute;left:4500;top:4907;width:67;height:276;mso-wrap-style:none" filled="f" stroked="f">
              <v:textbox style="mso-fit-shape-to-text:t" inset="0,0,0,0">
                <w:txbxContent>
                  <w:p w:rsidR="001B7BC1" w:rsidRDefault="001B7BC1" w:rsidP="007022D8">
                    <w:r>
                      <w:rPr>
                        <w:rFonts w:ascii="Arial" w:hAnsi="Arial" w:cs="Arial"/>
                        <w:b/>
                        <w:bCs/>
                        <w:color w:val="000000"/>
                        <w:lang w:val="en-US"/>
                      </w:rPr>
                      <w:t xml:space="preserve">, </w:t>
                    </w:r>
                  </w:p>
                </w:txbxContent>
              </v:textbox>
            </v:rect>
            <v:rect id="_x0000_s1420" style="position:absolute;left:4629;top:4907;width:174;height:276;mso-wrap-style:none" filled="f" stroked="f">
              <v:textbox style="mso-fit-shape-to-text:t" inset="0,0,0,0">
                <w:txbxContent>
                  <w:p w:rsidR="001B7BC1" w:rsidRDefault="001B7BC1" w:rsidP="007022D8">
                    <w:r>
                      <w:rPr>
                        <w:rFonts w:ascii="Arial" w:hAnsi="Arial" w:cs="Arial"/>
                        <w:b/>
                        <w:bCs/>
                        <w:color w:val="000000"/>
                        <w:lang w:val="en-US"/>
                      </w:rPr>
                      <w:t>C</w:t>
                    </w:r>
                  </w:p>
                </w:txbxContent>
              </v:textbox>
            </v:rect>
            <v:rect id="_x0000_s1421" style="position:absolute;left:4780;top:4907;width:80;height:276;mso-wrap-style:none" filled="f" stroked="f">
              <v:textbox style="mso-fit-shape-to-text:t" inset="0,0,0,0">
                <w:txbxContent>
                  <w:p w:rsidR="001B7BC1" w:rsidRDefault="001B7BC1" w:rsidP="007022D8">
                    <w:r>
                      <w:rPr>
                        <w:rFonts w:ascii="Arial" w:hAnsi="Arial" w:cs="Arial"/>
                        <w:b/>
                        <w:bCs/>
                        <w:color w:val="000000"/>
                        <w:lang w:val="en-US"/>
                      </w:rPr>
                      <w:t>-</w:t>
                    </w:r>
                  </w:p>
                </w:txbxContent>
              </v:textbox>
            </v:rect>
            <v:rect id="_x0000_s1422" style="position:absolute;left:4845;top:4907;width:361;height:276;mso-wrap-style:none" filled="f" stroked="f">
              <v:textbox style="mso-fit-shape-to-text:t" inset="0,0,0,0">
                <w:txbxContent>
                  <w:p w:rsidR="001B7BC1" w:rsidRDefault="001B7BC1" w:rsidP="007022D8">
                    <w:proofErr w:type="gramStart"/>
                    <w:r>
                      <w:rPr>
                        <w:rFonts w:ascii="Arial" w:hAnsi="Arial" w:cs="Arial"/>
                        <w:b/>
                        <w:bCs/>
                        <w:color w:val="000000"/>
                        <w:lang w:val="en-US"/>
                      </w:rPr>
                      <w:t>net</w:t>
                    </w:r>
                    <w:proofErr w:type="gramEnd"/>
                  </w:p>
                </w:txbxContent>
              </v:textbox>
            </v:rect>
            <v:rect id="_x0000_s1423" style="position:absolute;left:5232;top:4907;width:334;height:276;mso-wrap-style:none" filled="f" stroked="f">
              <v:textbox style="mso-fit-shape-to-text:t" inset="0,0,0,0">
                <w:txbxContent>
                  <w:p w:rsidR="001B7BC1" w:rsidRDefault="001B7BC1" w:rsidP="007022D8">
                    <w:proofErr w:type="spellStart"/>
                    <w:r>
                      <w:rPr>
                        <w:rFonts w:ascii="Arial" w:hAnsi="Arial" w:cs="Arial"/>
                        <w:b/>
                        <w:bCs/>
                        <w:color w:val="000000"/>
                        <w:lang w:val="en-US"/>
                      </w:rPr>
                      <w:t>el.l</w:t>
                    </w:r>
                    <w:proofErr w:type="spellEnd"/>
                  </w:p>
                </w:txbxContent>
              </v:textbox>
            </v:rect>
            <v:rect id="_x0000_s1424" style="position:absolute;left:5512;top:4907;width:67;height:276;mso-wrap-style:none" filled="f" stroked="f">
              <v:textbox style="mso-fit-shape-to-text:t" inset="0,0,0,0">
                <w:txbxContent>
                  <w:p w:rsidR="001B7BC1" w:rsidRDefault="001B7BC1" w:rsidP="007022D8">
                    <w:r>
                      <w:rPr>
                        <w:rFonts w:ascii="Arial" w:hAnsi="Arial" w:cs="Arial"/>
                        <w:b/>
                        <w:bCs/>
                        <w:color w:val="000000"/>
                        <w:lang w:val="en-US"/>
                      </w:rPr>
                      <w:t>.</w:t>
                    </w:r>
                  </w:p>
                </w:txbxContent>
              </v:textbox>
            </v:rect>
            <v:rect id="_x0000_s1425" style="position:absolute;left:4220;top:5135;width:815;height:207;mso-wrap-style:none" filled="f" stroked="f">
              <v:textbox style="mso-fit-shape-to-text:t" inset="0,0,0,0">
                <w:txbxContent>
                  <w:p w:rsidR="001B7BC1" w:rsidRDefault="001B7BC1" w:rsidP="007022D8">
                    <w:r>
                      <w:rPr>
                        <w:b/>
                        <w:bCs/>
                        <w:color w:val="000000"/>
                        <w:sz w:val="18"/>
                        <w:szCs w:val="18"/>
                        <w:lang w:val="en-US"/>
                      </w:rPr>
                      <w:t>M 1: 5 000</w:t>
                    </w:r>
                  </w:p>
                </w:txbxContent>
              </v:textbox>
            </v:rect>
            <v:shape id="_x0000_s1426" style="position:absolute;left:3165;top:4748;width:409;height:477" coordsize="409,477" path="m302,r,114l,114,,341r302,l302,477,409,227,302,xe" fillcolor="yellow" stroked="f">
              <v:path arrowok="t"/>
            </v:shape>
            <v:shape id="_x0000_s1427" style="position:absolute;left:3165;top:4748;width:409;height:477" coordsize="409,477" path="m302,r,114l,114,,341r302,l302,477,409,227,302,xe" filled="f" strokecolor="blue" strokeweight="61e-5mm">
              <v:path arrowok="t"/>
            </v:shape>
            <v:rect id="_x0000_s1428" style="position:absolute;left:215;top:2204;width:2929;height:1249" fillcolor="yellow" stroked="f"/>
            <v:rect id="_x0000_s1429" style="position:absolute;left:215;top:2204;width:2929;height:1249" filled="f" strokecolor="blue" strokeweight="61e-5mm"/>
            <v:rect id="_x0000_s1430" style="position:absolute;left:301;top:2226;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31" style="position:absolute;left:474;top:2226;width:1855;height:207;mso-wrap-style:none" filled="f" stroked="f">
              <v:textbox style="mso-fit-shape-to-text:t" inset="0,0,0,0">
                <w:txbxContent>
                  <w:p w:rsidR="001B7BC1" w:rsidRDefault="001B7BC1" w:rsidP="007022D8">
                    <w:r>
                      <w:rPr>
                        <w:color w:val="000000"/>
                        <w:sz w:val="18"/>
                        <w:szCs w:val="18"/>
                        <w:lang w:val="en-US"/>
                      </w:rPr>
                      <w:t xml:space="preserve">Andre </w:t>
                    </w:r>
                    <w:proofErr w:type="spellStart"/>
                    <w:r>
                      <w:rPr>
                        <w:color w:val="000000"/>
                        <w:sz w:val="18"/>
                        <w:szCs w:val="18"/>
                        <w:lang w:val="en-US"/>
                      </w:rPr>
                      <w:t>akvakulturrelaterte</w:t>
                    </w:r>
                    <w:proofErr w:type="spellEnd"/>
                    <w:r>
                      <w:rPr>
                        <w:color w:val="000000"/>
                        <w:sz w:val="18"/>
                        <w:szCs w:val="18"/>
                        <w:lang w:val="en-US"/>
                      </w:rPr>
                      <w:t xml:space="preserve"> </w:t>
                    </w:r>
                  </w:p>
                </w:txbxContent>
              </v:textbox>
            </v:rect>
            <v:rect id="_x0000_s1432" style="position:absolute;left:474;top:2453;width:950;height:207;mso-wrap-style:none" filled="f" stroked="f">
              <v:textbox style="mso-fit-shape-to-text:t" inset="0,0,0,0">
                <w:txbxContent>
                  <w:p w:rsidR="001B7BC1" w:rsidRDefault="001B7BC1" w:rsidP="007022D8">
                    <w:proofErr w:type="spellStart"/>
                    <w:proofErr w:type="gramStart"/>
                    <w:r>
                      <w:rPr>
                        <w:color w:val="000000"/>
                        <w:sz w:val="18"/>
                        <w:szCs w:val="18"/>
                        <w:lang w:val="en-US"/>
                      </w:rPr>
                      <w:t>virksomheter</w:t>
                    </w:r>
                    <w:proofErr w:type="spellEnd"/>
                    <w:proofErr w:type="gramEnd"/>
                  </w:p>
                </w:txbxContent>
              </v:textbox>
            </v:rect>
            <v:rect id="_x0000_s1433" style="position:absolute;left:301;top:2658;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34" style="position:absolute;left:474;top:2658;width:490;height:207;mso-wrap-style:none" filled="f" stroked="f">
              <v:textbox style="mso-fit-shape-to-text:t" inset="0,0,0,0">
                <w:txbxContent>
                  <w:p w:rsidR="001B7BC1" w:rsidRDefault="001B7BC1" w:rsidP="007022D8">
                    <w:proofErr w:type="spellStart"/>
                    <w:r>
                      <w:rPr>
                        <w:color w:val="000000"/>
                        <w:sz w:val="18"/>
                        <w:szCs w:val="18"/>
                        <w:lang w:val="en-US"/>
                      </w:rPr>
                      <w:t>Laksef</w:t>
                    </w:r>
                    <w:proofErr w:type="spellEnd"/>
                  </w:p>
                </w:txbxContent>
              </v:textbox>
            </v:rect>
            <v:rect id="_x0000_s1435" style="position:absolute;left:926;top:2658;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436" style="position:absolute;left:1012;top:2658;width:1305;height:207;mso-wrap-style:none" filled="f" stroked="f">
              <v:textbox style="mso-fit-shape-to-text:t" inset="0,0,0,0">
                <w:txbxContent>
                  <w:p w:rsidR="001B7BC1" w:rsidRDefault="001B7BC1" w:rsidP="007022D8">
                    <w:proofErr w:type="spellStart"/>
                    <w:proofErr w:type="gramStart"/>
                    <w:r>
                      <w:rPr>
                        <w:color w:val="000000"/>
                        <w:sz w:val="18"/>
                        <w:szCs w:val="18"/>
                        <w:lang w:val="en-US"/>
                      </w:rPr>
                      <w:t>rende</w:t>
                    </w:r>
                    <w:proofErr w:type="spellEnd"/>
                    <w:proofErr w:type="gramEnd"/>
                    <w:r>
                      <w:rPr>
                        <w:color w:val="000000"/>
                        <w:sz w:val="18"/>
                        <w:szCs w:val="18"/>
                        <w:lang w:val="en-US"/>
                      </w:rPr>
                      <w:t xml:space="preserve"> </w:t>
                    </w:r>
                    <w:proofErr w:type="spellStart"/>
                    <w:r>
                      <w:rPr>
                        <w:color w:val="000000"/>
                        <w:sz w:val="18"/>
                        <w:szCs w:val="18"/>
                        <w:lang w:val="en-US"/>
                      </w:rPr>
                      <w:t>vassdrag</w:t>
                    </w:r>
                    <w:proofErr w:type="spellEnd"/>
                    <w:r>
                      <w:rPr>
                        <w:color w:val="000000"/>
                        <w:sz w:val="18"/>
                        <w:szCs w:val="18"/>
                        <w:lang w:val="en-US"/>
                      </w:rPr>
                      <w:t xml:space="preserve"> i n</w:t>
                    </w:r>
                  </w:p>
                </w:txbxContent>
              </v:textbox>
            </v:rect>
            <v:rect id="_x0000_s1437" style="position:absolute;left:2196;top:2658;width:121;height:207;mso-wrap-style:none" filled="f" stroked="f">
              <v:textbox style="mso-fit-shape-to-text:t" inset="0,0,0,0">
                <w:txbxContent>
                  <w:p w:rsidR="001B7BC1" w:rsidRDefault="001B7BC1" w:rsidP="007022D8">
                    <w:proofErr w:type="gramStart"/>
                    <w:r>
                      <w:rPr>
                        <w:color w:val="000000"/>
                        <w:sz w:val="18"/>
                        <w:szCs w:val="18"/>
                        <w:lang w:val="en-US"/>
                      </w:rPr>
                      <w:t>æ</w:t>
                    </w:r>
                    <w:proofErr w:type="gramEnd"/>
                  </w:p>
                </w:txbxContent>
              </v:textbox>
            </v:rect>
            <v:rect id="_x0000_s1438" style="position:absolute;left:2304;top:2658;width:350;height:207;mso-wrap-style:none" filled="f" stroked="f">
              <v:textbox style="mso-fit-shape-to-text:t" inset="0,0,0,0">
                <w:txbxContent>
                  <w:p w:rsidR="001B7BC1" w:rsidRDefault="001B7BC1" w:rsidP="007022D8">
                    <w:proofErr w:type="spellStart"/>
                    <w:proofErr w:type="gramStart"/>
                    <w:r>
                      <w:rPr>
                        <w:color w:val="000000"/>
                        <w:sz w:val="18"/>
                        <w:szCs w:val="18"/>
                        <w:lang w:val="en-US"/>
                      </w:rPr>
                      <w:t>romr</w:t>
                    </w:r>
                    <w:proofErr w:type="spellEnd"/>
                    <w:proofErr w:type="gramEnd"/>
                  </w:p>
                </w:txbxContent>
              </v:textbox>
            </v:rect>
            <v:rect id="_x0000_s1439" style="position:absolute;left:2627;top:2658;width:80;height:207;mso-wrap-style:none" filled="f" stroked="f">
              <v:textbox style="mso-fit-shape-to-text:t" inset="0,0,0,0">
                <w:txbxContent>
                  <w:p w:rsidR="001B7BC1" w:rsidRDefault="001B7BC1" w:rsidP="007022D8">
                    <w:proofErr w:type="gramStart"/>
                    <w:r>
                      <w:rPr>
                        <w:color w:val="000000"/>
                        <w:sz w:val="18"/>
                        <w:szCs w:val="18"/>
                        <w:lang w:val="en-US"/>
                      </w:rPr>
                      <w:t>å</w:t>
                    </w:r>
                    <w:proofErr w:type="gramEnd"/>
                  </w:p>
                </w:txbxContent>
              </v:textbox>
            </v:rect>
            <v:rect id="_x0000_s1440" style="position:absolute;left:2713;top:2658;width:220;height:207;mso-wrap-style:none" filled="f" stroked="f">
              <v:textbox style="mso-fit-shape-to-text:t" inset="0,0,0,0">
                <w:txbxContent>
                  <w:p w:rsidR="001B7BC1" w:rsidRDefault="001B7BC1" w:rsidP="007022D8">
                    <w:proofErr w:type="spellStart"/>
                    <w:proofErr w:type="gramStart"/>
                    <w:r>
                      <w:rPr>
                        <w:color w:val="000000"/>
                        <w:sz w:val="18"/>
                        <w:szCs w:val="18"/>
                        <w:lang w:val="en-US"/>
                      </w:rPr>
                      <w:t>det</w:t>
                    </w:r>
                    <w:proofErr w:type="spellEnd"/>
                    <w:proofErr w:type="gramEnd"/>
                  </w:p>
                </w:txbxContent>
              </v:textbox>
            </v:rect>
            <v:rect id="_x0000_s1441" style="position:absolute;left:301;top:2862;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42" style="position:absolute;left:474;top:2862;width:1760;height:207;mso-wrap-style:none" filled="f" stroked="f">
              <v:textbox style="mso-fit-shape-to-text:t" inset="0,0,0,0">
                <w:txbxContent>
                  <w:p w:rsidR="001B7BC1" w:rsidRDefault="001B7BC1" w:rsidP="007022D8">
                    <w:proofErr w:type="spellStart"/>
                    <w:r>
                      <w:rPr>
                        <w:color w:val="000000"/>
                        <w:sz w:val="18"/>
                        <w:szCs w:val="18"/>
                        <w:lang w:val="en-US"/>
                      </w:rPr>
                      <w:t>Kabler</w:t>
                    </w:r>
                    <w:proofErr w:type="spellEnd"/>
                    <w:r>
                      <w:rPr>
                        <w:color w:val="000000"/>
                        <w:sz w:val="18"/>
                        <w:szCs w:val="18"/>
                        <w:lang w:val="en-US"/>
                      </w:rPr>
                      <w:t xml:space="preserve">, </w:t>
                    </w:r>
                    <w:proofErr w:type="spellStart"/>
                    <w:r>
                      <w:rPr>
                        <w:color w:val="000000"/>
                        <w:sz w:val="18"/>
                        <w:szCs w:val="18"/>
                        <w:lang w:val="en-US"/>
                      </w:rPr>
                      <w:t>vannledninger</w:t>
                    </w:r>
                    <w:proofErr w:type="spellEnd"/>
                    <w:r>
                      <w:rPr>
                        <w:color w:val="000000"/>
                        <w:sz w:val="18"/>
                        <w:szCs w:val="18"/>
                        <w:lang w:val="en-US"/>
                      </w:rPr>
                      <w:t>, r</w:t>
                    </w:r>
                  </w:p>
                </w:txbxContent>
              </v:textbox>
            </v:rect>
            <v:rect id="_x0000_s1443" style="position:absolute;left:2089;top:2862;width:91;height:207;mso-wrap-style:none" filled="f" stroked="f">
              <v:textbox style="mso-fit-shape-to-text:t" inset="0,0,0,0">
                <w:txbxContent>
                  <w:p w:rsidR="001B7BC1" w:rsidRDefault="001B7BC1" w:rsidP="007022D8">
                    <w:proofErr w:type="gramStart"/>
                    <w:r>
                      <w:rPr>
                        <w:color w:val="000000"/>
                        <w:sz w:val="18"/>
                        <w:szCs w:val="18"/>
                        <w:lang w:val="en-US"/>
                      </w:rPr>
                      <w:t>ø</w:t>
                    </w:r>
                    <w:proofErr w:type="gramEnd"/>
                  </w:p>
                </w:txbxContent>
              </v:textbox>
            </v:rect>
            <v:rect id="_x0000_s1444" style="position:absolute;left:2175;top:2862;width:740;height:207;mso-wrap-style:none" filled="f" stroked="f">
              <v:textbox style="mso-fit-shape-to-text:t" inset="0,0,0,0">
                <w:txbxContent>
                  <w:p w:rsidR="001B7BC1" w:rsidRDefault="001B7BC1" w:rsidP="007022D8">
                    <w:proofErr w:type="spellStart"/>
                    <w:proofErr w:type="gramStart"/>
                    <w:r>
                      <w:rPr>
                        <w:color w:val="000000"/>
                        <w:sz w:val="18"/>
                        <w:szCs w:val="18"/>
                        <w:lang w:val="en-US"/>
                      </w:rPr>
                      <w:t>rledninger</w:t>
                    </w:r>
                    <w:proofErr w:type="spellEnd"/>
                    <w:proofErr w:type="gramEnd"/>
                  </w:p>
                </w:txbxContent>
              </v:textbox>
            </v:rect>
            <v:rect id="_x0000_s1445" style="position:absolute;left:301;top:3067;width:83;height:221;mso-wrap-style:none" filled="f" stroked="f">
              <v:textbox style="mso-fit-shape-to-text:t" inset="0,0,0,0">
                <w:txbxContent>
                  <w:p w:rsidR="001B7BC1" w:rsidRDefault="001B7BC1" w:rsidP="007022D8">
                    <w:r>
                      <w:rPr>
                        <w:rFonts w:ascii="Symbol" w:hAnsi="Symbol" w:cs="Symbol"/>
                        <w:color w:val="000000"/>
                        <w:sz w:val="18"/>
                        <w:szCs w:val="18"/>
                        <w:lang w:val="en-US"/>
                      </w:rPr>
                      <w:t></w:t>
                    </w:r>
                  </w:p>
                </w:txbxContent>
              </v:textbox>
            </v:rect>
            <v:rect id="_x0000_s1446" style="position:absolute;left:474;top:3067;width:1375;height:207;mso-wrap-style:none" filled="f" stroked="f">
              <v:textbox style="mso-fit-shape-to-text:t" inset="0,0,0,0">
                <w:txbxContent>
                  <w:p w:rsidR="001B7BC1" w:rsidRDefault="001B7BC1" w:rsidP="007022D8">
                    <w:proofErr w:type="spellStart"/>
                    <w:r>
                      <w:rPr>
                        <w:color w:val="000000"/>
                        <w:sz w:val="18"/>
                        <w:szCs w:val="18"/>
                        <w:lang w:val="en-US"/>
                      </w:rPr>
                      <w:t>Anlegget</w:t>
                    </w:r>
                    <w:proofErr w:type="spellEnd"/>
                    <w:r>
                      <w:rPr>
                        <w:color w:val="000000"/>
                        <w:sz w:val="18"/>
                        <w:szCs w:val="18"/>
                        <w:lang w:val="en-US"/>
                      </w:rPr>
                      <w:t xml:space="preserve"> </w:t>
                    </w:r>
                    <w:proofErr w:type="spellStart"/>
                    <w:r>
                      <w:rPr>
                        <w:color w:val="000000"/>
                        <w:sz w:val="18"/>
                        <w:szCs w:val="18"/>
                        <w:lang w:val="en-US"/>
                      </w:rPr>
                      <w:t>avmerket</w:t>
                    </w:r>
                    <w:proofErr w:type="spellEnd"/>
                    <w:r>
                      <w:rPr>
                        <w:color w:val="000000"/>
                        <w:sz w:val="18"/>
                        <w:szCs w:val="18"/>
                        <w:lang w:val="en-US"/>
                      </w:rPr>
                      <w:t xml:space="preserve"> </w:t>
                    </w:r>
                  </w:p>
                </w:txbxContent>
              </v:textbox>
            </v:rect>
            <v:rect id="_x0000_s1447" style="position:absolute;left:1787;top:3067;width:91;height:207;mso-wrap-style:none" filled="f" stroked="f">
              <v:textbox style="mso-fit-shape-to-text:t" inset="0,0,0,0">
                <w:txbxContent>
                  <w:p w:rsidR="001B7BC1" w:rsidRDefault="001B7BC1" w:rsidP="007022D8">
                    <w:r>
                      <w:rPr>
                        <w:color w:val="000000"/>
                        <w:sz w:val="18"/>
                        <w:szCs w:val="18"/>
                        <w:lang w:val="en-US"/>
                      </w:rPr>
                      <w:t>–</w:t>
                    </w:r>
                  </w:p>
                </w:txbxContent>
              </v:textbox>
            </v:rect>
            <v:rect id="_x0000_s1448" style="position:absolute;left:1895;top:3067;width:945;height:207;mso-wrap-style:none" filled="f" stroked="f">
              <v:textbox style="mso-fit-shape-to-text:t" inset="0,0,0,0">
                <w:txbxContent>
                  <w:p w:rsidR="001B7BC1" w:rsidRDefault="001B7BC1" w:rsidP="007022D8">
                    <w:proofErr w:type="spellStart"/>
                    <w:proofErr w:type="gramStart"/>
                    <w:r>
                      <w:rPr>
                        <w:color w:val="000000"/>
                        <w:sz w:val="18"/>
                        <w:szCs w:val="18"/>
                        <w:lang w:val="en-US"/>
                      </w:rPr>
                      <w:t>lokalisering</w:t>
                    </w:r>
                    <w:proofErr w:type="spellEnd"/>
                    <w:proofErr w:type="gramEnd"/>
                    <w:r>
                      <w:rPr>
                        <w:color w:val="000000"/>
                        <w:sz w:val="18"/>
                        <w:szCs w:val="18"/>
                        <w:lang w:val="en-US"/>
                      </w:rPr>
                      <w:t xml:space="preserve"> i </w:t>
                    </w:r>
                  </w:p>
                </w:txbxContent>
              </v:textbox>
            </v:rect>
            <v:rect id="_x0000_s1449" style="position:absolute;left:474;top:3271;width:2594;height:207;mso-wrap-style:none" filled="f" stroked="f">
              <v:textbox style="mso-fit-shape-to-text:t" inset="0,0,0,0">
                <w:txbxContent>
                  <w:p w:rsidR="001B7BC1" w:rsidRDefault="001B7BC1" w:rsidP="007022D8">
                    <w:proofErr w:type="spellStart"/>
                    <w:proofErr w:type="gramStart"/>
                    <w:r>
                      <w:rPr>
                        <w:color w:val="000000"/>
                        <w:sz w:val="18"/>
                        <w:szCs w:val="18"/>
                        <w:lang w:val="en-US"/>
                      </w:rPr>
                      <w:t>forhold</w:t>
                    </w:r>
                    <w:proofErr w:type="spellEnd"/>
                    <w:proofErr w:type="gramEnd"/>
                    <w:r>
                      <w:rPr>
                        <w:color w:val="000000"/>
                        <w:sz w:val="18"/>
                        <w:szCs w:val="18"/>
                        <w:lang w:val="en-US"/>
                      </w:rPr>
                      <w:t xml:space="preserve"> </w:t>
                    </w:r>
                    <w:proofErr w:type="spellStart"/>
                    <w:r>
                      <w:rPr>
                        <w:color w:val="000000"/>
                        <w:sz w:val="18"/>
                        <w:szCs w:val="18"/>
                        <w:lang w:val="en-US"/>
                      </w:rPr>
                      <w:t>til</w:t>
                    </w:r>
                    <w:proofErr w:type="spellEnd"/>
                    <w:r>
                      <w:rPr>
                        <w:color w:val="000000"/>
                        <w:sz w:val="18"/>
                        <w:szCs w:val="18"/>
                        <w:lang w:val="en-US"/>
                      </w:rPr>
                      <w:t xml:space="preserve"> </w:t>
                    </w:r>
                    <w:proofErr w:type="spellStart"/>
                    <w:r>
                      <w:rPr>
                        <w:color w:val="000000"/>
                        <w:sz w:val="18"/>
                        <w:szCs w:val="18"/>
                        <w:lang w:val="en-US"/>
                      </w:rPr>
                      <w:t>gjeldende</w:t>
                    </w:r>
                    <w:proofErr w:type="spellEnd"/>
                    <w:r>
                      <w:rPr>
                        <w:color w:val="000000"/>
                        <w:sz w:val="18"/>
                        <w:szCs w:val="18"/>
                        <w:lang w:val="en-US"/>
                      </w:rPr>
                      <w:t xml:space="preserve"> </w:t>
                    </w:r>
                    <w:proofErr w:type="spellStart"/>
                    <w:r>
                      <w:rPr>
                        <w:color w:val="000000"/>
                        <w:sz w:val="18"/>
                        <w:szCs w:val="18"/>
                        <w:lang w:val="en-US"/>
                      </w:rPr>
                      <w:t>arealkategorier</w:t>
                    </w:r>
                    <w:proofErr w:type="spellEnd"/>
                    <w:r>
                      <w:rPr>
                        <w:color w:val="000000"/>
                        <w:sz w:val="18"/>
                        <w:szCs w:val="18"/>
                        <w:lang w:val="en-US"/>
                      </w:rPr>
                      <w:t xml:space="preserve"> </w:t>
                    </w:r>
                  </w:p>
                </w:txbxContent>
              </v:textbox>
            </v:rect>
            <v:rect id="_x0000_s1450" style="position:absolute;left:3510;top:2204;width:2121;height:1181" fillcolor="yellow" stroked="f"/>
            <v:rect id="_x0000_s1451" style="position:absolute;left:3510;top:2226;width:2121;height:1159" filled="f" strokecolor="blue" strokeweight=".0012mm"/>
            <v:rect id="_x0000_s1452" style="position:absolute;left:3962;top:2317;width:1094;height:276;mso-wrap-style:none" filled="f" stroked="f">
              <v:textbox style="mso-fit-shape-to-text:t" inset="0,0,0,0">
                <w:txbxContent>
                  <w:p w:rsidR="001B7BC1" w:rsidRDefault="001B7BC1" w:rsidP="007022D8">
                    <w:proofErr w:type="spellStart"/>
                    <w:r>
                      <w:rPr>
                        <w:rFonts w:ascii="Arial" w:hAnsi="Arial" w:cs="Arial"/>
                        <w:b/>
                        <w:bCs/>
                        <w:color w:val="000000"/>
                        <w:lang w:val="en-US"/>
                      </w:rPr>
                      <w:t>Arealplan</w:t>
                    </w:r>
                    <w:proofErr w:type="spellEnd"/>
                  </w:p>
                </w:txbxContent>
              </v:textbox>
            </v:rect>
            <v:rect id="_x0000_s1453" style="position:absolute;left:4931;top:2317;width:80;height:276;mso-wrap-style:none" filled="f" stroked="f">
              <v:textbox style="mso-fit-shape-to-text:t" inset="0,0,0,0">
                <w:txbxContent>
                  <w:p w:rsidR="001B7BC1" w:rsidRDefault="001B7BC1" w:rsidP="007022D8">
                    <w:r>
                      <w:rPr>
                        <w:rFonts w:ascii="Arial" w:hAnsi="Arial" w:cs="Arial"/>
                        <w:b/>
                        <w:bCs/>
                        <w:color w:val="000000"/>
                        <w:lang w:val="en-US"/>
                      </w:rPr>
                      <w:t>-</w:t>
                    </w:r>
                  </w:p>
                </w:txbxContent>
              </v:textbox>
            </v:rect>
            <v:rect id="_x0000_s1454" style="position:absolute;left:4995;top:2317;width:67;height:276;mso-wrap-style:none" filled="f" stroked="f">
              <v:textbox style="mso-fit-shape-to-text:t" inset="0,0,0,0">
                <w:txbxContent>
                  <w:p w:rsidR="001B7BC1" w:rsidRDefault="001B7BC1" w:rsidP="007022D8">
                    <w:r>
                      <w:rPr>
                        <w:rFonts w:ascii="Arial" w:hAnsi="Arial" w:cs="Arial"/>
                        <w:b/>
                        <w:bCs/>
                        <w:color w:val="000000"/>
                        <w:lang w:val="en-US"/>
                      </w:rPr>
                      <w:t>/</w:t>
                    </w:r>
                  </w:p>
                </w:txbxContent>
              </v:textbox>
            </v:rect>
            <v:rect id="_x0000_s1455" style="position:absolute;left:3617;top:2590;width:2014;height:276;mso-wrap-style:none" filled="f" stroked="f">
              <v:textbox style="mso-fit-shape-to-text:t" inset="0,0,0,0">
                <w:txbxContent>
                  <w:p w:rsidR="001B7BC1" w:rsidRDefault="001B7BC1" w:rsidP="007022D8">
                    <w:proofErr w:type="spellStart"/>
                    <w:r>
                      <w:rPr>
                        <w:rFonts w:ascii="Arial" w:hAnsi="Arial" w:cs="Arial"/>
                        <w:b/>
                        <w:bCs/>
                        <w:color w:val="000000"/>
                        <w:lang w:val="en-US"/>
                      </w:rPr>
                      <w:t>Kystsoneplankart</w:t>
                    </w:r>
                    <w:proofErr w:type="spellEnd"/>
                    <w:r>
                      <w:rPr>
                        <w:rFonts w:ascii="Arial" w:hAnsi="Arial" w:cs="Arial"/>
                        <w:b/>
                        <w:bCs/>
                        <w:color w:val="000000"/>
                        <w:lang w:val="en-US"/>
                      </w:rPr>
                      <w:t xml:space="preserve"> </w:t>
                    </w:r>
                  </w:p>
                </w:txbxContent>
              </v:textbox>
            </v:rect>
            <v:rect id="_x0000_s1456" style="position:absolute;left:3919;top:2817;width:955;height:207;mso-wrap-style:none" filled="f" stroked="f">
              <v:textbox style="mso-fit-shape-to-text:t" inset="0,0,0,0">
                <w:txbxContent>
                  <w:p w:rsidR="001B7BC1" w:rsidRDefault="001B7BC1" w:rsidP="007022D8">
                    <w:proofErr w:type="spellStart"/>
                    <w:proofErr w:type="gramStart"/>
                    <w:r>
                      <w:rPr>
                        <w:b/>
                        <w:bCs/>
                        <w:color w:val="000000"/>
                        <w:sz w:val="18"/>
                        <w:szCs w:val="18"/>
                        <w:lang w:val="en-US"/>
                      </w:rPr>
                      <w:t>fra</w:t>
                    </w:r>
                    <w:proofErr w:type="spellEnd"/>
                    <w:proofErr w:type="gramEnd"/>
                    <w:r>
                      <w:rPr>
                        <w:b/>
                        <w:bCs/>
                        <w:color w:val="000000"/>
                        <w:sz w:val="18"/>
                        <w:szCs w:val="18"/>
                        <w:lang w:val="en-US"/>
                      </w:rPr>
                      <w:t xml:space="preserve"> M 1: 100</w:t>
                    </w:r>
                  </w:p>
                </w:txbxContent>
              </v:textbox>
            </v:rect>
            <v:rect id="_x0000_s1457" style="position:absolute;left:4845;top:2817;width:271;height:207;mso-wrap-style:none" filled="f" stroked="f">
              <v:textbox style="mso-fit-shape-to-text:t" inset="0,0,0,0">
                <w:txbxContent>
                  <w:p w:rsidR="001B7BC1" w:rsidRDefault="001B7BC1" w:rsidP="007022D8">
                    <w:r>
                      <w:rPr>
                        <w:b/>
                        <w:bCs/>
                        <w:color w:val="000000"/>
                        <w:sz w:val="18"/>
                        <w:szCs w:val="18"/>
                        <w:lang w:val="en-US"/>
                      </w:rPr>
                      <w:t>000</w:t>
                    </w:r>
                  </w:p>
                </w:txbxContent>
              </v:textbox>
            </v:rect>
            <v:rect id="_x0000_s1458" style="position:absolute;left:4005;top:3045;width:1110;height:207;mso-wrap-style:none" filled="f" stroked="f">
              <v:textbox style="mso-fit-shape-to-text:t" inset="0,0,0,0">
                <w:txbxContent>
                  <w:p w:rsidR="001B7BC1" w:rsidRDefault="001B7BC1" w:rsidP="007022D8">
                    <w:proofErr w:type="spellStart"/>
                    <w:proofErr w:type="gramStart"/>
                    <w:r>
                      <w:rPr>
                        <w:b/>
                        <w:bCs/>
                        <w:color w:val="000000"/>
                        <w:sz w:val="18"/>
                        <w:szCs w:val="18"/>
                        <w:lang w:val="en-US"/>
                      </w:rPr>
                      <w:t>til</w:t>
                    </w:r>
                    <w:proofErr w:type="spellEnd"/>
                    <w:proofErr w:type="gramEnd"/>
                    <w:r>
                      <w:rPr>
                        <w:b/>
                        <w:bCs/>
                        <w:color w:val="000000"/>
                        <w:sz w:val="18"/>
                        <w:szCs w:val="18"/>
                        <w:lang w:val="en-US"/>
                      </w:rPr>
                      <w:t xml:space="preserve"> M 1: 25 000</w:t>
                    </w:r>
                  </w:p>
                </w:txbxContent>
              </v:textbox>
            </v:rect>
            <v:shape id="_x0000_s1459" style="position:absolute;left:3144;top:2635;width:366;height:409" coordsize="366,409" path="m280,r,114l,114,,318r280,l280,409,366,205,280,xe" fillcolor="yellow" stroked="f">
              <v:path arrowok="t"/>
            </v:shape>
            <v:shape id="_x0000_s1460" style="position:absolute;left:3144;top:2635;width:366;height:409" coordsize="366,409" path="m280,r,114l,114,,318r280,l280,409,366,205,280,xe" filled="f" strokecolor="blue" strokeweight="61e-5mm">
              <v:path arrowok="t"/>
            </v:shape>
            <v:rect id="_x0000_s1461" style="position:absolute;left:4005;top:8156;width:109;height:276;mso-wrap-style:none" filled="f" stroked="f">
              <v:textbox style="mso-fit-shape-to-text:t" inset="0,0,0,0">
                <w:txbxContent>
                  <w:p w:rsidR="001B7BC1" w:rsidRPr="00F31D14" w:rsidRDefault="001B7BC1" w:rsidP="007022D8"/>
                </w:txbxContent>
              </v:textbox>
            </v:rect>
            <v:rect id="_x0000_s1462" style="position:absolute;left:3873;top:8432;width:109;height:276;mso-wrap-style:none" filled="f" stroked="f">
              <v:textbox style="mso-fit-shape-to-text:t" inset="0,0,0,0">
                <w:txbxContent>
                  <w:p w:rsidR="001B7BC1" w:rsidRDefault="001B7BC1" w:rsidP="007022D8"/>
                </w:txbxContent>
              </v:textbox>
            </v:rect>
            <v:rect id="_x0000_s1463" style="position:absolute;left:4694;top:8338;width:109;height:276;mso-wrap-style:none" filled="f" stroked="f">
              <v:textbox style="mso-fit-shape-to-text:t" inset="0,0,0,0">
                <w:txbxContent>
                  <w:p w:rsidR="001B7BC1" w:rsidRDefault="001B7BC1" w:rsidP="007022D8"/>
                </w:txbxContent>
              </v:textbox>
            </v:rect>
            <v:rect id="_x0000_s1464" style="position:absolute;left:4005;top:8519;width:109;height:276;mso-wrap-style:none" filled="f" stroked="f">
              <v:textbox style="mso-fit-shape-to-text:t" inset="0,0,0,0">
                <w:txbxContent>
                  <w:p w:rsidR="001B7BC1" w:rsidRPr="00F31D14" w:rsidRDefault="001B7BC1" w:rsidP="007022D8"/>
                </w:txbxContent>
              </v:textbox>
            </v:rect>
            <v:rect id="_x0000_s1465" style="position:absolute;left:667;width:6193;height:390;mso-wrap-style:none" filled="f" stroked="f">
              <v:textbox inset="0,0,0,0">
                <w:txbxContent>
                  <w:p w:rsidR="001B7BC1" w:rsidRDefault="001B7BC1" w:rsidP="007022D8">
                    <w:r w:rsidRPr="00F31D14">
                      <w:rPr>
                        <w:rFonts w:ascii="Arial Narrow" w:hAnsi="Arial Narrow" w:cs="Arial Narrow"/>
                        <w:b/>
                        <w:bCs/>
                        <w:color w:val="000000"/>
                        <w:sz w:val="30"/>
                        <w:szCs w:val="30"/>
                      </w:rPr>
                      <w:t>Figur 2 Kartutsnitt og anleggsskisse, flytende anlegg</w:t>
                    </w:r>
                  </w:p>
                </w:txbxContent>
              </v:textbox>
            </v:rect>
            <w10:wrap type="none"/>
            <w10:anchorlock/>
          </v:group>
        </w:pict>
      </w:r>
      <w:r w:rsidRPr="00884348">
        <w:rPr>
          <w:rFonts w:ascii="Arial" w:hAnsi="Arial" w:cs="Arial"/>
          <w:b/>
          <w:bCs/>
          <w:color w:val="0000FF"/>
          <w:sz w:val="28"/>
        </w:rPr>
      </w:r>
      <w:r>
        <w:rPr>
          <w:rFonts w:ascii="Arial" w:hAnsi="Arial" w:cs="Arial"/>
          <w:b/>
          <w:bCs/>
          <w:color w:val="0000FF"/>
          <w:sz w:val="28"/>
        </w:rPr>
        <w:pict>
          <v:group id="_x0000_s1468" editas="canvas" style="width:345.1pt;height:464.55pt;mso-position-horizontal-relative:char;mso-position-vertical-relative:line" coordsize="6902,9291">
            <o:lock v:ext="edit" aspectratio="t"/>
            <v:shape id="_x0000_s1467" type="#_x0000_t75" style="position:absolute;width:6902;height:9291" o:preferrelative="f">
              <v:fill o:detectmouseclick="t"/>
              <v:path o:extrusionok="t" o:connecttype="none"/>
              <o:lock v:ext="edit" text="t"/>
            </v:shape>
            <v:group id="_x0000_s1489" style="position:absolute;left:230;top:7078;width:6520;height:1433" coordorigin="230,7078" coordsize="6520,1433">
              <v:rect id="_x0000_s1470" style="position:absolute;left:230;top:7078;width:3376;height:1433" fillcolor="yellow" strokecolor="blue" strokeweight="53e-5mm"/>
              <v:rect id="_x0000_s1471" style="position:absolute;left:332;top:7251;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72" style="position:absolute;left:524;top:7271;width:1051;height:207;mso-wrap-style:none" filled="f" stroked="f">
                <v:textbox style="mso-fit-shape-to-text:t" inset="0,0,0,0">
                  <w:txbxContent>
                    <w:p w:rsidR="001B7BC1" w:rsidRDefault="001B7BC1">
                      <w:proofErr w:type="spellStart"/>
                      <w:r>
                        <w:rPr>
                          <w:color w:val="000000"/>
                          <w:sz w:val="18"/>
                          <w:szCs w:val="18"/>
                          <w:lang w:val="en-US"/>
                        </w:rPr>
                        <w:t>Situasjonsplan</w:t>
                      </w:r>
                      <w:proofErr w:type="spellEnd"/>
                    </w:p>
                  </w:txbxContent>
                </v:textbox>
              </v:rect>
              <v:rect id="_x0000_s1473" style="position:absolute;left:792;top:7465;width:99;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74" style="position:absolute;left:1003;top:7485;width:1510;height:207;mso-wrap-style:none" filled="f" stroked="f">
                <v:textbox style="mso-fit-shape-to-text:t" inset="0,0,0,0">
                  <w:txbxContent>
                    <w:p w:rsidR="001B7BC1" w:rsidRDefault="001B7BC1">
                      <w:proofErr w:type="spellStart"/>
                      <w:r>
                        <w:rPr>
                          <w:color w:val="000000"/>
                          <w:sz w:val="18"/>
                          <w:szCs w:val="18"/>
                          <w:lang w:val="en-US"/>
                        </w:rPr>
                        <w:t>Omriss</w:t>
                      </w:r>
                      <w:proofErr w:type="spellEnd"/>
                      <w:r>
                        <w:rPr>
                          <w:color w:val="000000"/>
                          <w:sz w:val="18"/>
                          <w:szCs w:val="18"/>
                          <w:lang w:val="en-US"/>
                        </w:rPr>
                        <w:t xml:space="preserve"> </w:t>
                      </w:r>
                      <w:proofErr w:type="spellStart"/>
                      <w:r>
                        <w:rPr>
                          <w:color w:val="000000"/>
                          <w:sz w:val="18"/>
                          <w:szCs w:val="18"/>
                          <w:lang w:val="en-US"/>
                        </w:rPr>
                        <w:t>av</w:t>
                      </w:r>
                      <w:proofErr w:type="spellEnd"/>
                      <w:r>
                        <w:rPr>
                          <w:color w:val="000000"/>
                          <w:sz w:val="18"/>
                          <w:szCs w:val="18"/>
                          <w:lang w:val="en-US"/>
                        </w:rPr>
                        <w:t xml:space="preserve"> </w:t>
                      </w:r>
                      <w:proofErr w:type="spellStart"/>
                      <w:r>
                        <w:rPr>
                          <w:color w:val="000000"/>
                          <w:sz w:val="18"/>
                          <w:szCs w:val="18"/>
                          <w:lang w:val="en-US"/>
                        </w:rPr>
                        <w:t>bygninger</w:t>
                      </w:r>
                      <w:proofErr w:type="spellEnd"/>
                    </w:p>
                  </w:txbxContent>
                </v:textbox>
              </v:rect>
              <v:rect id="_x0000_s1475" style="position:absolute;left:792;top:7679;width:99;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76" style="position:absolute;left:1003;top:7699;width:2195;height:207;mso-wrap-style:none" filled="f" stroked="f">
                <v:textbox style="mso-fit-shape-to-text:t" inset="0,0,0,0">
                  <w:txbxContent>
                    <w:p w:rsidR="001B7BC1" w:rsidRDefault="001B7BC1">
                      <w:r>
                        <w:rPr>
                          <w:color w:val="000000"/>
                          <w:sz w:val="18"/>
                          <w:szCs w:val="18"/>
                          <w:lang w:val="en-US"/>
                        </w:rPr>
                        <w:t xml:space="preserve">Arrangement </w:t>
                      </w:r>
                      <w:proofErr w:type="spellStart"/>
                      <w:r>
                        <w:rPr>
                          <w:color w:val="000000"/>
                          <w:sz w:val="18"/>
                          <w:szCs w:val="18"/>
                          <w:lang w:val="en-US"/>
                        </w:rPr>
                        <w:t>av</w:t>
                      </w:r>
                      <w:proofErr w:type="spellEnd"/>
                      <w:r>
                        <w:rPr>
                          <w:color w:val="000000"/>
                          <w:sz w:val="18"/>
                          <w:szCs w:val="18"/>
                          <w:lang w:val="en-US"/>
                        </w:rPr>
                        <w:t xml:space="preserve"> </w:t>
                      </w:r>
                      <w:proofErr w:type="spellStart"/>
                      <w:r>
                        <w:rPr>
                          <w:color w:val="000000"/>
                          <w:sz w:val="18"/>
                          <w:szCs w:val="18"/>
                          <w:lang w:val="en-US"/>
                        </w:rPr>
                        <w:t>utvendige</w:t>
                      </w:r>
                      <w:proofErr w:type="spellEnd"/>
                      <w:r>
                        <w:rPr>
                          <w:color w:val="000000"/>
                          <w:sz w:val="18"/>
                          <w:szCs w:val="18"/>
                          <w:lang w:val="en-US"/>
                        </w:rPr>
                        <w:t xml:space="preserve"> </w:t>
                      </w:r>
                      <w:proofErr w:type="spellStart"/>
                      <w:r>
                        <w:rPr>
                          <w:color w:val="000000"/>
                          <w:sz w:val="18"/>
                          <w:szCs w:val="18"/>
                          <w:lang w:val="en-US"/>
                        </w:rPr>
                        <w:t>kar</w:t>
                      </w:r>
                      <w:proofErr w:type="spellEnd"/>
                    </w:p>
                  </w:txbxContent>
                </v:textbox>
              </v:rect>
              <v:rect id="_x0000_s1477" style="position:absolute;left:792;top:7893;width:99;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78" style="position:absolute;left:1003;top:7913;width:1520;height:207;mso-wrap-style:none" filled="f" stroked="f">
                <v:textbox style="mso-fit-shape-to-text:t" inset="0,0,0,0">
                  <w:txbxContent>
                    <w:p w:rsidR="001B7BC1" w:rsidRDefault="001B7BC1">
                      <w:proofErr w:type="spellStart"/>
                      <w:r>
                        <w:rPr>
                          <w:color w:val="000000"/>
                          <w:sz w:val="18"/>
                          <w:szCs w:val="18"/>
                          <w:lang w:val="en-US"/>
                        </w:rPr>
                        <w:t>Plassering</w:t>
                      </w:r>
                      <w:proofErr w:type="spellEnd"/>
                      <w:r>
                        <w:rPr>
                          <w:color w:val="000000"/>
                          <w:sz w:val="18"/>
                          <w:szCs w:val="18"/>
                          <w:lang w:val="en-US"/>
                        </w:rPr>
                        <w:t xml:space="preserve"> </w:t>
                      </w:r>
                      <w:proofErr w:type="spellStart"/>
                      <w:r>
                        <w:rPr>
                          <w:color w:val="000000"/>
                          <w:sz w:val="18"/>
                          <w:szCs w:val="18"/>
                          <w:lang w:val="en-US"/>
                        </w:rPr>
                        <w:t>av</w:t>
                      </w:r>
                      <w:proofErr w:type="spellEnd"/>
                      <w:r>
                        <w:rPr>
                          <w:color w:val="000000"/>
                          <w:sz w:val="18"/>
                          <w:szCs w:val="18"/>
                          <w:lang w:val="en-US"/>
                        </w:rPr>
                        <w:t xml:space="preserve"> </w:t>
                      </w:r>
                      <w:proofErr w:type="spellStart"/>
                      <w:r>
                        <w:rPr>
                          <w:color w:val="000000"/>
                          <w:sz w:val="18"/>
                          <w:szCs w:val="18"/>
                          <w:lang w:val="en-US"/>
                        </w:rPr>
                        <w:t>inntaks</w:t>
                      </w:r>
                      <w:proofErr w:type="spellEnd"/>
                    </w:p>
                  </w:txbxContent>
                </v:textbox>
              </v:rect>
              <v:rect id="_x0000_s1479" style="position:absolute;left:2516;top:7913;width:60;height:207;mso-wrap-style:none" filled="f" stroked="f">
                <v:textbox style="mso-fit-shape-to-text:t" inset="0,0,0,0">
                  <w:txbxContent>
                    <w:p w:rsidR="001B7BC1" w:rsidRDefault="001B7BC1">
                      <w:r>
                        <w:rPr>
                          <w:color w:val="000000"/>
                          <w:sz w:val="18"/>
                          <w:szCs w:val="18"/>
                          <w:lang w:val="en-US"/>
                        </w:rPr>
                        <w:t>-</w:t>
                      </w:r>
                    </w:p>
                  </w:txbxContent>
                </v:textbox>
              </v:rect>
              <v:rect id="_x0000_s1480" style="position:absolute;left:2620;top:7913;width:181;height:207;mso-wrap-style:none" filled="f" stroked="f">
                <v:textbox style="mso-fit-shape-to-text:t" inset="0,0,0,0">
                  <w:txbxContent>
                    <w:p w:rsidR="001B7BC1" w:rsidRDefault="001B7BC1">
                      <w:proofErr w:type="spellStart"/>
                      <w:proofErr w:type="gramStart"/>
                      <w:r>
                        <w:rPr>
                          <w:color w:val="000000"/>
                          <w:sz w:val="18"/>
                          <w:szCs w:val="18"/>
                          <w:lang w:val="en-US"/>
                        </w:rPr>
                        <w:t>og</w:t>
                      </w:r>
                      <w:proofErr w:type="spellEnd"/>
                      <w:proofErr w:type="gramEnd"/>
                      <w:r>
                        <w:rPr>
                          <w:color w:val="000000"/>
                          <w:sz w:val="18"/>
                          <w:szCs w:val="18"/>
                          <w:lang w:val="en-US"/>
                        </w:rPr>
                        <w:t xml:space="preserve"> </w:t>
                      </w:r>
                    </w:p>
                  </w:txbxContent>
                </v:textbox>
              </v:rect>
              <v:rect id="_x0000_s1481" style="position:absolute;left:1003;top:8127;width:1220;height:207;mso-wrap-style:none" filled="f" stroked="f">
                <v:textbox style="mso-fit-shape-to-text:t" inset="0,0,0,0">
                  <w:txbxContent>
                    <w:p w:rsidR="001B7BC1" w:rsidRDefault="001B7BC1">
                      <w:proofErr w:type="spellStart"/>
                      <w:proofErr w:type="gramStart"/>
                      <w:r>
                        <w:rPr>
                          <w:color w:val="000000"/>
                          <w:sz w:val="18"/>
                          <w:szCs w:val="18"/>
                          <w:lang w:val="en-US"/>
                        </w:rPr>
                        <w:t>utslipssledninger</w:t>
                      </w:r>
                      <w:proofErr w:type="spellEnd"/>
                      <w:proofErr w:type="gramEnd"/>
                    </w:p>
                  </w:txbxContent>
                </v:textbox>
              </v:rect>
              <v:group id="_x0000_s1488" style="position:absolute;left:3592;top:7334;width:3158;height:921" coordorigin="3592,7334" coordsize="3158,921">
                <v:rect id="_x0000_s1482" style="position:absolute;left:4448;top:7334;width:2302;height:921" fillcolor="yellow" strokecolor="blue" strokeweight=".0012mm"/>
                <v:rect id="_x0000_s1483" style="position:absolute;left:4857;top:7557;width:1548;height:276;mso-wrap-style:none" filled="f" stroked="f">
                  <v:textbox style="mso-fit-shape-to-text:t" inset="0,0,0,0">
                    <w:txbxContent>
                      <w:p w:rsidR="001B7BC1" w:rsidRDefault="001B7BC1">
                        <w:proofErr w:type="spellStart"/>
                        <w:r>
                          <w:rPr>
                            <w:rFonts w:ascii="Arial" w:hAnsi="Arial" w:cs="Arial"/>
                            <w:b/>
                            <w:bCs/>
                            <w:color w:val="000000"/>
                            <w:lang w:val="en-US"/>
                          </w:rPr>
                          <w:t>Anleggskisse</w:t>
                        </w:r>
                        <w:proofErr w:type="spellEnd"/>
                      </w:p>
                    </w:txbxContent>
                  </v:textbox>
                </v:rect>
                <v:rect id="_x0000_s1484" style="position:absolute;left:5063;top:7832;width:1075;height:207;mso-wrap-style:none" filled="f" stroked="f">
                  <v:textbox style="mso-fit-shape-to-text:t" inset="0,0,0,0">
                    <w:txbxContent>
                      <w:p w:rsidR="001B7BC1" w:rsidRDefault="001B7BC1">
                        <w:r>
                          <w:rPr>
                            <w:b/>
                            <w:bCs/>
                            <w:color w:val="000000"/>
                            <w:sz w:val="18"/>
                            <w:szCs w:val="18"/>
                            <w:lang w:val="en-US"/>
                          </w:rPr>
                          <w:t>ca. M 1: 1 000</w:t>
                        </w:r>
                      </w:p>
                    </w:txbxContent>
                  </v:textbox>
                </v:rect>
                <v:group id="_x0000_s1487" style="position:absolute;left:3592;top:7552;width:874;height:483" coordorigin="3592,7552" coordsize="874,483">
                  <v:shape id="_x0000_s1485" style="position:absolute;left:3604;top:7583;width:844;height:421" coordsize="844,421" path="m633,r,105l,105,,316r633,l633,421,844,211,633,xe" fillcolor="yellow" stroked="f">
                    <v:path arrowok="t"/>
                  </v:shape>
                  <v:shape id="_x0000_s1486" style="position:absolute;left:3592;top:7552;width:874;height:483" coordsize="874,483" path="m632,136r13,l645,123r-633,l,123r,13l,347r,13l12,360r633,l645,347r-13,l632,452r,31l655,462,866,251r8,-9l866,234,655,23,632,r,31l632,136xm658,31r-13,l637,40,848,251r8,-9l848,234,637,444r8,8l658,452r,-105l658,334r-13,l12,334r,13l25,347r,-211l12,136r,13l645,149r13,l658,136r,-105xe" fillcolor="blue" stroked="f">
                    <v:path arrowok="t"/>
                    <o:lock v:ext="edit" verticies="t"/>
                  </v:shape>
                </v:group>
              </v:group>
            </v:group>
            <v:group id="_x0000_s1511" style="position:absolute;left:230;top:1916;width:6520;height:2008" coordorigin="230,1916" coordsize="6520,2008">
              <v:rect id="_x0000_s1490" style="position:absolute;left:230;top:1916;width:3376;height:2008" fillcolor="yellow" strokecolor="blue" strokeweight="53e-5mm"/>
              <v:rect id="_x0000_s1491" style="position:absolute;left:332;top:2377;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92" style="position:absolute;left:524;top:2397;width:2085;height:207;mso-wrap-style:none" filled="f" stroked="f">
                <v:textbox style="mso-fit-shape-to-text:t" inset="0,0,0,0">
                  <w:txbxContent>
                    <w:p w:rsidR="001B7BC1" w:rsidRDefault="001B7BC1">
                      <w:proofErr w:type="spellStart"/>
                      <w:r>
                        <w:rPr>
                          <w:color w:val="000000"/>
                          <w:sz w:val="18"/>
                          <w:szCs w:val="18"/>
                          <w:lang w:val="en-US"/>
                        </w:rPr>
                        <w:t>Utslipp</w:t>
                      </w:r>
                      <w:proofErr w:type="spellEnd"/>
                      <w:r>
                        <w:rPr>
                          <w:color w:val="000000"/>
                          <w:sz w:val="18"/>
                          <w:szCs w:val="18"/>
                          <w:lang w:val="en-US"/>
                        </w:rPr>
                        <w:t xml:space="preserve"> </w:t>
                      </w:r>
                      <w:proofErr w:type="spellStart"/>
                      <w:proofErr w:type="gramStart"/>
                      <w:r>
                        <w:rPr>
                          <w:color w:val="000000"/>
                          <w:sz w:val="18"/>
                          <w:szCs w:val="18"/>
                          <w:lang w:val="en-US"/>
                        </w:rPr>
                        <w:t>fra</w:t>
                      </w:r>
                      <w:proofErr w:type="spellEnd"/>
                      <w:proofErr w:type="gramEnd"/>
                      <w:r>
                        <w:rPr>
                          <w:color w:val="000000"/>
                          <w:sz w:val="18"/>
                          <w:szCs w:val="18"/>
                          <w:lang w:val="en-US"/>
                        </w:rPr>
                        <w:t xml:space="preserve"> </w:t>
                      </w:r>
                      <w:proofErr w:type="spellStart"/>
                      <w:r>
                        <w:rPr>
                          <w:color w:val="000000"/>
                          <w:sz w:val="18"/>
                          <w:szCs w:val="18"/>
                          <w:lang w:val="en-US"/>
                        </w:rPr>
                        <w:t>kloakk</w:t>
                      </w:r>
                      <w:proofErr w:type="spellEnd"/>
                      <w:r>
                        <w:rPr>
                          <w:color w:val="000000"/>
                          <w:sz w:val="18"/>
                          <w:szCs w:val="18"/>
                          <w:lang w:val="en-US"/>
                        </w:rPr>
                        <w:t xml:space="preserve">, </w:t>
                      </w:r>
                      <w:proofErr w:type="spellStart"/>
                      <w:r>
                        <w:rPr>
                          <w:color w:val="000000"/>
                          <w:sz w:val="18"/>
                          <w:szCs w:val="18"/>
                          <w:lang w:val="en-US"/>
                        </w:rPr>
                        <w:t>landbruk</w:t>
                      </w:r>
                      <w:proofErr w:type="spellEnd"/>
                      <w:r>
                        <w:rPr>
                          <w:color w:val="000000"/>
                          <w:sz w:val="18"/>
                          <w:szCs w:val="18"/>
                          <w:lang w:val="en-US"/>
                        </w:rPr>
                        <w:t xml:space="preserve">, </w:t>
                      </w:r>
                    </w:p>
                  </w:txbxContent>
                </v:textbox>
              </v:rect>
              <v:rect id="_x0000_s1493" style="position:absolute;left:524;top:2611;width:871;height:207;mso-wrap-style:none" filled="f" stroked="f">
                <v:textbox style="mso-fit-shape-to-text:t" inset="0,0,0,0">
                  <w:txbxContent>
                    <w:p w:rsidR="001B7BC1" w:rsidRDefault="001B7BC1">
                      <w:proofErr w:type="spellStart"/>
                      <w:proofErr w:type="gramStart"/>
                      <w:r>
                        <w:rPr>
                          <w:color w:val="000000"/>
                          <w:sz w:val="18"/>
                          <w:szCs w:val="18"/>
                          <w:lang w:val="en-US"/>
                        </w:rPr>
                        <w:t>industri</w:t>
                      </w:r>
                      <w:proofErr w:type="spellEnd"/>
                      <w:proofErr w:type="gramEnd"/>
                      <w:r>
                        <w:rPr>
                          <w:color w:val="000000"/>
                          <w:sz w:val="18"/>
                          <w:szCs w:val="18"/>
                          <w:lang w:val="en-US"/>
                        </w:rPr>
                        <w:t xml:space="preserve"> o. l. </w:t>
                      </w:r>
                    </w:p>
                  </w:txbxContent>
                </v:textbox>
              </v:rect>
              <v:rect id="_x0000_s1494" style="position:absolute;left:332;top:2805;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95" style="position:absolute;left:524;top:2825;width:2589;height:207;mso-wrap-style:none" filled="f" stroked="f">
                <v:textbox style="mso-fit-shape-to-text:t" inset="0,0,0,0">
                  <w:txbxContent>
                    <w:p w:rsidR="001B7BC1" w:rsidRDefault="001B7BC1">
                      <w:proofErr w:type="spellStart"/>
                      <w:r>
                        <w:rPr>
                          <w:color w:val="000000"/>
                          <w:sz w:val="18"/>
                          <w:szCs w:val="18"/>
                          <w:lang w:val="en-US"/>
                        </w:rPr>
                        <w:t>Kabler</w:t>
                      </w:r>
                      <w:proofErr w:type="spellEnd"/>
                      <w:r>
                        <w:rPr>
                          <w:color w:val="000000"/>
                          <w:sz w:val="18"/>
                          <w:szCs w:val="18"/>
                          <w:lang w:val="en-US"/>
                        </w:rPr>
                        <w:t xml:space="preserve">, </w:t>
                      </w:r>
                      <w:proofErr w:type="spellStart"/>
                      <w:r>
                        <w:rPr>
                          <w:color w:val="000000"/>
                          <w:sz w:val="18"/>
                          <w:szCs w:val="18"/>
                          <w:lang w:val="en-US"/>
                        </w:rPr>
                        <w:t>vannledninger</w:t>
                      </w:r>
                      <w:proofErr w:type="spellEnd"/>
                      <w:r>
                        <w:rPr>
                          <w:color w:val="000000"/>
                          <w:sz w:val="18"/>
                          <w:szCs w:val="18"/>
                          <w:lang w:val="en-US"/>
                        </w:rPr>
                        <w:t xml:space="preserve">, </w:t>
                      </w:r>
                      <w:proofErr w:type="spellStart"/>
                      <w:r>
                        <w:rPr>
                          <w:color w:val="000000"/>
                          <w:sz w:val="18"/>
                          <w:szCs w:val="18"/>
                          <w:lang w:val="en-US"/>
                        </w:rPr>
                        <w:t>rørledninger</w:t>
                      </w:r>
                      <w:proofErr w:type="spellEnd"/>
                    </w:p>
                  </w:txbxContent>
                </v:textbox>
              </v:rect>
              <v:rect id="_x0000_s1496" style="position:absolute;left:332;top:3019;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497" style="position:absolute;left:524;top:3039;width:2835;height:207;mso-wrap-style:none" filled="f" stroked="f">
                <v:textbox style="mso-fit-shape-to-text:t" inset="0,0,0,0">
                  <w:txbxContent>
                    <w:p w:rsidR="001B7BC1" w:rsidRDefault="001B7BC1">
                      <w:r w:rsidRPr="008E4577">
                        <w:rPr>
                          <w:color w:val="000000"/>
                          <w:sz w:val="18"/>
                          <w:szCs w:val="18"/>
                        </w:rPr>
                        <w:t xml:space="preserve">Anlegget inntegnet i målestokk og med </w:t>
                      </w:r>
                    </w:p>
                  </w:txbxContent>
                </v:textbox>
              </v:rect>
              <v:rect id="_x0000_s1498" style="position:absolute;left:524;top:3253;width:2030;height:207;mso-wrap-style:none" filled="f" stroked="f">
                <v:textbox style="mso-fit-shape-to-text:t" inset="0,0,0,0">
                  <w:txbxContent>
                    <w:p w:rsidR="001B7BC1" w:rsidRDefault="001B7BC1">
                      <w:proofErr w:type="spellStart"/>
                      <w:proofErr w:type="gramStart"/>
                      <w:r>
                        <w:rPr>
                          <w:color w:val="000000"/>
                          <w:sz w:val="18"/>
                          <w:szCs w:val="18"/>
                          <w:lang w:val="en-US"/>
                        </w:rPr>
                        <w:t>riktig</w:t>
                      </w:r>
                      <w:proofErr w:type="spellEnd"/>
                      <w:proofErr w:type="gramEnd"/>
                      <w:r>
                        <w:rPr>
                          <w:color w:val="000000"/>
                          <w:sz w:val="18"/>
                          <w:szCs w:val="18"/>
                          <w:lang w:val="en-US"/>
                        </w:rPr>
                        <w:t xml:space="preserve"> </w:t>
                      </w:r>
                      <w:proofErr w:type="spellStart"/>
                      <w:r>
                        <w:rPr>
                          <w:color w:val="000000"/>
                          <w:sz w:val="18"/>
                          <w:szCs w:val="18"/>
                          <w:lang w:val="en-US"/>
                        </w:rPr>
                        <w:t>geografisk</w:t>
                      </w:r>
                      <w:proofErr w:type="spellEnd"/>
                      <w:r>
                        <w:rPr>
                          <w:color w:val="000000"/>
                          <w:sz w:val="18"/>
                          <w:szCs w:val="18"/>
                          <w:lang w:val="en-US"/>
                        </w:rPr>
                        <w:t xml:space="preserve"> </w:t>
                      </w:r>
                      <w:proofErr w:type="spellStart"/>
                      <w:r>
                        <w:rPr>
                          <w:color w:val="000000"/>
                          <w:sz w:val="18"/>
                          <w:szCs w:val="18"/>
                          <w:lang w:val="en-US"/>
                        </w:rPr>
                        <w:t>orientering</w:t>
                      </w:r>
                      <w:proofErr w:type="spellEnd"/>
                    </w:p>
                  </w:txbxContent>
                </v:textbox>
              </v:rect>
              <v:group id="_x0000_s1510" style="position:absolute;left:3592;top:2471;width:3158;height:921" coordorigin="3592,2471" coordsize="3158,921">
                <v:rect id="_x0000_s1499" style="position:absolute;left:4448;top:2471;width:2302;height:921" fillcolor="yellow" strokecolor="blue" strokeweight=".0012mm"/>
                <v:rect id="_x0000_s1500" style="position:absolute;left:5100;top:2587;width:200;height:276;mso-wrap-style:none" filled="f" stroked="f">
                  <v:textbox style="mso-fit-shape-to-text:t" inset="0,0,0,0">
                    <w:txbxContent>
                      <w:p w:rsidR="001B7BC1" w:rsidRDefault="001B7BC1">
                        <w:r>
                          <w:rPr>
                            <w:rFonts w:ascii="Arial" w:hAnsi="Arial" w:cs="Arial"/>
                            <w:b/>
                            <w:bCs/>
                            <w:color w:val="000000"/>
                            <w:lang w:val="en-US"/>
                          </w:rPr>
                          <w:t>M</w:t>
                        </w:r>
                      </w:p>
                    </w:txbxContent>
                  </v:textbox>
                </v:rect>
                <v:rect id="_x0000_s1501" style="position:absolute;left:5292;top:2587;width:80;height:276;mso-wrap-style:none" filled="f" stroked="f">
                  <v:textbox style="mso-fit-shape-to-text:t" inset="0,0,0,0">
                    <w:txbxContent>
                      <w:p w:rsidR="001B7BC1" w:rsidRDefault="001B7BC1">
                        <w:r>
                          <w:rPr>
                            <w:rFonts w:ascii="Arial" w:hAnsi="Arial" w:cs="Arial"/>
                            <w:b/>
                            <w:bCs/>
                            <w:color w:val="000000"/>
                            <w:lang w:val="en-US"/>
                          </w:rPr>
                          <w:t>-</w:t>
                        </w:r>
                      </w:p>
                    </w:txbxContent>
                  </v:textbox>
                </v:rect>
                <v:rect id="_x0000_s1502" style="position:absolute;left:5368;top:2587;width:761;height:276;mso-wrap-style:none" filled="f" stroked="f">
                  <v:textbox style="mso-fit-shape-to-text:t" inset="0,0,0,0">
                    <w:txbxContent>
                      <w:p w:rsidR="001B7BC1" w:rsidRDefault="001B7BC1">
                        <w:r>
                          <w:rPr>
                            <w:rFonts w:ascii="Arial" w:hAnsi="Arial" w:cs="Arial"/>
                            <w:b/>
                            <w:bCs/>
                            <w:color w:val="000000"/>
                            <w:lang w:val="en-US"/>
                          </w:rPr>
                          <w:t xml:space="preserve">5 </w:t>
                        </w:r>
                        <w:proofErr w:type="spellStart"/>
                        <w:r>
                          <w:rPr>
                            <w:rFonts w:ascii="Arial" w:hAnsi="Arial" w:cs="Arial"/>
                            <w:b/>
                            <w:bCs/>
                            <w:color w:val="000000"/>
                            <w:lang w:val="en-US"/>
                          </w:rPr>
                          <w:t>serie</w:t>
                        </w:r>
                        <w:proofErr w:type="spellEnd"/>
                      </w:p>
                    </w:txbxContent>
                  </v:textbox>
                </v:rect>
                <v:rect id="_x0000_s1503" style="position:absolute;left:4740;top:2860;width:50;height:207;mso-wrap-style:none" filled="f" stroked="f">
                  <v:textbox style="mso-fit-shape-to-text:t" inset="0,0,0,0">
                    <w:txbxContent>
                      <w:p w:rsidR="001B7BC1" w:rsidRDefault="001B7BC1">
                        <w:r>
                          <w:rPr>
                            <w:rFonts w:ascii="Arial Narrow" w:hAnsi="Arial Narrow" w:cs="Arial Narrow"/>
                            <w:color w:val="000000"/>
                            <w:sz w:val="18"/>
                            <w:szCs w:val="18"/>
                            <w:lang w:val="en-US"/>
                          </w:rPr>
                          <w:t>(</w:t>
                        </w:r>
                      </w:p>
                    </w:txbxContent>
                  </v:textbox>
                </v:rect>
                <v:rect id="_x0000_s1504" style="position:absolute;left:4790;top:2860;width:238;height:207;mso-wrap-style:none" filled="f" stroked="f">
                  <v:textbox style="mso-fit-shape-to-text:t" inset="0,0,0,0">
                    <w:txbxContent>
                      <w:p w:rsidR="001B7BC1" w:rsidRDefault="001B7BC1">
                        <w:proofErr w:type="spellStart"/>
                        <w:r>
                          <w:rPr>
                            <w:rFonts w:ascii="Arial Narrow" w:hAnsi="Arial Narrow" w:cs="Arial Narrow"/>
                            <w:color w:val="000000"/>
                            <w:sz w:val="18"/>
                            <w:szCs w:val="18"/>
                            <w:lang w:val="en-US"/>
                          </w:rPr>
                          <w:t>Tidl</w:t>
                        </w:r>
                        <w:proofErr w:type="spellEnd"/>
                      </w:p>
                    </w:txbxContent>
                  </v:textbox>
                </v:rect>
                <v:rect id="_x0000_s1505" style="position:absolute;left:5025;top:2860;width:1436;height:207;mso-wrap-style:none" filled="f" stroked="f">
                  <v:textbox style="mso-fit-shape-to-text:t" inset="0,0,0,0">
                    <w:txbxContent>
                      <w:p w:rsidR="001B7BC1" w:rsidRDefault="001B7BC1">
                        <w:r>
                          <w:rPr>
                            <w:rFonts w:ascii="Arial Narrow" w:hAnsi="Arial Narrow" w:cs="Arial Narrow"/>
                            <w:color w:val="000000"/>
                            <w:sz w:val="18"/>
                            <w:szCs w:val="18"/>
                            <w:lang w:val="en-US"/>
                          </w:rPr>
                          <w:t xml:space="preserve">. </w:t>
                        </w:r>
                        <w:proofErr w:type="spellStart"/>
                        <w:r>
                          <w:rPr>
                            <w:rFonts w:ascii="Arial Narrow" w:hAnsi="Arial Narrow" w:cs="Arial Narrow"/>
                            <w:color w:val="000000"/>
                            <w:sz w:val="18"/>
                            <w:szCs w:val="18"/>
                            <w:lang w:val="en-US"/>
                          </w:rPr>
                          <w:t>Økonomisk</w:t>
                        </w:r>
                        <w:proofErr w:type="spellEnd"/>
                        <w:r>
                          <w:rPr>
                            <w:rFonts w:ascii="Arial Narrow" w:hAnsi="Arial Narrow" w:cs="Arial Narrow"/>
                            <w:color w:val="000000"/>
                            <w:sz w:val="18"/>
                            <w:szCs w:val="18"/>
                            <w:lang w:val="en-US"/>
                          </w:rPr>
                          <w:t xml:space="preserve"> </w:t>
                        </w:r>
                        <w:proofErr w:type="spellStart"/>
                        <w:r>
                          <w:rPr>
                            <w:rFonts w:ascii="Arial Narrow" w:hAnsi="Arial Narrow" w:cs="Arial Narrow"/>
                            <w:color w:val="000000"/>
                            <w:sz w:val="18"/>
                            <w:szCs w:val="18"/>
                            <w:lang w:val="en-US"/>
                          </w:rPr>
                          <w:t>kartverk</w:t>
                        </w:r>
                        <w:proofErr w:type="spellEnd"/>
                        <w:r>
                          <w:rPr>
                            <w:rFonts w:ascii="Arial Narrow" w:hAnsi="Arial Narrow" w:cs="Arial Narrow"/>
                            <w:color w:val="000000"/>
                            <w:sz w:val="18"/>
                            <w:szCs w:val="18"/>
                            <w:lang w:val="en-US"/>
                          </w:rPr>
                          <w:t>)</w:t>
                        </w:r>
                      </w:p>
                    </w:txbxContent>
                  </v:textbox>
                </v:rect>
                <v:rect id="_x0000_s1506" style="position:absolute;left:5192;top:3076;width:815;height:207;mso-wrap-style:none" filled="f" stroked="f">
                  <v:textbox style="mso-fit-shape-to-text:t" inset="0,0,0,0">
                    <w:txbxContent>
                      <w:p w:rsidR="001B7BC1" w:rsidRDefault="001B7BC1">
                        <w:r>
                          <w:rPr>
                            <w:b/>
                            <w:bCs/>
                            <w:color w:val="000000"/>
                            <w:sz w:val="18"/>
                            <w:szCs w:val="18"/>
                            <w:lang w:val="en-US"/>
                          </w:rPr>
                          <w:t>M 1: 5 000</w:t>
                        </w:r>
                      </w:p>
                    </w:txbxContent>
                  </v:textbox>
                </v:rect>
                <v:group id="_x0000_s1509" style="position:absolute;left:3592;top:2670;width:874;height:483" coordorigin="3592,2670" coordsize="874,483">
                  <v:shape id="_x0000_s1507" style="position:absolute;left:3604;top:2701;width:844;height:421" coordsize="844,421" path="m633,r,105l,105,,316r633,l633,421,844,210,633,xe" fillcolor="yellow" stroked="f">
                    <v:path arrowok="t"/>
                  </v:shape>
                  <v:shape id="_x0000_s1508" style="position:absolute;left:3592;top:2670;width:874;height:483" coordsize="874,483" path="m632,136r13,l645,123r-633,l,123r,13l,347r,13l12,360r633,l645,347r-13,l632,452r,31l655,462,866,251r8,-10l866,233,655,23,632,r,31l632,136xm658,31r-13,l637,40,848,251r8,-10l848,233,637,444r8,8l658,452r,-105l658,334r-13,l12,334r,13l25,347r,-211l12,136r,13l645,149r13,l658,136r,-105xe" fillcolor="blue" stroked="f">
                    <v:path arrowok="t"/>
                    <o:lock v:ext="edit" verticies="t"/>
                  </v:shape>
                </v:group>
              </v:group>
            </v:group>
            <v:group id="_x0000_s1531" style="position:absolute;left:230;top:4619;width:6520;height:1202" coordorigin="230,4619" coordsize="6520,1202">
              <v:rect id="_x0000_s1512" style="position:absolute;left:230;top:4619;width:3376;height:1202" fillcolor="yellow" strokecolor="blue" strokeweight="53e-5mm"/>
              <v:rect id="_x0000_s1513" style="position:absolute;left:332;top:4784;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514" style="position:absolute;left:524;top:4804;width:2660;height:207;mso-wrap-style:none" filled="f" stroked="f">
                <v:textbox style="mso-fit-shape-to-text:t" inset="0,0,0,0">
                  <w:txbxContent>
                    <w:p w:rsidR="001B7BC1" w:rsidRDefault="001B7BC1">
                      <w:proofErr w:type="spellStart"/>
                      <w:r>
                        <w:rPr>
                          <w:color w:val="000000"/>
                          <w:sz w:val="18"/>
                          <w:szCs w:val="18"/>
                          <w:lang w:val="en-US"/>
                        </w:rPr>
                        <w:t>Annen</w:t>
                      </w:r>
                      <w:proofErr w:type="spellEnd"/>
                      <w:r>
                        <w:rPr>
                          <w:color w:val="000000"/>
                          <w:sz w:val="18"/>
                          <w:szCs w:val="18"/>
                          <w:lang w:val="en-US"/>
                        </w:rPr>
                        <w:t xml:space="preserve"> </w:t>
                      </w:r>
                      <w:proofErr w:type="spellStart"/>
                      <w:r>
                        <w:rPr>
                          <w:color w:val="000000"/>
                          <w:sz w:val="18"/>
                          <w:szCs w:val="18"/>
                          <w:lang w:val="en-US"/>
                        </w:rPr>
                        <w:t>akvakulturrelatert</w:t>
                      </w:r>
                      <w:proofErr w:type="spellEnd"/>
                      <w:r>
                        <w:rPr>
                          <w:color w:val="000000"/>
                          <w:sz w:val="18"/>
                          <w:szCs w:val="18"/>
                          <w:lang w:val="en-US"/>
                        </w:rPr>
                        <w:t xml:space="preserve"> </w:t>
                      </w:r>
                      <w:proofErr w:type="spellStart"/>
                      <w:r>
                        <w:rPr>
                          <w:color w:val="000000"/>
                          <w:sz w:val="18"/>
                          <w:szCs w:val="18"/>
                          <w:lang w:val="en-US"/>
                        </w:rPr>
                        <w:t>virksomhet</w:t>
                      </w:r>
                      <w:proofErr w:type="spellEnd"/>
                    </w:p>
                  </w:txbxContent>
                </v:textbox>
              </v:rect>
              <v:rect id="_x0000_s1515" style="position:absolute;left:332;top:4998;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516" style="position:absolute;left:524;top:5018;width:2589;height:207;mso-wrap-style:none" filled="f" stroked="f">
                <v:textbox style="mso-fit-shape-to-text:t" inset="0,0,0,0">
                  <w:txbxContent>
                    <w:p w:rsidR="001B7BC1" w:rsidRDefault="001B7BC1">
                      <w:proofErr w:type="spellStart"/>
                      <w:r>
                        <w:rPr>
                          <w:color w:val="000000"/>
                          <w:sz w:val="18"/>
                          <w:szCs w:val="18"/>
                          <w:lang w:val="en-US"/>
                        </w:rPr>
                        <w:t>Kabler</w:t>
                      </w:r>
                      <w:proofErr w:type="spellEnd"/>
                      <w:r>
                        <w:rPr>
                          <w:color w:val="000000"/>
                          <w:sz w:val="18"/>
                          <w:szCs w:val="18"/>
                          <w:lang w:val="en-US"/>
                        </w:rPr>
                        <w:t xml:space="preserve">, </w:t>
                      </w:r>
                      <w:proofErr w:type="spellStart"/>
                      <w:r>
                        <w:rPr>
                          <w:color w:val="000000"/>
                          <w:sz w:val="18"/>
                          <w:szCs w:val="18"/>
                          <w:lang w:val="en-US"/>
                        </w:rPr>
                        <w:t>vannledninger</w:t>
                      </w:r>
                      <w:proofErr w:type="spellEnd"/>
                      <w:r>
                        <w:rPr>
                          <w:color w:val="000000"/>
                          <w:sz w:val="18"/>
                          <w:szCs w:val="18"/>
                          <w:lang w:val="en-US"/>
                        </w:rPr>
                        <w:t xml:space="preserve">, </w:t>
                      </w:r>
                      <w:proofErr w:type="spellStart"/>
                      <w:r>
                        <w:rPr>
                          <w:color w:val="000000"/>
                          <w:sz w:val="18"/>
                          <w:szCs w:val="18"/>
                          <w:lang w:val="en-US"/>
                        </w:rPr>
                        <w:t>rørledninger</w:t>
                      </w:r>
                      <w:proofErr w:type="spellEnd"/>
                    </w:p>
                  </w:txbxContent>
                </v:textbox>
              </v:rect>
              <v:rect id="_x0000_s1517" style="position:absolute;left:332;top:5212;width:83;height:221;mso-wrap-style:none" filled="f" stroked="f">
                <v:textbox style="mso-fit-shape-to-text:t" inset="0,0,0,0">
                  <w:txbxContent>
                    <w:p w:rsidR="001B7BC1" w:rsidRDefault="001B7BC1">
                      <w:r>
                        <w:rPr>
                          <w:rFonts w:ascii="Symbol" w:hAnsi="Symbol" w:cs="Symbol"/>
                          <w:color w:val="000000"/>
                          <w:sz w:val="18"/>
                          <w:szCs w:val="18"/>
                          <w:lang w:val="en-US"/>
                        </w:rPr>
                        <w:t></w:t>
                      </w:r>
                    </w:p>
                  </w:txbxContent>
                </v:textbox>
              </v:rect>
              <v:rect id="_x0000_s1518" style="position:absolute;left:524;top:5232;width:1375;height:207;mso-wrap-style:none" filled="f" stroked="f">
                <v:textbox style="mso-fit-shape-to-text:t" inset="0,0,0,0">
                  <w:txbxContent>
                    <w:p w:rsidR="001B7BC1" w:rsidRDefault="001B7BC1">
                      <w:proofErr w:type="spellStart"/>
                      <w:r>
                        <w:rPr>
                          <w:color w:val="000000"/>
                          <w:sz w:val="18"/>
                          <w:szCs w:val="18"/>
                          <w:lang w:val="en-US"/>
                        </w:rPr>
                        <w:t>Anlegget</w:t>
                      </w:r>
                      <w:proofErr w:type="spellEnd"/>
                      <w:r>
                        <w:rPr>
                          <w:color w:val="000000"/>
                          <w:sz w:val="18"/>
                          <w:szCs w:val="18"/>
                          <w:lang w:val="en-US"/>
                        </w:rPr>
                        <w:t xml:space="preserve"> </w:t>
                      </w:r>
                      <w:proofErr w:type="spellStart"/>
                      <w:r>
                        <w:rPr>
                          <w:color w:val="000000"/>
                          <w:sz w:val="18"/>
                          <w:szCs w:val="18"/>
                          <w:lang w:val="en-US"/>
                        </w:rPr>
                        <w:t>avmerket</w:t>
                      </w:r>
                      <w:proofErr w:type="spellEnd"/>
                      <w:r>
                        <w:rPr>
                          <w:color w:val="000000"/>
                          <w:sz w:val="18"/>
                          <w:szCs w:val="18"/>
                          <w:lang w:val="en-US"/>
                        </w:rPr>
                        <w:t xml:space="preserve"> </w:t>
                      </w:r>
                    </w:p>
                  </w:txbxContent>
                </v:textbox>
              </v:rect>
              <v:rect id="_x0000_s1519" style="position:absolute;left:1936;top:5232;width:91;height:207;mso-wrap-style:none" filled="f" stroked="f">
                <v:textbox style="mso-fit-shape-to-text:t" inset="0,0,0,0">
                  <w:txbxContent>
                    <w:p w:rsidR="001B7BC1" w:rsidRDefault="001B7BC1">
                      <w:r>
                        <w:rPr>
                          <w:color w:val="000000"/>
                          <w:sz w:val="18"/>
                          <w:szCs w:val="18"/>
                          <w:lang w:val="en-US"/>
                        </w:rPr>
                        <w:t>–</w:t>
                      </w:r>
                    </w:p>
                  </w:txbxContent>
                </v:textbox>
              </v:rect>
              <v:rect id="_x0000_s1520" style="position:absolute;left:2071;top:5232;width:945;height:207;mso-wrap-style:none" filled="f" stroked="f">
                <v:textbox style="mso-fit-shape-to-text:t" inset="0,0,0,0">
                  <w:txbxContent>
                    <w:p w:rsidR="001B7BC1" w:rsidRDefault="001B7BC1">
                      <w:proofErr w:type="spellStart"/>
                      <w:proofErr w:type="gramStart"/>
                      <w:r>
                        <w:rPr>
                          <w:color w:val="000000"/>
                          <w:sz w:val="18"/>
                          <w:szCs w:val="18"/>
                          <w:lang w:val="en-US"/>
                        </w:rPr>
                        <w:t>lokalisering</w:t>
                      </w:r>
                      <w:proofErr w:type="spellEnd"/>
                      <w:proofErr w:type="gramEnd"/>
                      <w:r>
                        <w:rPr>
                          <w:color w:val="000000"/>
                          <w:sz w:val="18"/>
                          <w:szCs w:val="18"/>
                          <w:lang w:val="en-US"/>
                        </w:rPr>
                        <w:t xml:space="preserve"> i </w:t>
                      </w:r>
                    </w:p>
                  </w:txbxContent>
                </v:textbox>
              </v:rect>
              <v:rect id="_x0000_s1521" style="position:absolute;left:524;top:5446;width:2594;height:207;mso-wrap-style:none" filled="f" stroked="f">
                <v:textbox style="mso-fit-shape-to-text:t" inset="0,0,0,0">
                  <w:txbxContent>
                    <w:p w:rsidR="001B7BC1" w:rsidRDefault="001B7BC1">
                      <w:proofErr w:type="spellStart"/>
                      <w:proofErr w:type="gramStart"/>
                      <w:r>
                        <w:rPr>
                          <w:color w:val="000000"/>
                          <w:sz w:val="18"/>
                          <w:szCs w:val="18"/>
                          <w:lang w:val="en-US"/>
                        </w:rPr>
                        <w:t>forhold</w:t>
                      </w:r>
                      <w:proofErr w:type="spellEnd"/>
                      <w:proofErr w:type="gramEnd"/>
                      <w:r>
                        <w:rPr>
                          <w:color w:val="000000"/>
                          <w:sz w:val="18"/>
                          <w:szCs w:val="18"/>
                          <w:lang w:val="en-US"/>
                        </w:rPr>
                        <w:t xml:space="preserve"> </w:t>
                      </w:r>
                      <w:proofErr w:type="spellStart"/>
                      <w:r>
                        <w:rPr>
                          <w:color w:val="000000"/>
                          <w:sz w:val="18"/>
                          <w:szCs w:val="18"/>
                          <w:lang w:val="en-US"/>
                        </w:rPr>
                        <w:t>til</w:t>
                      </w:r>
                      <w:proofErr w:type="spellEnd"/>
                      <w:r>
                        <w:rPr>
                          <w:color w:val="000000"/>
                          <w:sz w:val="18"/>
                          <w:szCs w:val="18"/>
                          <w:lang w:val="en-US"/>
                        </w:rPr>
                        <w:t xml:space="preserve"> </w:t>
                      </w:r>
                      <w:proofErr w:type="spellStart"/>
                      <w:r>
                        <w:rPr>
                          <w:color w:val="000000"/>
                          <w:sz w:val="18"/>
                          <w:szCs w:val="18"/>
                          <w:lang w:val="en-US"/>
                        </w:rPr>
                        <w:t>gjeldende</w:t>
                      </w:r>
                      <w:proofErr w:type="spellEnd"/>
                      <w:r>
                        <w:rPr>
                          <w:color w:val="000000"/>
                          <w:sz w:val="18"/>
                          <w:szCs w:val="18"/>
                          <w:lang w:val="en-US"/>
                        </w:rPr>
                        <w:t xml:space="preserve"> </w:t>
                      </w:r>
                      <w:proofErr w:type="spellStart"/>
                      <w:r>
                        <w:rPr>
                          <w:color w:val="000000"/>
                          <w:sz w:val="18"/>
                          <w:szCs w:val="18"/>
                          <w:lang w:val="en-US"/>
                        </w:rPr>
                        <w:t>arealkategorier</w:t>
                      </w:r>
                      <w:proofErr w:type="spellEnd"/>
                      <w:r>
                        <w:rPr>
                          <w:color w:val="000000"/>
                          <w:sz w:val="18"/>
                          <w:szCs w:val="18"/>
                          <w:lang w:val="en-US"/>
                        </w:rPr>
                        <w:t xml:space="preserve"> </w:t>
                      </w:r>
                    </w:p>
                  </w:txbxContent>
                </v:textbox>
              </v:rect>
              <v:group id="_x0000_s1530" style="position:absolute;left:3592;top:4750;width:3158;height:921" coordorigin="3592,4750" coordsize="3158,921">
                <v:rect id="_x0000_s1522" style="position:absolute;left:4448;top:4750;width:2302;height:921" fillcolor="yellow" strokecolor="blue" strokeweight=".0012mm"/>
                <v:rect id="_x0000_s1523" style="position:absolute;left:4863;top:4866;width:1534;height:276;mso-wrap-style:none" filled="f" stroked="f">
                  <v:textbox style="mso-fit-shape-to-text:t" inset="0,0,0,0">
                    <w:txbxContent>
                      <w:p w:rsidR="001B7BC1" w:rsidRDefault="001B7BC1">
                        <w:proofErr w:type="spellStart"/>
                        <w:r>
                          <w:rPr>
                            <w:rFonts w:ascii="Arial" w:hAnsi="Arial" w:cs="Arial"/>
                            <w:b/>
                            <w:bCs/>
                            <w:color w:val="000000"/>
                            <w:lang w:val="en-US"/>
                          </w:rPr>
                          <w:t>Arealplankart</w:t>
                        </w:r>
                        <w:proofErr w:type="spellEnd"/>
                        <w:r>
                          <w:rPr>
                            <w:rFonts w:ascii="Arial" w:hAnsi="Arial" w:cs="Arial"/>
                            <w:b/>
                            <w:bCs/>
                            <w:color w:val="000000"/>
                            <w:lang w:val="en-US"/>
                          </w:rPr>
                          <w:t xml:space="preserve"> </w:t>
                        </w:r>
                      </w:p>
                    </w:txbxContent>
                  </v:textbox>
                </v:rect>
                <v:rect id="_x0000_s1524" style="position:absolute;left:4967;top:5141;width:955;height:207;mso-wrap-style:none" filled="f" stroked="f">
                  <v:textbox style="mso-fit-shape-to-text:t" inset="0,0,0,0">
                    <w:txbxContent>
                      <w:p w:rsidR="001B7BC1" w:rsidRDefault="001B7BC1">
                        <w:proofErr w:type="spellStart"/>
                        <w:proofErr w:type="gramStart"/>
                        <w:r>
                          <w:rPr>
                            <w:b/>
                            <w:bCs/>
                            <w:color w:val="000000"/>
                            <w:sz w:val="18"/>
                            <w:szCs w:val="18"/>
                            <w:lang w:val="en-US"/>
                          </w:rPr>
                          <w:t>fra</w:t>
                        </w:r>
                        <w:proofErr w:type="spellEnd"/>
                        <w:proofErr w:type="gramEnd"/>
                        <w:r>
                          <w:rPr>
                            <w:b/>
                            <w:bCs/>
                            <w:color w:val="000000"/>
                            <w:sz w:val="18"/>
                            <w:szCs w:val="18"/>
                            <w:lang w:val="en-US"/>
                          </w:rPr>
                          <w:t xml:space="preserve"> M 1: 100</w:t>
                        </w:r>
                      </w:p>
                    </w:txbxContent>
                  </v:textbox>
                </v:rect>
                <v:rect id="_x0000_s1525" style="position:absolute;left:5961;top:5141;width:271;height:207;mso-wrap-style:none" filled="f" stroked="f">
                  <v:textbox style="mso-fit-shape-to-text:t" inset="0,0,0,0">
                    <w:txbxContent>
                      <w:p w:rsidR="001B7BC1" w:rsidRDefault="001B7BC1">
                        <w:r>
                          <w:rPr>
                            <w:b/>
                            <w:bCs/>
                            <w:color w:val="000000"/>
                            <w:sz w:val="18"/>
                            <w:szCs w:val="18"/>
                            <w:lang w:val="en-US"/>
                          </w:rPr>
                          <w:t>000</w:t>
                        </w:r>
                      </w:p>
                    </w:txbxContent>
                  </v:textbox>
                </v:rect>
                <v:rect id="_x0000_s1526" style="position:absolute;left:5047;top:5355;width:1110;height:207;mso-wrap-style:none" filled="f" stroked="f">
                  <v:textbox style="mso-fit-shape-to-text:t" inset="0,0,0,0">
                    <w:txbxContent>
                      <w:p w:rsidR="001B7BC1" w:rsidRDefault="001B7BC1">
                        <w:proofErr w:type="spellStart"/>
                        <w:proofErr w:type="gramStart"/>
                        <w:r>
                          <w:rPr>
                            <w:b/>
                            <w:bCs/>
                            <w:color w:val="000000"/>
                            <w:sz w:val="18"/>
                            <w:szCs w:val="18"/>
                            <w:lang w:val="en-US"/>
                          </w:rPr>
                          <w:t>til</w:t>
                        </w:r>
                        <w:proofErr w:type="spellEnd"/>
                        <w:proofErr w:type="gramEnd"/>
                        <w:r>
                          <w:rPr>
                            <w:b/>
                            <w:bCs/>
                            <w:color w:val="000000"/>
                            <w:sz w:val="18"/>
                            <w:szCs w:val="18"/>
                            <w:lang w:val="en-US"/>
                          </w:rPr>
                          <w:t xml:space="preserve"> M 1: 25 000</w:t>
                        </w:r>
                      </w:p>
                    </w:txbxContent>
                  </v:textbox>
                </v:rect>
                <v:group id="_x0000_s1529" style="position:absolute;left:3592;top:4959;width:874;height:482" coordorigin="3592,4959" coordsize="874,482">
                  <v:shape id="_x0000_s1527" style="position:absolute;left:3604;top:4989;width:844;height:422" coordsize="844,422" path="m633,r,106l,106,,316r633,l633,422,844,211,633,xe" fillcolor="yellow" stroked="f">
                    <v:path arrowok="t"/>
                  </v:shape>
                  <v:shape id="_x0000_s1528" style="position:absolute;left:3592;top:4959;width:874;height:482" coordsize="874,482" path="m632,136r13,l645,123r-633,l,123r,13l,346r,13l12,359r633,l645,346r-13,l632,452r,30l655,461,866,251r8,-10l866,233,655,22,632,r,30l632,136xm658,30r-13,l637,40,848,251r8,-10l848,233,637,444r8,8l658,452r,-106l658,334r-13,l12,334r,12l25,346r,-210l12,136r,12l645,148r13,l658,136r,-106xe" fillcolor="blue" stroked="f">
                    <v:path arrowok="t"/>
                    <o:lock v:ext="edit" verticies="t"/>
                  </v:shape>
                </v:group>
              </v:group>
            </v:group>
            <v:rect id="_x0000_s1533" style="position:absolute;left:5582;top:8770;width:41;height:276;mso-wrap-style:none" filled="f" stroked="f">
              <v:textbox style="mso-fit-shape-to-text:t" inset="0,0,0,0">
                <w:txbxContent>
                  <w:p w:rsidR="001B7BC1" w:rsidRDefault="001B7BC1">
                    <w:r>
                      <w:rPr>
                        <w:color w:val="000000"/>
                        <w:sz w:val="16"/>
                        <w:szCs w:val="16"/>
                        <w:lang w:val="en-US"/>
                      </w:rPr>
                      <w:t xml:space="preserve"> </w:t>
                    </w:r>
                  </w:p>
                </w:txbxContent>
              </v:textbox>
            </v:rect>
            <v:rect id="_x0000_s1534" style="position:absolute;left:5712;top:9015;width:109;height:276;mso-wrap-style:none" filled="f" stroked="f">
              <v:textbox style="mso-fit-shape-to-text:t" inset="0,0,0,0">
                <w:txbxContent>
                  <w:p w:rsidR="001B7BC1" w:rsidRDefault="001B7BC1"/>
                </w:txbxContent>
              </v:textbox>
            </v:rect>
            <v:rect id="_x0000_s1535" style="position:absolute;left:6234;top:8864;width:109;height:276;mso-wrap-style:none" filled="f" stroked="f">
              <v:textbox style="mso-fit-shape-to-text:t" inset="0,0,0,0">
                <w:txbxContent>
                  <w:p w:rsidR="001B7BC1" w:rsidRDefault="001B7BC1"/>
                </w:txbxContent>
              </v:textbox>
            </v:rect>
            <v:rect id="_x0000_s1536" style="position:absolute;left:920;top:230;width:5063;height:998" filled="f" stroked="f"/>
            <v:rect id="_x0000_s1537" style="position:absolute;left:1408;top:319;width:5184;height:413;mso-wrap-style:none" filled="f" stroked="f">
              <v:textbox style="mso-fit-shape-to-text:t" inset="0,0,0,0">
                <w:txbxContent>
                  <w:p w:rsidR="001B7BC1" w:rsidRDefault="001B7BC1">
                    <w:proofErr w:type="spellStart"/>
                    <w:r>
                      <w:rPr>
                        <w:rFonts w:ascii="Arial Narrow" w:hAnsi="Arial Narrow" w:cs="Arial Narrow"/>
                        <w:b/>
                        <w:bCs/>
                        <w:color w:val="000000"/>
                        <w:sz w:val="36"/>
                        <w:szCs w:val="36"/>
                        <w:lang w:val="en-US"/>
                      </w:rPr>
                      <w:t>Figur</w:t>
                    </w:r>
                    <w:proofErr w:type="spellEnd"/>
                    <w:r>
                      <w:rPr>
                        <w:rFonts w:ascii="Arial Narrow" w:hAnsi="Arial Narrow" w:cs="Arial Narrow"/>
                        <w:b/>
                        <w:bCs/>
                        <w:color w:val="000000"/>
                        <w:sz w:val="36"/>
                        <w:szCs w:val="36"/>
                        <w:lang w:val="en-US"/>
                      </w:rPr>
                      <w:t xml:space="preserve"> 3 </w:t>
                    </w:r>
                    <w:proofErr w:type="spellStart"/>
                    <w:r>
                      <w:rPr>
                        <w:rFonts w:ascii="Arial Narrow" w:hAnsi="Arial Narrow" w:cs="Arial Narrow"/>
                        <w:b/>
                        <w:bCs/>
                        <w:color w:val="000000"/>
                        <w:sz w:val="36"/>
                        <w:szCs w:val="36"/>
                        <w:lang w:val="en-US"/>
                      </w:rPr>
                      <w:t>Kartutsnitt</w:t>
                    </w:r>
                    <w:proofErr w:type="spellEnd"/>
                    <w:r>
                      <w:rPr>
                        <w:rFonts w:ascii="Arial Narrow" w:hAnsi="Arial Narrow" w:cs="Arial Narrow"/>
                        <w:b/>
                        <w:bCs/>
                        <w:color w:val="000000"/>
                        <w:sz w:val="36"/>
                        <w:szCs w:val="36"/>
                        <w:lang w:val="en-US"/>
                      </w:rPr>
                      <w:t xml:space="preserve"> </w:t>
                    </w:r>
                    <w:proofErr w:type="spellStart"/>
                    <w:proofErr w:type="gramStart"/>
                    <w:r>
                      <w:rPr>
                        <w:rFonts w:ascii="Arial Narrow" w:hAnsi="Arial Narrow" w:cs="Arial Narrow"/>
                        <w:b/>
                        <w:bCs/>
                        <w:color w:val="000000"/>
                        <w:sz w:val="36"/>
                        <w:szCs w:val="36"/>
                        <w:lang w:val="en-US"/>
                      </w:rPr>
                      <w:t>og</w:t>
                    </w:r>
                    <w:proofErr w:type="spellEnd"/>
                    <w:proofErr w:type="gramEnd"/>
                    <w:r>
                      <w:rPr>
                        <w:rFonts w:ascii="Arial Narrow" w:hAnsi="Arial Narrow" w:cs="Arial Narrow"/>
                        <w:b/>
                        <w:bCs/>
                        <w:color w:val="000000"/>
                        <w:sz w:val="36"/>
                        <w:szCs w:val="36"/>
                        <w:lang w:val="en-US"/>
                      </w:rPr>
                      <w:t xml:space="preserve"> </w:t>
                    </w:r>
                    <w:proofErr w:type="spellStart"/>
                    <w:r>
                      <w:rPr>
                        <w:rFonts w:ascii="Arial Narrow" w:hAnsi="Arial Narrow" w:cs="Arial Narrow"/>
                        <w:b/>
                        <w:bCs/>
                        <w:color w:val="000000"/>
                        <w:sz w:val="36"/>
                        <w:szCs w:val="36"/>
                        <w:lang w:val="en-US"/>
                      </w:rPr>
                      <w:t>anleggsskisse</w:t>
                    </w:r>
                    <w:proofErr w:type="spellEnd"/>
                    <w:r>
                      <w:rPr>
                        <w:rFonts w:ascii="Arial Narrow" w:hAnsi="Arial Narrow" w:cs="Arial Narrow"/>
                        <w:b/>
                        <w:bCs/>
                        <w:color w:val="000000"/>
                        <w:sz w:val="36"/>
                        <w:szCs w:val="36"/>
                        <w:lang w:val="en-US"/>
                      </w:rPr>
                      <w:t>,</w:t>
                    </w:r>
                  </w:p>
                </w:txbxContent>
              </v:textbox>
            </v:rect>
            <v:rect id="_x0000_s1538" style="position:absolute;left:2197;top:749;width:2527;height:413;mso-wrap-style:none" filled="f" stroked="f">
              <v:textbox style="mso-fit-shape-to-text:t" inset="0,0,0,0">
                <w:txbxContent>
                  <w:p w:rsidR="001B7BC1" w:rsidRDefault="001B7BC1">
                    <w:proofErr w:type="spellStart"/>
                    <w:proofErr w:type="gramStart"/>
                    <w:r>
                      <w:rPr>
                        <w:rFonts w:ascii="Arial Narrow" w:hAnsi="Arial Narrow" w:cs="Arial Narrow"/>
                        <w:b/>
                        <w:bCs/>
                        <w:color w:val="000000"/>
                        <w:sz w:val="36"/>
                        <w:szCs w:val="36"/>
                        <w:lang w:val="en-US"/>
                      </w:rPr>
                      <w:t>landbasert</w:t>
                    </w:r>
                    <w:proofErr w:type="spellEnd"/>
                    <w:proofErr w:type="gramEnd"/>
                    <w:r>
                      <w:rPr>
                        <w:rFonts w:ascii="Arial Narrow" w:hAnsi="Arial Narrow" w:cs="Arial Narrow"/>
                        <w:b/>
                        <w:bCs/>
                        <w:color w:val="000000"/>
                        <w:sz w:val="36"/>
                        <w:szCs w:val="36"/>
                        <w:lang w:val="en-US"/>
                      </w:rPr>
                      <w:t xml:space="preserve"> </w:t>
                    </w:r>
                    <w:proofErr w:type="spellStart"/>
                    <w:r>
                      <w:rPr>
                        <w:rFonts w:ascii="Arial Narrow" w:hAnsi="Arial Narrow" w:cs="Arial Narrow"/>
                        <w:b/>
                        <w:bCs/>
                        <w:color w:val="000000"/>
                        <w:sz w:val="36"/>
                        <w:szCs w:val="36"/>
                        <w:lang w:val="en-US"/>
                      </w:rPr>
                      <w:t>anlegg</w:t>
                    </w:r>
                    <w:proofErr w:type="spellEnd"/>
                  </w:p>
                </w:txbxContent>
              </v:textbox>
            </v:rect>
            <w10:wrap type="none"/>
            <w10:anchorlock/>
          </v:group>
        </w:pict>
      </w:r>
    </w:p>
    <w:sectPr w:rsidR="00715CCD" w:rsidSect="00EC71ED">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41" w:rsidRDefault="00AE4541">
      <w:r>
        <w:separator/>
      </w:r>
    </w:p>
  </w:endnote>
  <w:endnote w:type="continuationSeparator" w:id="0">
    <w:p w:rsidR="00AE4541" w:rsidRDefault="00AE4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C1" w:rsidRDefault="00884348">
    <w:pPr>
      <w:pStyle w:val="Bunntekst"/>
      <w:framePr w:wrap="around" w:vAnchor="text" w:hAnchor="margin" w:xAlign="center" w:y="1"/>
      <w:rPr>
        <w:rStyle w:val="Sidetall"/>
      </w:rPr>
    </w:pPr>
    <w:r>
      <w:rPr>
        <w:rStyle w:val="Sidetall"/>
      </w:rPr>
      <w:fldChar w:fldCharType="begin"/>
    </w:r>
    <w:r w:rsidR="001B7BC1">
      <w:rPr>
        <w:rStyle w:val="Sidetall"/>
      </w:rPr>
      <w:instrText xml:space="preserve">PAGE  </w:instrText>
    </w:r>
    <w:r>
      <w:rPr>
        <w:rStyle w:val="Sidetall"/>
      </w:rPr>
      <w:fldChar w:fldCharType="separate"/>
    </w:r>
    <w:r w:rsidR="001B7BC1">
      <w:rPr>
        <w:rStyle w:val="Sidetall"/>
        <w:noProof/>
      </w:rPr>
      <w:t>22</w:t>
    </w:r>
    <w:r>
      <w:rPr>
        <w:rStyle w:val="Sidetall"/>
      </w:rPr>
      <w:fldChar w:fldCharType="end"/>
    </w:r>
  </w:p>
  <w:p w:rsidR="001B7BC1" w:rsidRDefault="001B7BC1">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C1" w:rsidRPr="00122E25" w:rsidRDefault="001B7BC1">
    <w:pPr>
      <w:pStyle w:val="Bunntekst"/>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41" w:rsidRDefault="00AE4541">
      <w:r>
        <w:separator/>
      </w:r>
    </w:p>
  </w:footnote>
  <w:footnote w:type="continuationSeparator" w:id="0">
    <w:p w:rsidR="00AE4541" w:rsidRDefault="00AE4541">
      <w:r>
        <w:continuationSeparator/>
      </w:r>
    </w:p>
  </w:footnote>
  <w:footnote w:id="1">
    <w:p w:rsidR="001B7BC1" w:rsidRDefault="001B7BC1" w:rsidP="00C54E31">
      <w:pPr>
        <w:pStyle w:val="Fotnotetekst"/>
      </w:pPr>
      <w:r>
        <w:rPr>
          <w:rStyle w:val="Fotnotereferanse"/>
        </w:rPr>
        <w:footnoteRef/>
      </w:r>
      <w:r>
        <w:t xml:space="preserve"> </w:t>
      </w:r>
      <w:r>
        <w:tab/>
        <w:t xml:space="preserve">Akvakultur slik begrepet er å forstå </w:t>
      </w:r>
      <w:proofErr w:type="spellStart"/>
      <w:r>
        <w:t>ihht</w:t>
      </w:r>
      <w:proofErr w:type="spellEnd"/>
      <w:r>
        <w:t xml:space="preserve"> akvakulturloven.</w:t>
      </w:r>
    </w:p>
  </w:footnote>
  <w:footnote w:id="2">
    <w:p w:rsidR="001B7BC1" w:rsidRDefault="001B7BC1" w:rsidP="00DD43DC">
      <w:pPr>
        <w:pStyle w:val="Fotnotetekst"/>
      </w:pPr>
      <w:r>
        <w:rPr>
          <w:rStyle w:val="Fotnotereferanse"/>
        </w:rPr>
        <w:footnoteRef/>
      </w:r>
      <w:r>
        <w:t xml:space="preserve"> </w:t>
      </w:r>
      <w:r>
        <w:tab/>
        <w:t>Se ”</w:t>
      </w:r>
      <w:fldSimple w:instr=" REF _Ref146510351 \h  \* MERGEFORMAT ">
        <w:r w:rsidRPr="008808DF">
          <w:t>Regional</w:t>
        </w:r>
        <w:r>
          <w:t>/fylkeskommunal</w:t>
        </w:r>
        <w:r w:rsidRPr="008808DF">
          <w:t xml:space="preserve"> behandling av søknad</w:t>
        </w:r>
      </w:fldSimple>
      <w:r w:rsidRPr="00CF2BFF">
        <w:rPr>
          <w:szCs w:val="16"/>
        </w:rPr>
        <w:t xml:space="preserve">” </w:t>
      </w:r>
      <w:r>
        <w:t>nedenfor.</w:t>
      </w:r>
    </w:p>
  </w:footnote>
  <w:footnote w:id="3">
    <w:p w:rsidR="001B7BC1" w:rsidRDefault="001B7BC1" w:rsidP="00DD43DC">
      <w:pPr>
        <w:pStyle w:val="Fotnotetekst"/>
      </w:pPr>
      <w:r>
        <w:rPr>
          <w:rStyle w:val="Fotnotereferanse"/>
        </w:rPr>
        <w:footnoteRef/>
      </w:r>
      <w:r>
        <w:t xml:space="preserve"> </w:t>
      </w:r>
      <w:r>
        <w:tab/>
        <w:t>Innenfor de enkelte havnedistriktene er det kommunen ved havnestyret som er delegert myndighet til å godkjenne plassering av anlegg i henhold til denne lovens § 18.2.</w:t>
      </w:r>
    </w:p>
  </w:footnote>
  <w:footnote w:id="4">
    <w:p w:rsidR="001B7BC1" w:rsidRDefault="001B7BC1" w:rsidP="00DD43DC">
      <w:pPr>
        <w:pStyle w:val="Fotnotetekst"/>
      </w:pPr>
      <w:r>
        <w:rPr>
          <w:rStyle w:val="Fotnotereferanse"/>
        </w:rPr>
        <w:footnoteRef/>
      </w:r>
      <w:r>
        <w:t xml:space="preserve"> </w:t>
      </w:r>
      <w:r>
        <w:tab/>
        <w:t>Revisjon av forskriftene skjer fortløpende. Forvaltningenes nettsider kan gi opplysninger om nye bestemmelser.</w:t>
      </w:r>
    </w:p>
  </w:footnote>
  <w:footnote w:id="5">
    <w:p w:rsidR="001B7BC1" w:rsidRDefault="001B7BC1" w:rsidP="00DD43DC">
      <w:pPr>
        <w:pStyle w:val="Fotnotetekst"/>
      </w:pPr>
      <w:r>
        <w:rPr>
          <w:rStyle w:val="Fotnotereferanse"/>
        </w:rPr>
        <w:footnoteRef/>
      </w:r>
      <w:r>
        <w:tab/>
      </w:r>
      <w:r w:rsidRPr="004874CE">
        <w:t>Akvakulturloven erstatter bl.a. lov av 14. juni 1985 nr 68 om oppdrett av fisk, skalldyr mv (fiskeoppdrettsloven) og lov av 21. desember 2000 nr. 118 om havbeite (havbeiteloven).</w:t>
      </w:r>
    </w:p>
  </w:footnote>
  <w:footnote w:id="6">
    <w:p w:rsidR="001B7BC1" w:rsidRDefault="001B7BC1" w:rsidP="00DD43DC">
      <w:pPr>
        <w:pStyle w:val="Fotnotetekst"/>
      </w:pPr>
      <w:r>
        <w:rPr>
          <w:rStyle w:val="Fotnotereferanse"/>
        </w:rPr>
        <w:footnoteRef/>
      </w:r>
      <w:r>
        <w:t xml:space="preserve"> </w:t>
      </w:r>
      <w:r>
        <w:tab/>
        <w:t>Akvakulturdriftsforskriften er hjemlet både i akvakultur- og i mat- og dyrevernloven.</w:t>
      </w:r>
    </w:p>
  </w:footnote>
  <w:footnote w:id="7">
    <w:p w:rsidR="001B7BC1" w:rsidRDefault="001B7BC1" w:rsidP="00DD43DC">
      <w:pPr>
        <w:pStyle w:val="Fotnotetekst"/>
      </w:pPr>
      <w:r>
        <w:rPr>
          <w:rStyle w:val="Fotnotereferanse"/>
        </w:rPr>
        <w:footnoteRef/>
      </w:r>
      <w:r>
        <w:t xml:space="preserve"> </w:t>
      </w:r>
      <w:r>
        <w:tab/>
        <w:t>Matloven regulerer forhold langs hele matproduksjons</w:t>
      </w:r>
      <w:r>
        <w:softHyphen/>
        <w:t xml:space="preserve">kjeden og tar opp i seg EUs forordning nr 178/2002, kalt </w:t>
      </w:r>
      <w:proofErr w:type="spellStart"/>
      <w:r>
        <w:t>Food</w:t>
      </w:r>
      <w:proofErr w:type="spellEnd"/>
      <w:r>
        <w:t xml:space="preserve"> </w:t>
      </w:r>
      <w:proofErr w:type="spellStart"/>
      <w:r>
        <w:t>Law</w:t>
      </w:r>
      <w:proofErr w:type="spellEnd"/>
      <w:r>
        <w:t>.</w:t>
      </w:r>
    </w:p>
    <w:p w:rsidR="001B7BC1" w:rsidRDefault="001B7BC1" w:rsidP="00DD43DC">
      <w:pPr>
        <w:pStyle w:val="Fotnotetekst"/>
        <w:ind w:hanging="18"/>
      </w:pPr>
      <w:r>
        <w:t>Matloven erstatter m.a. lov av 13. juni 1997 nr 54 om tiltak mot sykdom hos fisk og andre akvatiske dyr (fiskesykdomsloven).</w:t>
      </w:r>
    </w:p>
  </w:footnote>
  <w:footnote w:id="8">
    <w:p w:rsidR="001B7BC1" w:rsidRDefault="001B7BC1" w:rsidP="00DD43DC">
      <w:pPr>
        <w:pStyle w:val="Fotnotetekst"/>
      </w:pPr>
      <w:r>
        <w:rPr>
          <w:rStyle w:val="Fotnotereferanse"/>
          <w:color w:val="0000FF"/>
        </w:rPr>
        <w:footnoteRef/>
      </w:r>
      <w:r>
        <w:rPr>
          <w:color w:val="0000FF"/>
        </w:rPr>
        <w:t xml:space="preserve"> </w:t>
      </w:r>
      <w:r>
        <w:rPr>
          <w:color w:val="0000FF"/>
        </w:rPr>
        <w:tab/>
        <w:t>Laksetildelingsforskriftens § 33 (om regiontil</w:t>
      </w:r>
      <w:r>
        <w:rPr>
          <w:color w:val="0000FF"/>
        </w:rPr>
        <w:softHyphen/>
        <w:t xml:space="preserve">knytning og dispensasjon) innebærer at det ikke kan søkes lokalitet for en tillatelse i annen region enn der den er hjemmehørende. Eventuell dispensasjon fra hovedregelen må særskilt behandles </w:t>
      </w:r>
      <w:proofErr w:type="gramStart"/>
      <w:r>
        <w:rPr>
          <w:color w:val="0000FF"/>
        </w:rPr>
        <w:t>av  Fiskeridirektoratet</w:t>
      </w:r>
      <w:proofErr w:type="gramEnd"/>
      <w:r>
        <w:rPr>
          <w:color w:val="0000FF"/>
        </w:rPr>
        <w:t>.</w:t>
      </w:r>
    </w:p>
  </w:footnote>
  <w:footnote w:id="9">
    <w:p w:rsidR="001B7BC1" w:rsidRDefault="001B7BC1" w:rsidP="00DD43DC">
      <w:pPr>
        <w:pStyle w:val="Fotnotetekst"/>
      </w:pPr>
      <w:r>
        <w:rPr>
          <w:rStyle w:val="Fotnotereferanse"/>
          <w:color w:val="0000FF"/>
        </w:rPr>
        <w:footnoteRef/>
      </w:r>
      <w:r>
        <w:rPr>
          <w:color w:val="0000FF"/>
        </w:rPr>
        <w:t xml:space="preserve"> </w:t>
      </w:r>
      <w:r>
        <w:rPr>
          <w:color w:val="0000FF"/>
        </w:rPr>
        <w:tab/>
        <w:t xml:space="preserve">Det gis ikke godkjenning for etablering eller utvidelse av akvakulturanlegg i sjø for produksjon av </w:t>
      </w:r>
      <w:proofErr w:type="spellStart"/>
      <w:r>
        <w:rPr>
          <w:color w:val="0000FF"/>
        </w:rPr>
        <w:t>anadrom</w:t>
      </w:r>
      <w:proofErr w:type="spellEnd"/>
      <w:r>
        <w:rPr>
          <w:color w:val="0000FF"/>
        </w:rPr>
        <w:t xml:space="preserve"> fisk i nasjonal laksefjord dersom dette medfører en økning av maksimal tillatt biomasse.</w:t>
      </w:r>
    </w:p>
  </w:footnote>
  <w:footnote w:id="10">
    <w:p w:rsidR="001B7BC1" w:rsidRDefault="001B7BC1" w:rsidP="00DD43DC">
      <w:pPr>
        <w:pStyle w:val="Fotnotetekst"/>
        <w:rPr>
          <w:rStyle w:val="Hyperkobling"/>
        </w:rPr>
      </w:pPr>
      <w:r>
        <w:rPr>
          <w:rStyle w:val="Fotnotereferanse"/>
          <w:color w:val="0000FF"/>
        </w:rPr>
        <w:footnoteRef/>
      </w:r>
      <w:r>
        <w:rPr>
          <w:color w:val="0000FF"/>
        </w:rPr>
        <w:t xml:space="preserve"> </w:t>
      </w:r>
      <w:r>
        <w:rPr>
          <w:color w:val="0000FF"/>
        </w:rPr>
        <w:tab/>
        <w:t>Fiskeridirektoratets register over akvakulturtillatelser er tilgjengelig på:</w:t>
      </w:r>
      <w:r>
        <w:rPr>
          <w:color w:val="0000FF"/>
        </w:rPr>
        <w:br/>
      </w:r>
      <w:hyperlink r:id="rId1" w:history="1">
        <w:r w:rsidRPr="001D41C7">
          <w:rPr>
            <w:rStyle w:val="Hyperkobling"/>
          </w:rPr>
          <w:t>http://www.fiskeridir.no/register/akvareg/</w:t>
        </w:r>
      </w:hyperlink>
    </w:p>
    <w:p w:rsidR="001076DC" w:rsidRDefault="001076DC">
      <w:pPr>
        <w:pStyle w:val="Fotnotetekst"/>
        <w:ind w:left="0" w:firstLine="0"/>
      </w:pPr>
    </w:p>
  </w:footnote>
  <w:footnote w:id="11">
    <w:p w:rsidR="001B7BC1" w:rsidRDefault="001B7BC1" w:rsidP="00DD43DC">
      <w:pPr>
        <w:pStyle w:val="Fotnotetekst"/>
        <w:rPr>
          <w:color w:val="0000FF"/>
        </w:rPr>
      </w:pPr>
      <w:r>
        <w:rPr>
          <w:rStyle w:val="Fotnotereferanse"/>
          <w:color w:val="0000FF"/>
        </w:rPr>
        <w:footnoteRef/>
      </w:r>
      <w:r>
        <w:rPr>
          <w:color w:val="0000FF"/>
        </w:rPr>
        <w:t xml:space="preserve"> </w:t>
      </w:r>
      <w:r>
        <w:rPr>
          <w:color w:val="0000FF"/>
        </w:rPr>
        <w:tab/>
      </w:r>
      <w:proofErr w:type="spellStart"/>
      <w:r>
        <w:rPr>
          <w:color w:val="0000FF"/>
        </w:rPr>
        <w:t>Ihht</w:t>
      </w:r>
      <w:proofErr w:type="spellEnd"/>
      <w:r>
        <w:rPr>
          <w:color w:val="0000FF"/>
        </w:rPr>
        <w:t xml:space="preserve"> tildelingsforskriften for andre arter § 4 gjelder til</w:t>
      </w:r>
      <w:r>
        <w:rPr>
          <w:color w:val="0000FF"/>
        </w:rPr>
        <w:softHyphen/>
        <w:t xml:space="preserve">latelsen </w:t>
      </w:r>
      <w:r>
        <w:rPr>
          <w:b/>
          <w:bCs/>
          <w:color w:val="0000FF"/>
        </w:rPr>
        <w:t>en bestemt art</w:t>
      </w:r>
      <w:r>
        <w:rPr>
          <w:color w:val="0000FF"/>
        </w:rPr>
        <w:t>. Søknaden vil innebære dispen</w:t>
      </w:r>
      <w:r>
        <w:rPr>
          <w:color w:val="0000FF"/>
        </w:rPr>
        <w:softHyphen/>
        <w:t>sasjon fra nevnte bestemmelse jf samme forskrifts § 21.</w:t>
      </w:r>
    </w:p>
    <w:p w:rsidR="001B7BC1" w:rsidRDefault="001B7BC1" w:rsidP="00DD43DC">
      <w:pPr>
        <w:pStyle w:val="Fotnotetekst"/>
      </w:pPr>
    </w:p>
  </w:footnote>
  <w:footnote w:id="12">
    <w:p w:rsidR="001B7BC1" w:rsidRDefault="001B7BC1" w:rsidP="00DD43DC">
      <w:pPr>
        <w:pStyle w:val="Fotnotetekst"/>
      </w:pPr>
      <w:r>
        <w:rPr>
          <w:rStyle w:val="Fotnotereferanse"/>
          <w:color w:val="0000FF"/>
        </w:rPr>
        <w:footnoteRef/>
      </w:r>
      <w:r>
        <w:rPr>
          <w:color w:val="0000FF"/>
        </w:rPr>
        <w:t xml:space="preserve"> </w:t>
      </w:r>
      <w:r>
        <w:rPr>
          <w:color w:val="0000FF"/>
        </w:rPr>
        <w:tab/>
        <w:t>Denne strømmålingen har et annet formål enn den ved lokalitetsklassifisering etter NS 9415. Sistnevnte skal identifisere en ekstremsituasjon.</w:t>
      </w:r>
    </w:p>
  </w:footnote>
  <w:footnote w:id="13">
    <w:p w:rsidR="001B7BC1" w:rsidRDefault="001B7BC1" w:rsidP="00DD43DC">
      <w:pPr>
        <w:pStyle w:val="Fotnotetekst"/>
      </w:pPr>
      <w:r>
        <w:rPr>
          <w:rStyle w:val="Fotnotereferanse"/>
          <w:color w:val="0000FF"/>
        </w:rPr>
        <w:footnoteRef/>
      </w:r>
      <w:r>
        <w:rPr>
          <w:rStyle w:val="Fotnotereferanse"/>
          <w:color w:val="0000FF"/>
        </w:rPr>
        <w:t xml:space="preserve"> </w:t>
      </w:r>
      <w:r>
        <w:rPr>
          <w:color w:val="0000FF"/>
        </w:rPr>
        <w:tab/>
        <w:t>Strømmens varians er et uttrykk for variasjonen av strømhastigheten i vannsøylen.</w:t>
      </w:r>
    </w:p>
  </w:footnote>
  <w:footnote w:id="14">
    <w:p w:rsidR="001B7BC1" w:rsidRDefault="001B7BC1" w:rsidP="00DD43DC">
      <w:pPr>
        <w:pStyle w:val="Fotnotetekst"/>
      </w:pPr>
      <w:r>
        <w:rPr>
          <w:rStyle w:val="Fotnotereferanse"/>
          <w:color w:val="0000FF"/>
        </w:rPr>
        <w:footnoteRef/>
      </w:r>
      <w:r>
        <w:rPr>
          <w:rStyle w:val="Fotnotereferanse"/>
          <w:color w:val="0000FF"/>
        </w:rPr>
        <w:t xml:space="preserve"> </w:t>
      </w:r>
      <w:r>
        <w:tab/>
      </w:r>
      <w:r>
        <w:rPr>
          <w:color w:val="0000FF"/>
        </w:rPr>
        <w:t>Bruk av kopi av hydrografisk original er underlagt sikkerhetsbestemmelser.</w:t>
      </w:r>
    </w:p>
  </w:footnote>
  <w:footnote w:id="15">
    <w:p w:rsidR="001B7BC1" w:rsidRDefault="001B7BC1" w:rsidP="00DD43DC">
      <w:pPr>
        <w:pStyle w:val="Fotnotetekst"/>
      </w:pPr>
      <w:r>
        <w:rPr>
          <w:rStyle w:val="Fotnotereferanse"/>
          <w:color w:val="0000FF"/>
        </w:rPr>
        <w:footnoteRef/>
      </w:r>
      <w:r>
        <w:rPr>
          <w:rStyle w:val="Fotnotereferanse"/>
          <w:color w:val="0000FF"/>
        </w:rPr>
        <w:t xml:space="preserve"> </w:t>
      </w:r>
      <w:r>
        <w:rPr>
          <w:color w:val="0000FF"/>
        </w:rPr>
        <w:tab/>
        <w:t xml:space="preserve">Krav til beredskapsplan til søknaden omfatter </w:t>
      </w:r>
      <w:r>
        <w:rPr>
          <w:b/>
          <w:bCs/>
          <w:color w:val="0000FF"/>
        </w:rPr>
        <w:t>ikke</w:t>
      </w:r>
      <w:r>
        <w:rPr>
          <w:color w:val="0000FF"/>
        </w:rPr>
        <w:t xml:space="preserve"> de krav som er satt i akvakulturdriftsforskriftens § 7, første tredje og fjerde ledd om beredskapsplan under driften mht. rømming, algeberedskap mv.</w:t>
      </w:r>
    </w:p>
  </w:footnote>
  <w:footnote w:id="16">
    <w:p w:rsidR="001B7BC1" w:rsidRDefault="001B7BC1" w:rsidP="00DD43DC">
      <w:pPr>
        <w:pStyle w:val="Fotnotetekst"/>
        <w:ind w:left="0" w:firstLine="0"/>
      </w:pPr>
    </w:p>
  </w:footnote>
  <w:footnote w:id="17">
    <w:p w:rsidR="001B7BC1" w:rsidRDefault="001B7BC1" w:rsidP="00DD43DC">
      <w:pPr>
        <w:pStyle w:val="Fotnotetekst"/>
      </w:pPr>
      <w:r>
        <w:rPr>
          <w:rStyle w:val="Fotnotereferanse"/>
          <w:color w:val="0000FF"/>
        </w:rPr>
        <w:footnoteRef/>
      </w:r>
      <w:r>
        <w:tab/>
      </w:r>
      <w:proofErr w:type="gramStart"/>
      <w:r>
        <w:rPr>
          <w:color w:val="0000FF"/>
        </w:rPr>
        <w:t>Samdrift  er</w:t>
      </w:r>
      <w:proofErr w:type="gramEnd"/>
      <w:r>
        <w:rPr>
          <w:color w:val="0000FF"/>
        </w:rPr>
        <w:t xml:space="preserve"> en spesiell driftsform som eventuelt kan meldes om etter at samlokalisering er innvilget. Slik melding skal i tilfelle sendes Fiskeridirektoratets regionkontor, jf akvakulturdriftsforskriften § 49. Når det gjelder samlokalisering kreves her en egen samtykkeerklæring fra dem som har tillatelse på lokaliteten fra før eller som det søkes sammen </w:t>
      </w:r>
      <w:proofErr w:type="gramStart"/>
      <w:r>
        <w:rPr>
          <w:color w:val="0000FF"/>
        </w:rPr>
        <w:t>med ,</w:t>
      </w:r>
      <w:proofErr w:type="gramEnd"/>
      <w:r>
        <w:rPr>
          <w:color w:val="0000FF"/>
        </w:rPr>
        <w:t xml:space="preserve"> fordi samlokaliseringen vil medføre et solidaransvar etter akvakulturdriftsforskriften § 47 siste ledd.</w:t>
      </w:r>
    </w:p>
  </w:footnote>
  <w:footnote w:id="18">
    <w:p w:rsidR="001B7BC1" w:rsidRDefault="001B7BC1" w:rsidP="00DD43DC">
      <w:pPr>
        <w:pStyle w:val="Fotnotetekst"/>
      </w:pPr>
      <w:r>
        <w:rPr>
          <w:rStyle w:val="Fotnotereferanse"/>
          <w:color w:val="008000"/>
        </w:rPr>
        <w:footnoteRef/>
      </w:r>
      <w:r>
        <w:rPr>
          <w:color w:val="008000"/>
        </w:rPr>
        <w:t xml:space="preserve"> </w:t>
      </w:r>
      <w:r>
        <w:rPr>
          <w:color w:val="008000"/>
        </w:rPr>
        <w:tab/>
        <w:t xml:space="preserve">Nærmere opplysninger vedr. søknad om akvatiske organismer i </w:t>
      </w:r>
      <w:proofErr w:type="spellStart"/>
      <w:r>
        <w:rPr>
          <w:color w:val="008000"/>
        </w:rPr>
        <w:t>pryddammer</w:t>
      </w:r>
      <w:proofErr w:type="spellEnd"/>
      <w:r>
        <w:rPr>
          <w:color w:val="008000"/>
        </w:rPr>
        <w:t xml:space="preserve"> og </w:t>
      </w:r>
      <w:proofErr w:type="spellStart"/>
      <w:r>
        <w:rPr>
          <w:color w:val="008000"/>
        </w:rPr>
        <w:t>zoo-butikker</w:t>
      </w:r>
      <w:proofErr w:type="spellEnd"/>
      <w:r>
        <w:rPr>
          <w:color w:val="008000"/>
        </w:rPr>
        <w:t xml:space="preserve"> kan fås hos Mattilsynet.</w:t>
      </w:r>
    </w:p>
  </w:footnote>
  <w:footnote w:id="19">
    <w:p w:rsidR="001B7BC1" w:rsidRDefault="001B7BC1" w:rsidP="00DD43DC">
      <w:pPr>
        <w:pStyle w:val="Fotnotetekst"/>
      </w:pPr>
      <w:r>
        <w:rPr>
          <w:rStyle w:val="Fotnotereferanse"/>
          <w:color w:val="008000"/>
        </w:rPr>
        <w:footnoteRef/>
      </w:r>
      <w:r>
        <w:rPr>
          <w:color w:val="008000"/>
        </w:rPr>
        <w:t xml:space="preserve"> </w:t>
      </w:r>
      <w:r>
        <w:tab/>
      </w:r>
      <w:r>
        <w:rPr>
          <w:color w:val="008000"/>
        </w:rPr>
        <w:t>Laksetildelingsforskriftens § 33 (om regiontil</w:t>
      </w:r>
      <w:r>
        <w:rPr>
          <w:color w:val="008000"/>
        </w:rPr>
        <w:softHyphen/>
        <w:t>knytning og dispensasjon) innebærer at det ikke kan søkes lokalitet for en tillatelse i annen region enn der den er hjemmehørende. Det må eventuelt søkes om ny tillatelse.</w:t>
      </w:r>
    </w:p>
  </w:footnote>
  <w:footnote w:id="20">
    <w:p w:rsidR="001B7BC1" w:rsidRDefault="001B7BC1" w:rsidP="006D3702">
      <w:pPr>
        <w:pStyle w:val="Fotnotetekst"/>
      </w:pPr>
      <w:r>
        <w:rPr>
          <w:rStyle w:val="Fotnotereferanse"/>
          <w:color w:val="008000"/>
        </w:rPr>
        <w:footnoteRef/>
      </w:r>
      <w:r>
        <w:rPr>
          <w:color w:val="008000"/>
        </w:rPr>
        <w:t xml:space="preserve"> </w:t>
      </w:r>
      <w:r>
        <w:rPr>
          <w:color w:val="008000"/>
        </w:rPr>
        <w:tab/>
        <w:t xml:space="preserve">Det gis ikke godkjenning for etablering eller utvidelse av landbaserte anlegg for produksjon av matfisk eller stamfisk av </w:t>
      </w:r>
      <w:proofErr w:type="spellStart"/>
      <w:r>
        <w:rPr>
          <w:color w:val="008000"/>
        </w:rPr>
        <w:t>anadrom</w:t>
      </w:r>
      <w:proofErr w:type="spellEnd"/>
      <w:r>
        <w:rPr>
          <w:color w:val="008000"/>
        </w:rPr>
        <w:t xml:space="preserve"> fisk i nasjonale laksefjorder/ laksevassdrag.</w:t>
      </w:r>
    </w:p>
  </w:footnote>
  <w:footnote w:id="21">
    <w:p w:rsidR="001B7BC1" w:rsidRDefault="001B7BC1" w:rsidP="00843C05">
      <w:pPr>
        <w:pStyle w:val="Fotnotetekst"/>
      </w:pPr>
      <w:r>
        <w:rPr>
          <w:rStyle w:val="Fotnotereferanse"/>
          <w:color w:val="008000"/>
        </w:rPr>
        <w:footnoteRef/>
      </w:r>
      <w:r>
        <w:rPr>
          <w:color w:val="008000"/>
        </w:rPr>
        <w:t xml:space="preserve"> </w:t>
      </w:r>
      <w:r>
        <w:rPr>
          <w:color w:val="008000"/>
        </w:rPr>
        <w:tab/>
        <w:t>Utslipp til ferskvann i annet vassdrag enn kilden for inntaksvann, skal også behandles av NVE.</w:t>
      </w:r>
    </w:p>
  </w:footnote>
  <w:footnote w:id="22">
    <w:p w:rsidR="001B7BC1" w:rsidRDefault="001B7BC1" w:rsidP="006C604A">
      <w:pPr>
        <w:pStyle w:val="Fotnotetekst"/>
      </w:pPr>
      <w:r>
        <w:rPr>
          <w:rStyle w:val="Fotnotereferanse"/>
          <w:color w:val="008000"/>
        </w:rPr>
        <w:footnoteRef/>
      </w:r>
      <w:r>
        <w:rPr>
          <w:color w:val="008000"/>
        </w:rPr>
        <w:t xml:space="preserve"> </w:t>
      </w:r>
      <w:r>
        <w:rPr>
          <w:color w:val="008000"/>
        </w:rPr>
        <w:tab/>
        <w:t xml:space="preserve">Krav til beredskapsplan til søknaden omfatter </w:t>
      </w:r>
      <w:r>
        <w:rPr>
          <w:b/>
          <w:bCs/>
          <w:color w:val="008000"/>
        </w:rPr>
        <w:t>ikke</w:t>
      </w:r>
      <w:r>
        <w:rPr>
          <w:color w:val="008000"/>
        </w:rPr>
        <w:t xml:space="preserve"> de krav som er satt i akvakulturdriftsforskriftens § 7, første tredje og fjerde ledd om beredskapsplan under driften mht. rømming, algeberedskap mv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930E5DE"/>
    <w:lvl w:ilvl="0">
      <w:start w:val="1"/>
      <w:numFmt w:val="bullet"/>
      <w:pStyle w:val="Punktmerketliste3"/>
      <w:lvlText w:val=""/>
      <w:lvlJc w:val="left"/>
      <w:pPr>
        <w:tabs>
          <w:tab w:val="num" w:pos="926"/>
        </w:tabs>
        <w:ind w:left="926" w:hanging="360"/>
      </w:pPr>
      <w:rPr>
        <w:rFonts w:ascii="Symbol" w:hAnsi="Symbol" w:hint="default"/>
      </w:rPr>
    </w:lvl>
  </w:abstractNum>
  <w:abstractNum w:abstractNumId="1">
    <w:nsid w:val="FFFFFF83"/>
    <w:multiLevelType w:val="singleLevel"/>
    <w:tmpl w:val="538C953E"/>
    <w:lvl w:ilvl="0">
      <w:start w:val="1"/>
      <w:numFmt w:val="bullet"/>
      <w:pStyle w:val="Punktmerketliste2"/>
      <w:lvlText w:val=""/>
      <w:lvlJc w:val="left"/>
      <w:pPr>
        <w:tabs>
          <w:tab w:val="num" w:pos="643"/>
        </w:tabs>
        <w:ind w:left="643" w:hanging="360"/>
      </w:pPr>
      <w:rPr>
        <w:rFonts w:ascii="Symbol" w:hAnsi="Symbol" w:hint="default"/>
      </w:rPr>
    </w:lvl>
  </w:abstractNum>
  <w:abstractNum w:abstractNumId="2">
    <w:nsid w:val="FFFFFFFE"/>
    <w:multiLevelType w:val="singleLevel"/>
    <w:tmpl w:val="F6AE0B24"/>
    <w:lvl w:ilvl="0">
      <w:numFmt w:val="decimal"/>
      <w:lvlText w:val="*"/>
      <w:lvlJc w:val="left"/>
      <w:rPr>
        <w:rFonts w:cs="Times New Roman"/>
      </w:rPr>
    </w:lvl>
  </w:abstractNum>
  <w:abstractNum w:abstractNumId="3">
    <w:nsid w:val="05ED0B9E"/>
    <w:multiLevelType w:val="hybridMultilevel"/>
    <w:tmpl w:val="2016356E"/>
    <w:lvl w:ilvl="0" w:tplc="BCDCE824">
      <w:start w:val="1"/>
      <w:numFmt w:val="bullet"/>
      <w:lvlText w:val=""/>
      <w:lvlJc w:val="left"/>
      <w:pPr>
        <w:tabs>
          <w:tab w:val="num" w:pos="720"/>
        </w:tabs>
        <w:ind w:left="720" w:hanging="360"/>
      </w:pPr>
      <w:rPr>
        <w:rFonts w:ascii="Symbol" w:hAnsi="Symbol" w:hint="default"/>
        <w:color w:val="0000FF"/>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A2836E1"/>
    <w:multiLevelType w:val="hybridMultilevel"/>
    <w:tmpl w:val="D01EAE0A"/>
    <w:lvl w:ilvl="0" w:tplc="6AB8AAC6">
      <w:start w:val="1"/>
      <w:numFmt w:val="bullet"/>
      <w:pStyle w:val="Punktetliste"/>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29531A1B"/>
    <w:multiLevelType w:val="hybridMultilevel"/>
    <w:tmpl w:val="2016356E"/>
    <w:lvl w:ilvl="0" w:tplc="687CDAF4">
      <w:start w:val="1"/>
      <w:numFmt w:val="bullet"/>
      <w:lvlText w:val=""/>
      <w:lvlJc w:val="left"/>
      <w:pPr>
        <w:tabs>
          <w:tab w:val="num" w:pos="720"/>
        </w:tabs>
        <w:ind w:left="720" w:hanging="360"/>
      </w:pPr>
      <w:rPr>
        <w:rFonts w:ascii="Symbol" w:hAnsi="Symbol" w:hint="default"/>
        <w:color w:val="008000"/>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B384934"/>
    <w:multiLevelType w:val="hybridMultilevel"/>
    <w:tmpl w:val="2016356E"/>
    <w:lvl w:ilvl="0" w:tplc="BCDCE824">
      <w:start w:val="1"/>
      <w:numFmt w:val="bullet"/>
      <w:lvlText w:val=""/>
      <w:lvlJc w:val="left"/>
      <w:pPr>
        <w:tabs>
          <w:tab w:val="num" w:pos="720"/>
        </w:tabs>
        <w:ind w:left="720" w:hanging="360"/>
      </w:pPr>
      <w:rPr>
        <w:rFonts w:ascii="Symbol" w:hAnsi="Symbol" w:hint="default"/>
        <w:color w:val="0000FF"/>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1141898"/>
    <w:multiLevelType w:val="hybridMultilevel"/>
    <w:tmpl w:val="992230EE"/>
    <w:lvl w:ilvl="0" w:tplc="61961F54">
      <w:start w:val="1"/>
      <w:numFmt w:val="bullet"/>
      <w:lvlText w:val=""/>
      <w:lvlJc w:val="left"/>
      <w:pPr>
        <w:tabs>
          <w:tab w:val="num" w:pos="720"/>
        </w:tabs>
        <w:ind w:left="720" w:hanging="360"/>
      </w:pPr>
      <w:rPr>
        <w:rFonts w:ascii="Symbol" w:hAnsi="Symbol" w:hint="default"/>
        <w:color w:val="0000FF"/>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3C4308EA"/>
    <w:multiLevelType w:val="multilevel"/>
    <w:tmpl w:val="B61AB0AE"/>
    <w:lvl w:ilvl="0">
      <w:start w:val="1"/>
      <w:numFmt w:val="decimal"/>
      <w:pStyle w:val="Fiskoverskrift1num"/>
      <w:lvlText w:val="%1"/>
      <w:lvlJc w:val="left"/>
      <w:pPr>
        <w:tabs>
          <w:tab w:val="num" w:pos="-357"/>
        </w:tabs>
        <w:ind w:left="-357" w:hanging="360"/>
      </w:pPr>
      <w:rPr>
        <w:rFonts w:cs="Times New Roman" w:hint="default"/>
      </w:rPr>
    </w:lvl>
    <w:lvl w:ilvl="1">
      <w:start w:val="1"/>
      <w:numFmt w:val="decimal"/>
      <w:pStyle w:val="Fiskoverskrift2num"/>
      <w:lvlText w:val="%1.%2."/>
      <w:lvlJc w:val="left"/>
      <w:pPr>
        <w:tabs>
          <w:tab w:val="num" w:pos="75"/>
        </w:tabs>
        <w:ind w:left="75" w:hanging="432"/>
      </w:pPr>
      <w:rPr>
        <w:rFonts w:cs="Times New Roman" w:hint="default"/>
      </w:rPr>
    </w:lvl>
    <w:lvl w:ilvl="2">
      <w:start w:val="1"/>
      <w:numFmt w:val="decimal"/>
      <w:pStyle w:val="Fiskoverskrift3num"/>
      <w:lvlText w:val="%1.%2.%3."/>
      <w:lvlJc w:val="left"/>
      <w:pPr>
        <w:tabs>
          <w:tab w:val="num" w:pos="723"/>
        </w:tabs>
        <w:ind w:left="507" w:hanging="504"/>
      </w:pPr>
      <w:rPr>
        <w:rFonts w:cs="Times New Roman" w:hint="default"/>
      </w:rPr>
    </w:lvl>
    <w:lvl w:ilvl="3">
      <w:start w:val="1"/>
      <w:numFmt w:val="decimal"/>
      <w:lvlText w:val="%1.%2.%3.%4."/>
      <w:lvlJc w:val="left"/>
      <w:pPr>
        <w:tabs>
          <w:tab w:val="num" w:pos="1083"/>
        </w:tabs>
        <w:ind w:left="1011" w:hanging="648"/>
      </w:pPr>
      <w:rPr>
        <w:rFonts w:cs="Times New Roman" w:hint="default"/>
      </w:rPr>
    </w:lvl>
    <w:lvl w:ilvl="4">
      <w:start w:val="1"/>
      <w:numFmt w:val="decimal"/>
      <w:lvlText w:val="%1.%2.%3.%4.%5."/>
      <w:lvlJc w:val="left"/>
      <w:pPr>
        <w:tabs>
          <w:tab w:val="num" w:pos="1803"/>
        </w:tabs>
        <w:ind w:left="1515" w:hanging="792"/>
      </w:pPr>
      <w:rPr>
        <w:rFonts w:cs="Times New Roman" w:hint="default"/>
      </w:rPr>
    </w:lvl>
    <w:lvl w:ilvl="5">
      <w:start w:val="1"/>
      <w:numFmt w:val="decimal"/>
      <w:lvlText w:val="%1.%2.%3.%4.%5.%6."/>
      <w:lvlJc w:val="left"/>
      <w:pPr>
        <w:tabs>
          <w:tab w:val="num" w:pos="2163"/>
        </w:tabs>
        <w:ind w:left="2019" w:hanging="936"/>
      </w:pPr>
      <w:rPr>
        <w:rFonts w:cs="Times New Roman" w:hint="default"/>
      </w:rPr>
    </w:lvl>
    <w:lvl w:ilvl="6">
      <w:start w:val="1"/>
      <w:numFmt w:val="decimal"/>
      <w:lvlText w:val="%1.%2.%3.%4.%5.%6.%7."/>
      <w:lvlJc w:val="left"/>
      <w:pPr>
        <w:tabs>
          <w:tab w:val="num" w:pos="2883"/>
        </w:tabs>
        <w:ind w:left="2523" w:hanging="1080"/>
      </w:pPr>
      <w:rPr>
        <w:rFonts w:cs="Times New Roman" w:hint="default"/>
      </w:rPr>
    </w:lvl>
    <w:lvl w:ilvl="7">
      <w:start w:val="1"/>
      <w:numFmt w:val="decimal"/>
      <w:lvlText w:val="%1.%2.%3.%4.%5.%6.%7.%8."/>
      <w:lvlJc w:val="left"/>
      <w:pPr>
        <w:tabs>
          <w:tab w:val="num" w:pos="3243"/>
        </w:tabs>
        <w:ind w:left="3027" w:hanging="1224"/>
      </w:pPr>
      <w:rPr>
        <w:rFonts w:cs="Times New Roman" w:hint="default"/>
      </w:rPr>
    </w:lvl>
    <w:lvl w:ilvl="8">
      <w:start w:val="1"/>
      <w:numFmt w:val="decimal"/>
      <w:lvlText w:val="%1.%2.%3.%4.%5.%6.%7.%8.%9."/>
      <w:lvlJc w:val="left"/>
      <w:pPr>
        <w:tabs>
          <w:tab w:val="num" w:pos="3963"/>
        </w:tabs>
        <w:ind w:left="3603" w:hanging="1440"/>
      </w:pPr>
      <w:rPr>
        <w:rFonts w:cs="Times New Roman" w:hint="default"/>
      </w:rPr>
    </w:lvl>
  </w:abstractNum>
  <w:abstractNum w:abstractNumId="9">
    <w:nsid w:val="4E7648AE"/>
    <w:multiLevelType w:val="hybridMultilevel"/>
    <w:tmpl w:val="2016356E"/>
    <w:lvl w:ilvl="0" w:tplc="C16026E8">
      <w:start w:val="1"/>
      <w:numFmt w:val="bullet"/>
      <w:lvlText w:val=""/>
      <w:lvlJc w:val="left"/>
      <w:pPr>
        <w:tabs>
          <w:tab w:val="num" w:pos="720"/>
        </w:tabs>
        <w:ind w:left="720" w:hanging="360"/>
      </w:pPr>
      <w:rPr>
        <w:rFonts w:ascii="Symbol" w:hAnsi="Symbol" w:hint="default"/>
        <w:color w:val="0000FF"/>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51020E62"/>
    <w:multiLevelType w:val="hybridMultilevel"/>
    <w:tmpl w:val="4AB80A0A"/>
    <w:lvl w:ilvl="0" w:tplc="17684672">
      <w:start w:val="1"/>
      <w:numFmt w:val="bullet"/>
      <w:lvlText w:val=""/>
      <w:lvlJc w:val="left"/>
      <w:pPr>
        <w:tabs>
          <w:tab w:val="num" w:pos="1440"/>
        </w:tabs>
        <w:ind w:left="144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6D0073BB"/>
    <w:multiLevelType w:val="hybridMultilevel"/>
    <w:tmpl w:val="9EBE510A"/>
    <w:lvl w:ilvl="0" w:tplc="7CCE69AE">
      <w:start w:val="2"/>
      <w:numFmt w:val="bullet"/>
      <w:lvlText w:val=""/>
      <w:lvlJc w:val="left"/>
      <w:pPr>
        <w:tabs>
          <w:tab w:val="num" w:pos="720"/>
        </w:tabs>
        <w:ind w:left="720" w:hanging="360"/>
      </w:pPr>
      <w:rPr>
        <w:rFonts w:ascii="Symbol" w:eastAsia="Times New Roman" w:hAnsi="Symbol" w:hint="default"/>
        <w:i/>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6FC703F1"/>
    <w:multiLevelType w:val="hybridMultilevel"/>
    <w:tmpl w:val="2BE67A14"/>
    <w:lvl w:ilvl="0" w:tplc="0C9E8FAC">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3">
    <w:nsid w:val="75923282"/>
    <w:multiLevelType w:val="multilevel"/>
    <w:tmpl w:val="B8483804"/>
    <w:lvl w:ilvl="0">
      <w:start w:val="4"/>
      <w:numFmt w:val="decimal"/>
      <w:lvlText w:val="%1"/>
      <w:lvlJc w:val="left"/>
      <w:pPr>
        <w:tabs>
          <w:tab w:val="num" w:pos="360"/>
        </w:tabs>
        <w:ind w:left="360" w:hanging="360"/>
      </w:pPr>
      <w:rPr>
        <w:rFonts w:cs="Times New Roman" w:hint="default"/>
        <w:color w:val="008000"/>
      </w:rPr>
    </w:lvl>
    <w:lvl w:ilvl="1">
      <w:start w:val="3"/>
      <w:numFmt w:val="decimal"/>
      <w:lvlText w:val="%1.%2"/>
      <w:lvlJc w:val="left"/>
      <w:pPr>
        <w:tabs>
          <w:tab w:val="num" w:pos="360"/>
        </w:tabs>
        <w:ind w:left="360" w:hanging="360"/>
      </w:pPr>
      <w:rPr>
        <w:rFonts w:cs="Times New Roman" w:hint="default"/>
        <w:color w:val="008000"/>
      </w:rPr>
    </w:lvl>
    <w:lvl w:ilvl="2">
      <w:start w:val="2"/>
      <w:numFmt w:val="decimal"/>
      <w:lvlText w:val="%1.%2.%3"/>
      <w:lvlJc w:val="left"/>
      <w:pPr>
        <w:tabs>
          <w:tab w:val="num" w:pos="360"/>
        </w:tabs>
        <w:ind w:left="360" w:hanging="360"/>
      </w:pPr>
      <w:rPr>
        <w:rFonts w:cs="Times New Roman" w:hint="default"/>
        <w:color w:val="008000"/>
      </w:rPr>
    </w:lvl>
    <w:lvl w:ilvl="3">
      <w:start w:val="1"/>
      <w:numFmt w:val="decimal"/>
      <w:lvlText w:val="%1.%2.%3.%4"/>
      <w:lvlJc w:val="left"/>
      <w:pPr>
        <w:tabs>
          <w:tab w:val="num" w:pos="720"/>
        </w:tabs>
        <w:ind w:left="720" w:hanging="720"/>
      </w:pPr>
      <w:rPr>
        <w:rFonts w:cs="Times New Roman" w:hint="default"/>
        <w:color w:val="008000"/>
      </w:rPr>
    </w:lvl>
    <w:lvl w:ilvl="4">
      <w:start w:val="1"/>
      <w:numFmt w:val="decimal"/>
      <w:lvlText w:val="%1.%2.%3.%4.%5"/>
      <w:lvlJc w:val="left"/>
      <w:pPr>
        <w:tabs>
          <w:tab w:val="num" w:pos="720"/>
        </w:tabs>
        <w:ind w:left="720" w:hanging="720"/>
      </w:pPr>
      <w:rPr>
        <w:rFonts w:cs="Times New Roman" w:hint="default"/>
        <w:color w:val="008000"/>
      </w:rPr>
    </w:lvl>
    <w:lvl w:ilvl="5">
      <w:start w:val="1"/>
      <w:numFmt w:val="decimal"/>
      <w:lvlText w:val="%1.%2.%3.%4.%5.%6"/>
      <w:lvlJc w:val="left"/>
      <w:pPr>
        <w:tabs>
          <w:tab w:val="num" w:pos="720"/>
        </w:tabs>
        <w:ind w:left="720" w:hanging="720"/>
      </w:pPr>
      <w:rPr>
        <w:rFonts w:cs="Times New Roman" w:hint="default"/>
        <w:color w:val="008000"/>
      </w:rPr>
    </w:lvl>
    <w:lvl w:ilvl="6">
      <w:start w:val="1"/>
      <w:numFmt w:val="decimal"/>
      <w:lvlText w:val="%1.%2.%3.%4.%5.%6.%7"/>
      <w:lvlJc w:val="left"/>
      <w:pPr>
        <w:tabs>
          <w:tab w:val="num" w:pos="1080"/>
        </w:tabs>
        <w:ind w:left="1080" w:hanging="1080"/>
      </w:pPr>
      <w:rPr>
        <w:rFonts w:cs="Times New Roman" w:hint="default"/>
        <w:color w:val="008000"/>
      </w:rPr>
    </w:lvl>
    <w:lvl w:ilvl="7">
      <w:start w:val="1"/>
      <w:numFmt w:val="decimal"/>
      <w:lvlText w:val="%1.%2.%3.%4.%5.%6.%7.%8"/>
      <w:lvlJc w:val="left"/>
      <w:pPr>
        <w:tabs>
          <w:tab w:val="num" w:pos="1080"/>
        </w:tabs>
        <w:ind w:left="1080" w:hanging="1080"/>
      </w:pPr>
      <w:rPr>
        <w:rFonts w:cs="Times New Roman" w:hint="default"/>
        <w:color w:val="008000"/>
      </w:rPr>
    </w:lvl>
    <w:lvl w:ilvl="8">
      <w:start w:val="1"/>
      <w:numFmt w:val="decimal"/>
      <w:lvlText w:val="%1.%2.%3.%4.%5.%6.%7.%8.%9"/>
      <w:lvlJc w:val="left"/>
      <w:pPr>
        <w:tabs>
          <w:tab w:val="num" w:pos="1080"/>
        </w:tabs>
        <w:ind w:left="1080" w:hanging="1080"/>
      </w:pPr>
      <w:rPr>
        <w:rFonts w:cs="Times New Roman" w:hint="default"/>
        <w:color w:val="008000"/>
      </w:rPr>
    </w:lvl>
  </w:abstractNum>
  <w:num w:numId="1">
    <w:abstractNumId w:val="1"/>
  </w:num>
  <w:num w:numId="2">
    <w:abstractNumId w:val="0"/>
  </w:num>
  <w:num w:numId="3">
    <w:abstractNumId w:val="8"/>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9"/>
  </w:num>
  <w:num w:numId="7">
    <w:abstractNumId w:val="5"/>
  </w:num>
  <w:num w:numId="8">
    <w:abstractNumId w:val="6"/>
  </w:num>
  <w:num w:numId="9">
    <w:abstractNumId w:val="3"/>
  </w:num>
  <w:num w:numId="10">
    <w:abstractNumId w:val="11"/>
  </w:num>
  <w:num w:numId="11">
    <w:abstractNumId w:val="10"/>
  </w:num>
  <w:num w:numId="12">
    <w:abstractNumId w:val="12"/>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stylePaneFormatFilter w:val="3F0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DD43DC"/>
    <w:rsid w:val="000126DD"/>
    <w:rsid w:val="00024305"/>
    <w:rsid w:val="00027FE0"/>
    <w:rsid w:val="00036599"/>
    <w:rsid w:val="00054F0B"/>
    <w:rsid w:val="00064DBA"/>
    <w:rsid w:val="0009279F"/>
    <w:rsid w:val="000A71E1"/>
    <w:rsid w:val="000B70BA"/>
    <w:rsid w:val="000C0881"/>
    <w:rsid w:val="000D02B5"/>
    <w:rsid w:val="000D0FFA"/>
    <w:rsid w:val="000D3F28"/>
    <w:rsid w:val="000E3357"/>
    <w:rsid w:val="000F5F5E"/>
    <w:rsid w:val="00102A7D"/>
    <w:rsid w:val="001076DC"/>
    <w:rsid w:val="00107C90"/>
    <w:rsid w:val="00122E25"/>
    <w:rsid w:val="00165536"/>
    <w:rsid w:val="00176FF0"/>
    <w:rsid w:val="001853D4"/>
    <w:rsid w:val="0019024E"/>
    <w:rsid w:val="00190E1C"/>
    <w:rsid w:val="001977B9"/>
    <w:rsid w:val="001B7BC1"/>
    <w:rsid w:val="001C6B2B"/>
    <w:rsid w:val="001D1755"/>
    <w:rsid w:val="001D47F0"/>
    <w:rsid w:val="001E0CE2"/>
    <w:rsid w:val="001F3104"/>
    <w:rsid w:val="00202A0F"/>
    <w:rsid w:val="00214387"/>
    <w:rsid w:val="00223E96"/>
    <w:rsid w:val="00233303"/>
    <w:rsid w:val="00234492"/>
    <w:rsid w:val="00241E7B"/>
    <w:rsid w:val="00262919"/>
    <w:rsid w:val="00263842"/>
    <w:rsid w:val="00265A06"/>
    <w:rsid w:val="00280383"/>
    <w:rsid w:val="00287B10"/>
    <w:rsid w:val="0029175A"/>
    <w:rsid w:val="002958AB"/>
    <w:rsid w:val="002D33BA"/>
    <w:rsid w:val="002F2A51"/>
    <w:rsid w:val="003046F8"/>
    <w:rsid w:val="00304C5E"/>
    <w:rsid w:val="00304EDA"/>
    <w:rsid w:val="00305116"/>
    <w:rsid w:val="003054FC"/>
    <w:rsid w:val="00305834"/>
    <w:rsid w:val="00305B41"/>
    <w:rsid w:val="00311689"/>
    <w:rsid w:val="0032773B"/>
    <w:rsid w:val="00345B96"/>
    <w:rsid w:val="00346BC5"/>
    <w:rsid w:val="0035600A"/>
    <w:rsid w:val="0036317D"/>
    <w:rsid w:val="00367620"/>
    <w:rsid w:val="00393AFA"/>
    <w:rsid w:val="00394A1B"/>
    <w:rsid w:val="00397265"/>
    <w:rsid w:val="003A33B1"/>
    <w:rsid w:val="003B0C7A"/>
    <w:rsid w:val="003C2CB4"/>
    <w:rsid w:val="003C5BA0"/>
    <w:rsid w:val="003D09BC"/>
    <w:rsid w:val="003D3A47"/>
    <w:rsid w:val="003E1691"/>
    <w:rsid w:val="003E5594"/>
    <w:rsid w:val="003F3FCD"/>
    <w:rsid w:val="003F446B"/>
    <w:rsid w:val="003F788C"/>
    <w:rsid w:val="00407555"/>
    <w:rsid w:val="00415B85"/>
    <w:rsid w:val="00417192"/>
    <w:rsid w:val="004302DE"/>
    <w:rsid w:val="00431C2E"/>
    <w:rsid w:val="00432831"/>
    <w:rsid w:val="004561E1"/>
    <w:rsid w:val="0047232F"/>
    <w:rsid w:val="00472AD3"/>
    <w:rsid w:val="00480149"/>
    <w:rsid w:val="00486195"/>
    <w:rsid w:val="004874CE"/>
    <w:rsid w:val="004A02C7"/>
    <w:rsid w:val="004A7A87"/>
    <w:rsid w:val="004B0BDC"/>
    <w:rsid w:val="004B6812"/>
    <w:rsid w:val="004C1946"/>
    <w:rsid w:val="004D2A57"/>
    <w:rsid w:val="004D7D13"/>
    <w:rsid w:val="004E0EE6"/>
    <w:rsid w:val="004E23B8"/>
    <w:rsid w:val="004E57EC"/>
    <w:rsid w:val="004F188D"/>
    <w:rsid w:val="00511E3C"/>
    <w:rsid w:val="00512128"/>
    <w:rsid w:val="0053041C"/>
    <w:rsid w:val="005373C5"/>
    <w:rsid w:val="005570D6"/>
    <w:rsid w:val="00572636"/>
    <w:rsid w:val="00575EB5"/>
    <w:rsid w:val="00581B59"/>
    <w:rsid w:val="00587339"/>
    <w:rsid w:val="005C0358"/>
    <w:rsid w:val="005C1EC2"/>
    <w:rsid w:val="005D2F24"/>
    <w:rsid w:val="005D7771"/>
    <w:rsid w:val="00602222"/>
    <w:rsid w:val="006074E8"/>
    <w:rsid w:val="0062377C"/>
    <w:rsid w:val="00636565"/>
    <w:rsid w:val="00645D34"/>
    <w:rsid w:val="00646F99"/>
    <w:rsid w:val="00651472"/>
    <w:rsid w:val="006632AB"/>
    <w:rsid w:val="00663ACE"/>
    <w:rsid w:val="00674E11"/>
    <w:rsid w:val="006C604A"/>
    <w:rsid w:val="006D28B4"/>
    <w:rsid w:val="006D3702"/>
    <w:rsid w:val="006D671A"/>
    <w:rsid w:val="006E7654"/>
    <w:rsid w:val="006F3560"/>
    <w:rsid w:val="007022D8"/>
    <w:rsid w:val="0070264F"/>
    <w:rsid w:val="007029F9"/>
    <w:rsid w:val="007133C9"/>
    <w:rsid w:val="00715CCD"/>
    <w:rsid w:val="0072292F"/>
    <w:rsid w:val="00723142"/>
    <w:rsid w:val="00723F98"/>
    <w:rsid w:val="0073644B"/>
    <w:rsid w:val="0073687B"/>
    <w:rsid w:val="00736D9C"/>
    <w:rsid w:val="007667F4"/>
    <w:rsid w:val="007733F4"/>
    <w:rsid w:val="00782912"/>
    <w:rsid w:val="0078552B"/>
    <w:rsid w:val="007B697F"/>
    <w:rsid w:val="007C5294"/>
    <w:rsid w:val="007C7F96"/>
    <w:rsid w:val="007D31F8"/>
    <w:rsid w:val="007E68A5"/>
    <w:rsid w:val="00801038"/>
    <w:rsid w:val="008049C0"/>
    <w:rsid w:val="00806D9F"/>
    <w:rsid w:val="00824A25"/>
    <w:rsid w:val="00830775"/>
    <w:rsid w:val="00843449"/>
    <w:rsid w:val="00843C05"/>
    <w:rsid w:val="0086703A"/>
    <w:rsid w:val="00872BA6"/>
    <w:rsid w:val="00874A12"/>
    <w:rsid w:val="0088066A"/>
    <w:rsid w:val="008808DF"/>
    <w:rsid w:val="00882BBC"/>
    <w:rsid w:val="00882C09"/>
    <w:rsid w:val="00884348"/>
    <w:rsid w:val="008A3FC6"/>
    <w:rsid w:val="008A4FE6"/>
    <w:rsid w:val="008C1235"/>
    <w:rsid w:val="008C1CD4"/>
    <w:rsid w:val="008D462C"/>
    <w:rsid w:val="008E4577"/>
    <w:rsid w:val="00910C5C"/>
    <w:rsid w:val="0093062A"/>
    <w:rsid w:val="009335BC"/>
    <w:rsid w:val="0095343C"/>
    <w:rsid w:val="00970F1D"/>
    <w:rsid w:val="00971BEE"/>
    <w:rsid w:val="00972168"/>
    <w:rsid w:val="00990876"/>
    <w:rsid w:val="00990F98"/>
    <w:rsid w:val="009A615B"/>
    <w:rsid w:val="009B2EE6"/>
    <w:rsid w:val="009D68C7"/>
    <w:rsid w:val="009E4305"/>
    <w:rsid w:val="00A04195"/>
    <w:rsid w:val="00A06260"/>
    <w:rsid w:val="00A06402"/>
    <w:rsid w:val="00A1086E"/>
    <w:rsid w:val="00A36B0F"/>
    <w:rsid w:val="00A412C9"/>
    <w:rsid w:val="00A46B60"/>
    <w:rsid w:val="00A530E5"/>
    <w:rsid w:val="00A543C2"/>
    <w:rsid w:val="00A776B4"/>
    <w:rsid w:val="00A90646"/>
    <w:rsid w:val="00A9216F"/>
    <w:rsid w:val="00A925AE"/>
    <w:rsid w:val="00AB0DA1"/>
    <w:rsid w:val="00AC3ACD"/>
    <w:rsid w:val="00AC4F25"/>
    <w:rsid w:val="00AE4541"/>
    <w:rsid w:val="00AE7C6A"/>
    <w:rsid w:val="00AF25D5"/>
    <w:rsid w:val="00B074E6"/>
    <w:rsid w:val="00B16EBA"/>
    <w:rsid w:val="00B1708C"/>
    <w:rsid w:val="00B22AD9"/>
    <w:rsid w:val="00B3354A"/>
    <w:rsid w:val="00B472C2"/>
    <w:rsid w:val="00B47776"/>
    <w:rsid w:val="00B54242"/>
    <w:rsid w:val="00B626D4"/>
    <w:rsid w:val="00B62BFC"/>
    <w:rsid w:val="00B71ED5"/>
    <w:rsid w:val="00B7219F"/>
    <w:rsid w:val="00B873BE"/>
    <w:rsid w:val="00B90917"/>
    <w:rsid w:val="00BA2A14"/>
    <w:rsid w:val="00BA2BD3"/>
    <w:rsid w:val="00BB1274"/>
    <w:rsid w:val="00BB1FBB"/>
    <w:rsid w:val="00BB2A17"/>
    <w:rsid w:val="00BF4FFC"/>
    <w:rsid w:val="00BF6B56"/>
    <w:rsid w:val="00C23AE2"/>
    <w:rsid w:val="00C23C7A"/>
    <w:rsid w:val="00C41436"/>
    <w:rsid w:val="00C45059"/>
    <w:rsid w:val="00C54E31"/>
    <w:rsid w:val="00C55A4E"/>
    <w:rsid w:val="00C73570"/>
    <w:rsid w:val="00C74282"/>
    <w:rsid w:val="00C74F59"/>
    <w:rsid w:val="00C80824"/>
    <w:rsid w:val="00C9201A"/>
    <w:rsid w:val="00C96002"/>
    <w:rsid w:val="00CB2496"/>
    <w:rsid w:val="00CB3B10"/>
    <w:rsid w:val="00CB44DA"/>
    <w:rsid w:val="00CC7CB8"/>
    <w:rsid w:val="00CE419D"/>
    <w:rsid w:val="00CE4EA1"/>
    <w:rsid w:val="00CF2BFF"/>
    <w:rsid w:val="00D0675E"/>
    <w:rsid w:val="00D10B9C"/>
    <w:rsid w:val="00D2442B"/>
    <w:rsid w:val="00D25A2D"/>
    <w:rsid w:val="00D51298"/>
    <w:rsid w:val="00D65239"/>
    <w:rsid w:val="00D808D5"/>
    <w:rsid w:val="00D925E0"/>
    <w:rsid w:val="00DB3EFB"/>
    <w:rsid w:val="00DB673D"/>
    <w:rsid w:val="00DC131D"/>
    <w:rsid w:val="00DD2FDA"/>
    <w:rsid w:val="00DD43DC"/>
    <w:rsid w:val="00E2370C"/>
    <w:rsid w:val="00E3527E"/>
    <w:rsid w:val="00E3585A"/>
    <w:rsid w:val="00E36237"/>
    <w:rsid w:val="00E557CC"/>
    <w:rsid w:val="00E6631F"/>
    <w:rsid w:val="00E7650A"/>
    <w:rsid w:val="00E8321B"/>
    <w:rsid w:val="00E943A6"/>
    <w:rsid w:val="00E94F46"/>
    <w:rsid w:val="00EB4981"/>
    <w:rsid w:val="00EB6A5B"/>
    <w:rsid w:val="00EC589B"/>
    <w:rsid w:val="00EC71ED"/>
    <w:rsid w:val="00ED0737"/>
    <w:rsid w:val="00ED16CD"/>
    <w:rsid w:val="00ED379D"/>
    <w:rsid w:val="00ED6DD4"/>
    <w:rsid w:val="00EE65BF"/>
    <w:rsid w:val="00F10265"/>
    <w:rsid w:val="00F31D14"/>
    <w:rsid w:val="00F465C6"/>
    <w:rsid w:val="00F46A89"/>
    <w:rsid w:val="00F73603"/>
    <w:rsid w:val="00F76272"/>
    <w:rsid w:val="00F77A2D"/>
    <w:rsid w:val="00F81630"/>
    <w:rsid w:val="00F91E14"/>
    <w:rsid w:val="00F91F06"/>
    <w:rsid w:val="00F92490"/>
    <w:rsid w:val="00FA407B"/>
    <w:rsid w:val="00FB3DCA"/>
    <w:rsid w:val="00FC464E"/>
    <w:rsid w:val="00FE1C64"/>
    <w:rsid w:val="00FE60B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195"/>
    <w:rPr>
      <w:sz w:val="24"/>
      <w:szCs w:val="24"/>
    </w:rPr>
  </w:style>
  <w:style w:type="paragraph" w:styleId="Overskrift1">
    <w:name w:val="heading 1"/>
    <w:basedOn w:val="Normal"/>
    <w:next w:val="Normal"/>
    <w:link w:val="Overskrift1Tegn"/>
    <w:qFormat/>
    <w:rsid w:val="00DD43DC"/>
    <w:pPr>
      <w:keepNext/>
      <w:spacing w:before="240" w:after="60"/>
      <w:outlineLvl w:val="0"/>
    </w:pPr>
    <w:rPr>
      <w:rFonts w:ascii="Arial" w:hAnsi="Arial"/>
      <w:b/>
      <w:kern w:val="28"/>
      <w:sz w:val="28"/>
      <w:szCs w:val="20"/>
      <w:lang w:eastAsia="en-US"/>
    </w:rPr>
  </w:style>
  <w:style w:type="paragraph" w:styleId="Overskrift2">
    <w:name w:val="heading 2"/>
    <w:basedOn w:val="Normal"/>
    <w:next w:val="Brdtekst"/>
    <w:link w:val="Overskrift2Tegn"/>
    <w:qFormat/>
    <w:rsid w:val="00DD43DC"/>
    <w:pPr>
      <w:keepNext/>
      <w:keepLines/>
      <w:spacing w:after="240" w:line="240" w:lineRule="atLeast"/>
      <w:outlineLvl w:val="1"/>
    </w:pPr>
    <w:rPr>
      <w:smallCaps/>
      <w:spacing w:val="10"/>
      <w:kern w:val="20"/>
      <w:szCs w:val="20"/>
      <w:lang w:val="nn-NO" w:eastAsia="en-US"/>
    </w:rPr>
  </w:style>
  <w:style w:type="paragraph" w:styleId="Overskrift3">
    <w:name w:val="heading 3"/>
    <w:basedOn w:val="Normal"/>
    <w:next w:val="Brdtekst"/>
    <w:link w:val="Overskrift3Tegn"/>
    <w:qFormat/>
    <w:rsid w:val="00DD43DC"/>
    <w:pPr>
      <w:keepNext/>
      <w:keepLines/>
      <w:spacing w:after="240" w:line="240" w:lineRule="atLeast"/>
      <w:outlineLvl w:val="2"/>
    </w:pPr>
    <w:rPr>
      <w:i/>
      <w:kern w:val="20"/>
      <w:szCs w:val="20"/>
      <w:lang w:val="nn-NO" w:eastAsia="en-US"/>
    </w:rPr>
  </w:style>
  <w:style w:type="paragraph" w:styleId="Overskrift4">
    <w:name w:val="heading 4"/>
    <w:basedOn w:val="Normal"/>
    <w:next w:val="Normal"/>
    <w:link w:val="Overskrift4Tegn"/>
    <w:qFormat/>
    <w:rsid w:val="00DD43DC"/>
    <w:pPr>
      <w:keepNext/>
      <w:spacing w:before="120" w:after="40"/>
      <w:ind w:left="720" w:hanging="720"/>
      <w:outlineLvl w:val="3"/>
    </w:pPr>
    <w:rPr>
      <w:rFonts w:ascii="Arial Narrow" w:hAnsi="Arial Narrow" w:cs="Arial"/>
      <w:b/>
      <w:bCs/>
      <w:color w:val="0000FF"/>
      <w:sz w:val="18"/>
      <w:szCs w:val="28"/>
    </w:rPr>
  </w:style>
  <w:style w:type="paragraph" w:styleId="Overskrift5">
    <w:name w:val="heading 5"/>
    <w:basedOn w:val="Normal"/>
    <w:next w:val="Normal"/>
    <w:link w:val="Overskrift5Tegn"/>
    <w:qFormat/>
    <w:rsid w:val="00DD43DC"/>
    <w:pPr>
      <w:tabs>
        <w:tab w:val="left" w:pos="3960"/>
      </w:tabs>
      <w:spacing w:before="240" w:after="60"/>
      <w:outlineLvl w:val="4"/>
    </w:pPr>
    <w:rPr>
      <w:rFonts w:ascii="Arial" w:hAnsi="Arial" w:cs="Arial"/>
      <w:b/>
      <w:bCs/>
      <w:i/>
      <w:iCs/>
      <w:szCs w:val="26"/>
      <w:lang w:val="nn-NO"/>
    </w:rPr>
  </w:style>
  <w:style w:type="paragraph" w:styleId="Overskrift6">
    <w:name w:val="heading 6"/>
    <w:basedOn w:val="Normal"/>
    <w:next w:val="Normal"/>
    <w:link w:val="Overskrift6Tegn"/>
    <w:qFormat/>
    <w:rsid w:val="00DD43DC"/>
    <w:pPr>
      <w:keepNext/>
      <w:jc w:val="both"/>
      <w:outlineLvl w:val="5"/>
    </w:pPr>
    <w:rPr>
      <w:sz w:val="18"/>
    </w:rPr>
  </w:style>
  <w:style w:type="paragraph" w:styleId="Overskrift7">
    <w:name w:val="heading 7"/>
    <w:basedOn w:val="Normal"/>
    <w:next w:val="Normal"/>
    <w:link w:val="Overskrift7Tegn"/>
    <w:qFormat/>
    <w:rsid w:val="00DD43DC"/>
    <w:pPr>
      <w:spacing w:before="240" w:after="60"/>
      <w:outlineLvl w:val="6"/>
    </w:pPr>
    <w:rPr>
      <w:rFonts w:ascii="Arial" w:hAnsi="Arial" w:cs="Arial"/>
      <w:sz w:val="20"/>
      <w:lang w:val="nn-NO"/>
    </w:rPr>
  </w:style>
  <w:style w:type="paragraph" w:styleId="Overskrift8">
    <w:name w:val="heading 8"/>
    <w:basedOn w:val="Normal"/>
    <w:next w:val="Normal"/>
    <w:link w:val="Overskrift8Tegn"/>
    <w:qFormat/>
    <w:rsid w:val="00DD43DC"/>
    <w:pPr>
      <w:spacing w:before="240" w:after="60"/>
      <w:outlineLvl w:val="7"/>
    </w:pPr>
    <w:rPr>
      <w:i/>
      <w:iCs/>
      <w:lang w:val="nn-NO"/>
    </w:rPr>
  </w:style>
  <w:style w:type="paragraph" w:styleId="Overskrift9">
    <w:name w:val="heading 9"/>
    <w:basedOn w:val="Normal"/>
    <w:next w:val="Normal"/>
    <w:link w:val="Overskrift9Tegn"/>
    <w:qFormat/>
    <w:rsid w:val="00DD43DC"/>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locked/>
    <w:rsid w:val="00DD43DC"/>
    <w:rPr>
      <w:rFonts w:ascii="Arial" w:hAnsi="Arial"/>
      <w:b/>
      <w:kern w:val="28"/>
      <w:sz w:val="28"/>
      <w:lang w:val="nb-NO" w:eastAsia="en-US" w:bidi="ar-SA"/>
    </w:rPr>
  </w:style>
  <w:style w:type="paragraph" w:styleId="Brdtekst">
    <w:name w:val="Body Text"/>
    <w:basedOn w:val="Normal"/>
    <w:link w:val="BrdtekstTegn"/>
    <w:rsid w:val="00DD43DC"/>
    <w:pPr>
      <w:spacing w:after="240" w:line="240" w:lineRule="atLeast"/>
      <w:ind w:firstLine="360"/>
      <w:jc w:val="both"/>
    </w:pPr>
    <w:rPr>
      <w:spacing w:val="-5"/>
      <w:szCs w:val="20"/>
      <w:lang w:val="nn-NO" w:eastAsia="en-US"/>
    </w:rPr>
  </w:style>
  <w:style w:type="character" w:customStyle="1" w:styleId="BrdtekstTegn">
    <w:name w:val="Brødtekst Tegn"/>
    <w:basedOn w:val="Standardskriftforavsnitt"/>
    <w:link w:val="Brdtekst"/>
    <w:locked/>
    <w:rsid w:val="00DD43DC"/>
    <w:rPr>
      <w:spacing w:val="-5"/>
      <w:sz w:val="24"/>
      <w:lang w:val="nn-NO" w:eastAsia="en-US" w:bidi="ar-SA"/>
    </w:rPr>
  </w:style>
  <w:style w:type="character" w:customStyle="1" w:styleId="Overskrift2Tegn">
    <w:name w:val="Overskrift 2 Tegn"/>
    <w:basedOn w:val="Standardskriftforavsnitt"/>
    <w:link w:val="Overskrift2"/>
    <w:locked/>
    <w:rsid w:val="00DD43DC"/>
    <w:rPr>
      <w:smallCaps/>
      <w:spacing w:val="10"/>
      <w:kern w:val="20"/>
      <w:sz w:val="24"/>
      <w:lang w:val="nn-NO" w:eastAsia="en-US" w:bidi="ar-SA"/>
    </w:rPr>
  </w:style>
  <w:style w:type="character" w:customStyle="1" w:styleId="Overskrift3Tegn">
    <w:name w:val="Overskrift 3 Tegn"/>
    <w:basedOn w:val="Standardskriftforavsnitt"/>
    <w:link w:val="Overskrift3"/>
    <w:locked/>
    <w:rsid w:val="00DD43DC"/>
    <w:rPr>
      <w:i/>
      <w:kern w:val="20"/>
      <w:sz w:val="24"/>
      <w:lang w:val="nn-NO" w:eastAsia="en-US" w:bidi="ar-SA"/>
    </w:rPr>
  </w:style>
  <w:style w:type="character" w:customStyle="1" w:styleId="Overskrift4Tegn">
    <w:name w:val="Overskrift 4 Tegn"/>
    <w:basedOn w:val="Standardskriftforavsnitt"/>
    <w:link w:val="Overskrift4"/>
    <w:locked/>
    <w:rsid w:val="00DD43DC"/>
    <w:rPr>
      <w:rFonts w:ascii="Arial Narrow" w:hAnsi="Arial Narrow" w:cs="Arial"/>
      <w:b/>
      <w:bCs/>
      <w:color w:val="0000FF"/>
      <w:sz w:val="18"/>
      <w:szCs w:val="28"/>
      <w:lang w:val="nb-NO" w:eastAsia="nb-NO" w:bidi="ar-SA"/>
    </w:rPr>
  </w:style>
  <w:style w:type="character" w:customStyle="1" w:styleId="Overskrift5Tegn">
    <w:name w:val="Overskrift 5 Tegn"/>
    <w:basedOn w:val="Standardskriftforavsnitt"/>
    <w:link w:val="Overskrift5"/>
    <w:locked/>
    <w:rsid w:val="00DD43DC"/>
    <w:rPr>
      <w:rFonts w:ascii="Arial" w:hAnsi="Arial" w:cs="Arial"/>
      <w:b/>
      <w:bCs/>
      <w:i/>
      <w:iCs/>
      <w:sz w:val="24"/>
      <w:szCs w:val="26"/>
      <w:lang w:val="nn-NO" w:eastAsia="nb-NO" w:bidi="ar-SA"/>
    </w:rPr>
  </w:style>
  <w:style w:type="character" w:customStyle="1" w:styleId="Overskrift6Tegn">
    <w:name w:val="Overskrift 6 Tegn"/>
    <w:basedOn w:val="Standardskriftforavsnitt"/>
    <w:link w:val="Overskrift6"/>
    <w:locked/>
    <w:rsid w:val="00DD43DC"/>
    <w:rPr>
      <w:sz w:val="18"/>
      <w:szCs w:val="24"/>
      <w:lang w:val="nb-NO" w:eastAsia="nb-NO" w:bidi="ar-SA"/>
    </w:rPr>
  </w:style>
  <w:style w:type="character" w:customStyle="1" w:styleId="Overskrift7Tegn">
    <w:name w:val="Overskrift 7 Tegn"/>
    <w:basedOn w:val="Standardskriftforavsnitt"/>
    <w:link w:val="Overskrift7"/>
    <w:locked/>
    <w:rsid w:val="00DD43DC"/>
    <w:rPr>
      <w:rFonts w:ascii="Arial" w:hAnsi="Arial" w:cs="Arial"/>
      <w:szCs w:val="24"/>
      <w:lang w:val="nn-NO" w:eastAsia="nb-NO" w:bidi="ar-SA"/>
    </w:rPr>
  </w:style>
  <w:style w:type="character" w:customStyle="1" w:styleId="Overskrift8Tegn">
    <w:name w:val="Overskrift 8 Tegn"/>
    <w:basedOn w:val="Standardskriftforavsnitt"/>
    <w:link w:val="Overskrift8"/>
    <w:locked/>
    <w:rsid w:val="00DD43DC"/>
    <w:rPr>
      <w:i/>
      <w:iCs/>
      <w:sz w:val="24"/>
      <w:szCs w:val="24"/>
      <w:lang w:val="nn-NO" w:eastAsia="nb-NO" w:bidi="ar-SA"/>
    </w:rPr>
  </w:style>
  <w:style w:type="character" w:customStyle="1" w:styleId="Overskrift9Tegn">
    <w:name w:val="Overskrift 9 Tegn"/>
    <w:basedOn w:val="Standardskriftforavsnitt"/>
    <w:link w:val="Overskrift9"/>
    <w:locked/>
    <w:rsid w:val="00DD43DC"/>
    <w:rPr>
      <w:rFonts w:ascii="Arial" w:hAnsi="Arial" w:cs="Arial"/>
      <w:sz w:val="22"/>
      <w:szCs w:val="22"/>
      <w:lang w:val="nb-NO" w:eastAsia="nb-NO" w:bidi="ar-SA"/>
    </w:rPr>
  </w:style>
  <w:style w:type="paragraph" w:styleId="Bunntekst">
    <w:name w:val="footer"/>
    <w:basedOn w:val="Normal"/>
    <w:link w:val="BunntekstTegn"/>
    <w:rsid w:val="00DD43DC"/>
    <w:pPr>
      <w:keepLines/>
      <w:pBdr>
        <w:top w:val="single" w:sz="6" w:space="30" w:color="auto"/>
      </w:pBdr>
      <w:tabs>
        <w:tab w:val="center" w:pos="4320"/>
        <w:tab w:val="right" w:pos="8640"/>
      </w:tabs>
      <w:spacing w:before="600" w:line="240" w:lineRule="atLeast"/>
    </w:pPr>
    <w:rPr>
      <w:spacing w:val="-5"/>
      <w:szCs w:val="20"/>
      <w:lang w:val="nn-NO" w:eastAsia="en-US"/>
    </w:rPr>
  </w:style>
  <w:style w:type="character" w:customStyle="1" w:styleId="BunntekstTegn">
    <w:name w:val="Bunntekst Tegn"/>
    <w:basedOn w:val="Standardskriftforavsnitt"/>
    <w:link w:val="Bunntekst"/>
    <w:locked/>
    <w:rsid w:val="00DD43DC"/>
    <w:rPr>
      <w:spacing w:val="-5"/>
      <w:sz w:val="24"/>
      <w:lang w:val="nn-NO" w:eastAsia="en-US" w:bidi="ar-SA"/>
    </w:rPr>
  </w:style>
  <w:style w:type="paragraph" w:styleId="Merknadstekst">
    <w:name w:val="annotation text"/>
    <w:basedOn w:val="Normal"/>
    <w:link w:val="MerknadstekstTegn"/>
    <w:semiHidden/>
    <w:rsid w:val="00DD43DC"/>
    <w:rPr>
      <w:szCs w:val="20"/>
      <w:lang w:eastAsia="en-US"/>
    </w:rPr>
  </w:style>
  <w:style w:type="character" w:customStyle="1" w:styleId="MerknadstekstTegn">
    <w:name w:val="Merknadstekst Tegn"/>
    <w:basedOn w:val="Standardskriftforavsnitt"/>
    <w:link w:val="Merknadstekst"/>
    <w:semiHidden/>
    <w:locked/>
    <w:rsid w:val="00DD43DC"/>
    <w:rPr>
      <w:sz w:val="24"/>
      <w:lang w:val="nb-NO" w:eastAsia="en-US" w:bidi="ar-SA"/>
    </w:rPr>
  </w:style>
  <w:style w:type="paragraph" w:styleId="Tittel">
    <w:name w:val="Title"/>
    <w:basedOn w:val="Normal"/>
    <w:link w:val="TittelTegn"/>
    <w:qFormat/>
    <w:rsid w:val="00DD43DC"/>
    <w:pPr>
      <w:spacing w:after="120"/>
      <w:jc w:val="center"/>
    </w:pPr>
    <w:rPr>
      <w:b/>
      <w:sz w:val="32"/>
      <w:szCs w:val="20"/>
      <w:lang w:eastAsia="en-US"/>
    </w:rPr>
  </w:style>
  <w:style w:type="character" w:customStyle="1" w:styleId="TittelTegn">
    <w:name w:val="Tittel Tegn"/>
    <w:basedOn w:val="Standardskriftforavsnitt"/>
    <w:link w:val="Tittel"/>
    <w:locked/>
    <w:rsid w:val="00DD43DC"/>
    <w:rPr>
      <w:b/>
      <w:sz w:val="32"/>
      <w:lang w:val="nb-NO" w:eastAsia="en-US" w:bidi="ar-SA"/>
    </w:rPr>
  </w:style>
  <w:style w:type="paragraph" w:styleId="Topptekst">
    <w:name w:val="header"/>
    <w:basedOn w:val="Normal"/>
    <w:link w:val="TopptekstTegn"/>
    <w:uiPriority w:val="99"/>
    <w:rsid w:val="00DD43DC"/>
    <w:pPr>
      <w:tabs>
        <w:tab w:val="center" w:pos="4153"/>
        <w:tab w:val="right" w:pos="8306"/>
      </w:tabs>
    </w:pPr>
    <w:rPr>
      <w:szCs w:val="20"/>
      <w:lang w:eastAsia="en-US"/>
    </w:rPr>
  </w:style>
  <w:style w:type="character" w:customStyle="1" w:styleId="TopptekstTegn">
    <w:name w:val="Topptekst Tegn"/>
    <w:basedOn w:val="Standardskriftforavsnitt"/>
    <w:link w:val="Topptekst"/>
    <w:uiPriority w:val="99"/>
    <w:locked/>
    <w:rsid w:val="00DD43DC"/>
    <w:rPr>
      <w:sz w:val="24"/>
      <w:lang w:val="nb-NO" w:eastAsia="en-US" w:bidi="ar-SA"/>
    </w:rPr>
  </w:style>
  <w:style w:type="paragraph" w:customStyle="1" w:styleId="Emne">
    <w:name w:val="Emne"/>
    <w:basedOn w:val="Normal"/>
    <w:next w:val="Normal"/>
    <w:rsid w:val="00DD43DC"/>
    <w:pPr>
      <w:keepLines/>
      <w:spacing w:after="120"/>
      <w:jc w:val="center"/>
    </w:pPr>
    <w:rPr>
      <w:rFonts w:ascii="Arial" w:hAnsi="Arial"/>
      <w:b/>
      <w:sz w:val="32"/>
    </w:rPr>
  </w:style>
  <w:style w:type="paragraph" w:customStyle="1" w:styleId="Fiskoverskrift1num">
    <w:name w:val="Fisk overskrift1 num"/>
    <w:basedOn w:val="Normal"/>
    <w:next w:val="Normal"/>
    <w:rsid w:val="00DD43DC"/>
    <w:pPr>
      <w:numPr>
        <w:numId w:val="3"/>
      </w:numPr>
      <w:tabs>
        <w:tab w:val="clear" w:pos="-357"/>
      </w:tabs>
      <w:spacing w:before="480" w:after="240"/>
      <w:ind w:left="0" w:hanging="357"/>
      <w:outlineLvl w:val="0"/>
    </w:pPr>
    <w:rPr>
      <w:b/>
      <w:caps/>
      <w:szCs w:val="20"/>
      <w:lang w:eastAsia="en-US"/>
    </w:rPr>
  </w:style>
  <w:style w:type="paragraph" w:customStyle="1" w:styleId="Fiskoverskrift2num">
    <w:name w:val="Fisk overskrift2 num"/>
    <w:basedOn w:val="Normal"/>
    <w:rsid w:val="00DD43DC"/>
    <w:pPr>
      <w:numPr>
        <w:ilvl w:val="1"/>
        <w:numId w:val="3"/>
      </w:numPr>
      <w:tabs>
        <w:tab w:val="clear" w:pos="75"/>
        <w:tab w:val="left" w:pos="567"/>
      </w:tabs>
      <w:spacing w:before="240" w:after="120"/>
      <w:ind w:left="567" w:hanging="567"/>
      <w:outlineLvl w:val="1"/>
    </w:pPr>
    <w:rPr>
      <w:b/>
      <w:szCs w:val="20"/>
      <w:lang w:eastAsia="en-US"/>
    </w:rPr>
  </w:style>
  <w:style w:type="paragraph" w:customStyle="1" w:styleId="Fiskoverskrift3num">
    <w:name w:val="Fisk overskrift3 num"/>
    <w:basedOn w:val="Normal"/>
    <w:next w:val="Normal"/>
    <w:rsid w:val="00DD43DC"/>
    <w:pPr>
      <w:numPr>
        <w:ilvl w:val="2"/>
        <w:numId w:val="3"/>
      </w:numPr>
      <w:tabs>
        <w:tab w:val="clear" w:pos="723"/>
        <w:tab w:val="left" w:pos="851"/>
      </w:tabs>
      <w:spacing w:before="120" w:after="120"/>
      <w:ind w:left="851" w:hanging="851"/>
      <w:outlineLvl w:val="2"/>
    </w:pPr>
    <w:rPr>
      <w:b/>
      <w:i/>
      <w:szCs w:val="20"/>
      <w:lang w:eastAsia="en-US"/>
    </w:rPr>
  </w:style>
  <w:style w:type="paragraph" w:customStyle="1" w:styleId="Kommentar">
    <w:name w:val="Kommentar"/>
    <w:basedOn w:val="Normal"/>
    <w:next w:val="Normal"/>
    <w:rsid w:val="00DD43DC"/>
    <w:pPr>
      <w:ind w:left="540"/>
      <w:jc w:val="both"/>
    </w:pPr>
    <w:rPr>
      <w:i/>
      <w:iCs/>
      <w:sz w:val="18"/>
    </w:rPr>
  </w:style>
  <w:style w:type="paragraph" w:customStyle="1" w:styleId="Forslag">
    <w:name w:val="Forslag"/>
    <w:basedOn w:val="Normal"/>
    <w:next w:val="Normal"/>
    <w:rsid w:val="00DD43DC"/>
    <w:pPr>
      <w:ind w:left="900"/>
      <w:jc w:val="both"/>
    </w:pPr>
    <w:rPr>
      <w:rFonts w:ascii="Arial" w:hAnsi="Arial" w:cs="Arial"/>
      <w:sz w:val="18"/>
    </w:rPr>
  </w:style>
  <w:style w:type="paragraph" w:customStyle="1" w:styleId="Sitat1">
    <w:name w:val="Sitat1"/>
    <w:basedOn w:val="Normal"/>
    <w:next w:val="Normal"/>
    <w:link w:val="SitatTegn"/>
    <w:rsid w:val="00DD43DC"/>
    <w:pPr>
      <w:ind w:left="360" w:right="42"/>
      <w:jc w:val="both"/>
    </w:pPr>
    <w:rPr>
      <w:i/>
      <w:iCs/>
      <w:sz w:val="18"/>
    </w:rPr>
  </w:style>
  <w:style w:type="character" w:customStyle="1" w:styleId="SitatTegn">
    <w:name w:val="Sitat Tegn"/>
    <w:basedOn w:val="Standardskriftforavsnitt"/>
    <w:link w:val="Sitat1"/>
    <w:locked/>
    <w:rsid w:val="00DD43DC"/>
    <w:rPr>
      <w:i/>
      <w:iCs/>
      <w:sz w:val="18"/>
      <w:szCs w:val="24"/>
      <w:lang w:val="nb-NO" w:eastAsia="nb-NO" w:bidi="ar-SA"/>
    </w:rPr>
  </w:style>
  <w:style w:type="paragraph" w:customStyle="1" w:styleId="Heading">
    <w:name w:val="Heading"/>
    <w:basedOn w:val="Emne"/>
    <w:next w:val="Normal"/>
    <w:rsid w:val="00DD43DC"/>
    <w:pPr>
      <w:keepNext/>
      <w:spacing w:before="60" w:after="60"/>
      <w:jc w:val="left"/>
    </w:pPr>
    <w:rPr>
      <w:sz w:val="24"/>
    </w:rPr>
  </w:style>
  <w:style w:type="paragraph" w:customStyle="1" w:styleId="Paragraf">
    <w:name w:val="Paragraf"/>
    <w:basedOn w:val="Normal"/>
    <w:next w:val="Normal"/>
    <w:rsid w:val="00DD43DC"/>
    <w:pPr>
      <w:keepNext/>
      <w:spacing w:before="120" w:after="60"/>
      <w:jc w:val="both"/>
    </w:pPr>
    <w:rPr>
      <w:rFonts w:ascii="Arial" w:hAnsi="Arial" w:cs="Arial"/>
      <w:b/>
      <w:bCs/>
      <w:sz w:val="18"/>
    </w:rPr>
  </w:style>
  <w:style w:type="paragraph" w:customStyle="1" w:styleId="Mand">
    <w:name w:val="Mand"/>
    <w:basedOn w:val="Normal"/>
    <w:next w:val="Normal"/>
    <w:rsid w:val="00DD43DC"/>
    <w:pPr>
      <w:jc w:val="both"/>
    </w:pPr>
    <w:rPr>
      <w:rFonts w:ascii="Arial" w:hAnsi="Arial"/>
      <w:sz w:val="20"/>
    </w:rPr>
  </w:style>
  <w:style w:type="paragraph" w:customStyle="1" w:styleId="Forklaring">
    <w:name w:val="Forklaring"/>
    <w:basedOn w:val="Normal"/>
    <w:next w:val="Normal"/>
    <w:rsid w:val="00DD43DC"/>
    <w:pPr>
      <w:jc w:val="both"/>
    </w:pPr>
    <w:rPr>
      <w:i/>
      <w:sz w:val="22"/>
    </w:rPr>
  </w:style>
  <w:style w:type="paragraph" w:customStyle="1" w:styleId="Paragraftekst">
    <w:name w:val="Paragraftekst"/>
    <w:basedOn w:val="Normal"/>
    <w:rsid w:val="00DD43DC"/>
    <w:pPr>
      <w:ind w:left="567" w:right="567"/>
      <w:jc w:val="both"/>
    </w:pPr>
    <w:rPr>
      <w:sz w:val="20"/>
    </w:rPr>
  </w:style>
  <w:style w:type="paragraph" w:customStyle="1" w:styleId="Niv1">
    <w:name w:val="Nivå1"/>
    <w:basedOn w:val="Normal"/>
    <w:rsid w:val="00DD43DC"/>
    <w:pPr>
      <w:spacing w:before="40" w:after="40"/>
      <w:jc w:val="center"/>
    </w:pPr>
    <w:rPr>
      <w:rFonts w:ascii="Arial" w:hAnsi="Arial" w:cs="Arial"/>
      <w:b/>
      <w:bCs/>
      <w:sz w:val="22"/>
    </w:rPr>
  </w:style>
  <w:style w:type="paragraph" w:customStyle="1" w:styleId="Niv2">
    <w:name w:val="Nivå2"/>
    <w:basedOn w:val="Normal"/>
    <w:rsid w:val="00DD43DC"/>
    <w:pPr>
      <w:spacing w:before="60" w:after="60"/>
      <w:jc w:val="center"/>
    </w:pPr>
    <w:rPr>
      <w:rFonts w:ascii="Arial" w:hAnsi="Arial" w:cs="Arial"/>
      <w:b/>
      <w:sz w:val="18"/>
    </w:rPr>
  </w:style>
  <w:style w:type="character" w:styleId="Sidetall">
    <w:name w:val="page number"/>
    <w:basedOn w:val="Standardskriftforavsnitt"/>
    <w:rsid w:val="00DD43DC"/>
    <w:rPr>
      <w:rFonts w:cs="Times New Roman"/>
    </w:rPr>
  </w:style>
  <w:style w:type="character" w:styleId="Hyperkobling">
    <w:name w:val="Hyperlink"/>
    <w:basedOn w:val="Standardskriftforavsnitt"/>
    <w:uiPriority w:val="99"/>
    <w:rsid w:val="00DD43DC"/>
    <w:rPr>
      <w:rFonts w:cs="Times New Roman"/>
      <w:color w:val="0000FF"/>
      <w:u w:val="single"/>
    </w:rPr>
  </w:style>
  <w:style w:type="character" w:styleId="Fulgthyperkobling">
    <w:name w:val="FollowedHyperlink"/>
    <w:basedOn w:val="Standardskriftforavsnitt"/>
    <w:rsid w:val="00DD43DC"/>
    <w:rPr>
      <w:rFonts w:cs="Times New Roman"/>
      <w:color w:val="800080"/>
      <w:u w:val="single"/>
    </w:rPr>
  </w:style>
  <w:style w:type="character" w:styleId="Fotnotereferanse">
    <w:name w:val="footnote reference"/>
    <w:basedOn w:val="Standardskriftforavsnitt"/>
    <w:semiHidden/>
    <w:rsid w:val="00DD43DC"/>
    <w:rPr>
      <w:rFonts w:cs="Times New Roman"/>
      <w:vertAlign w:val="superscript"/>
    </w:rPr>
  </w:style>
  <w:style w:type="paragraph" w:styleId="Fotnotetekst">
    <w:name w:val="footnote text"/>
    <w:basedOn w:val="Normal"/>
    <w:link w:val="FotnotetekstTegn"/>
    <w:semiHidden/>
    <w:rsid w:val="00DD43DC"/>
    <w:pPr>
      <w:overflowPunct w:val="0"/>
      <w:autoSpaceDE w:val="0"/>
      <w:autoSpaceDN w:val="0"/>
      <w:adjustRightInd w:val="0"/>
      <w:spacing w:after="120"/>
      <w:ind w:left="180" w:hanging="180"/>
      <w:textAlignment w:val="baseline"/>
    </w:pPr>
    <w:rPr>
      <w:sz w:val="16"/>
      <w:szCs w:val="20"/>
    </w:rPr>
  </w:style>
  <w:style w:type="character" w:customStyle="1" w:styleId="FotnotetekstTegn">
    <w:name w:val="Fotnotetekst Tegn"/>
    <w:basedOn w:val="Standardskriftforavsnitt"/>
    <w:link w:val="Fotnotetekst"/>
    <w:semiHidden/>
    <w:locked/>
    <w:rsid w:val="00DD43DC"/>
    <w:rPr>
      <w:sz w:val="16"/>
      <w:lang w:val="nb-NO" w:eastAsia="nb-NO" w:bidi="ar-SA"/>
    </w:rPr>
  </w:style>
  <w:style w:type="paragraph" w:styleId="Bildetekst">
    <w:name w:val="caption"/>
    <w:basedOn w:val="Normal"/>
    <w:next w:val="Normal"/>
    <w:qFormat/>
    <w:rsid w:val="00DD43DC"/>
    <w:pPr>
      <w:spacing w:before="40" w:after="120"/>
      <w:jc w:val="right"/>
    </w:pPr>
    <w:rPr>
      <w:rFonts w:ascii="Arial" w:hAnsi="Arial" w:cs="Arial"/>
      <w:b/>
      <w:bCs/>
      <w:sz w:val="18"/>
      <w:szCs w:val="20"/>
    </w:rPr>
  </w:style>
  <w:style w:type="paragraph" w:styleId="Brdtekstinnrykk">
    <w:name w:val="Body Text Indent"/>
    <w:basedOn w:val="Normal"/>
    <w:link w:val="BrdtekstinnrykkTegn"/>
    <w:rsid w:val="00DD43DC"/>
    <w:pPr>
      <w:spacing w:after="120"/>
      <w:ind w:firstLine="540"/>
      <w:jc w:val="both"/>
    </w:pPr>
    <w:rPr>
      <w:sz w:val="18"/>
    </w:rPr>
  </w:style>
  <w:style w:type="character" w:customStyle="1" w:styleId="BrdtekstinnrykkTegn">
    <w:name w:val="Brødtekstinnrykk Tegn"/>
    <w:basedOn w:val="Standardskriftforavsnitt"/>
    <w:link w:val="Brdtekstinnrykk"/>
    <w:locked/>
    <w:rsid w:val="00DD43DC"/>
    <w:rPr>
      <w:sz w:val="18"/>
      <w:szCs w:val="24"/>
      <w:lang w:val="nb-NO" w:eastAsia="nb-NO" w:bidi="ar-SA"/>
    </w:rPr>
  </w:style>
  <w:style w:type="paragraph" w:styleId="Brdtekstinnrykk2">
    <w:name w:val="Body Text Indent 2"/>
    <w:basedOn w:val="Normal"/>
    <w:link w:val="Brdtekstinnrykk2Tegn"/>
    <w:rsid w:val="00DD43DC"/>
    <w:pPr>
      <w:spacing w:after="120"/>
      <w:ind w:left="284"/>
    </w:pPr>
    <w:rPr>
      <w:sz w:val="18"/>
    </w:rPr>
  </w:style>
  <w:style w:type="character" w:customStyle="1" w:styleId="Brdtekstinnrykk2Tegn">
    <w:name w:val="Brødtekstinnrykk 2 Tegn"/>
    <w:basedOn w:val="Standardskriftforavsnitt"/>
    <w:link w:val="Brdtekstinnrykk2"/>
    <w:locked/>
    <w:rsid w:val="00DD43DC"/>
    <w:rPr>
      <w:sz w:val="18"/>
      <w:szCs w:val="24"/>
      <w:lang w:val="nb-NO" w:eastAsia="nb-NO" w:bidi="ar-SA"/>
    </w:rPr>
  </w:style>
  <w:style w:type="paragraph" w:customStyle="1" w:styleId="Heading2">
    <w:name w:val="Heading 2"/>
    <w:basedOn w:val="Heading"/>
    <w:next w:val="Normal"/>
    <w:rsid w:val="00DD43DC"/>
    <w:pPr>
      <w:spacing w:before="240"/>
    </w:pPr>
    <w:rPr>
      <w:rFonts w:cs="Arial"/>
      <w:b w:val="0"/>
      <w:sz w:val="16"/>
    </w:rPr>
  </w:style>
  <w:style w:type="paragraph" w:customStyle="1" w:styleId="Heading3">
    <w:name w:val="Heading 3"/>
    <w:basedOn w:val="Heading2"/>
    <w:next w:val="Normal"/>
    <w:rsid w:val="00DD43DC"/>
    <w:pPr>
      <w:spacing w:after="40"/>
      <w:ind w:left="567"/>
    </w:pPr>
  </w:style>
  <w:style w:type="paragraph" w:styleId="Brdtekst2">
    <w:name w:val="Body Text 2"/>
    <w:basedOn w:val="Normal"/>
    <w:link w:val="Brdtekst2Tegn"/>
    <w:rsid w:val="00DD43DC"/>
    <w:rPr>
      <w:i/>
      <w:szCs w:val="20"/>
    </w:rPr>
  </w:style>
  <w:style w:type="character" w:customStyle="1" w:styleId="Brdtekst2Tegn">
    <w:name w:val="Brødtekst 2 Tegn"/>
    <w:basedOn w:val="Standardskriftforavsnitt"/>
    <w:link w:val="Brdtekst2"/>
    <w:locked/>
    <w:rsid w:val="00DD43DC"/>
    <w:rPr>
      <w:i/>
      <w:sz w:val="24"/>
      <w:lang w:val="nb-NO" w:eastAsia="nb-NO" w:bidi="ar-SA"/>
    </w:rPr>
  </w:style>
  <w:style w:type="paragraph" w:styleId="NormalWeb">
    <w:name w:val="Normal (Web)"/>
    <w:basedOn w:val="Normal"/>
    <w:rsid w:val="00DD43DC"/>
    <w:pPr>
      <w:spacing w:before="100" w:beforeAutospacing="1" w:after="100" w:afterAutospacing="1"/>
    </w:pPr>
    <w:rPr>
      <w:rFonts w:ascii="Arial Unicode MS" w:eastAsia="Arial Unicode MS" w:cs="Arial Unicode MS"/>
    </w:rPr>
  </w:style>
  <w:style w:type="paragraph" w:styleId="Brdtekst3">
    <w:name w:val="Body Text 3"/>
    <w:basedOn w:val="Normal"/>
    <w:link w:val="Brdtekst3Tegn"/>
    <w:rsid w:val="00DD43DC"/>
    <w:pPr>
      <w:jc w:val="both"/>
    </w:pPr>
    <w:rPr>
      <w:color w:val="008000"/>
      <w:sz w:val="18"/>
    </w:rPr>
  </w:style>
  <w:style w:type="character" w:customStyle="1" w:styleId="Brdtekst3Tegn">
    <w:name w:val="Brødtekst 3 Tegn"/>
    <w:basedOn w:val="Standardskriftforavsnitt"/>
    <w:link w:val="Brdtekst3"/>
    <w:locked/>
    <w:rsid w:val="00DD43DC"/>
    <w:rPr>
      <w:color w:val="008000"/>
      <w:sz w:val="18"/>
      <w:szCs w:val="24"/>
      <w:lang w:val="nb-NO" w:eastAsia="nb-NO" w:bidi="ar-SA"/>
    </w:rPr>
  </w:style>
  <w:style w:type="paragraph" w:customStyle="1" w:styleId="Punktetliste">
    <w:name w:val="Punktet_liste"/>
    <w:basedOn w:val="Normal"/>
    <w:next w:val="Normal"/>
    <w:rsid w:val="00DD43DC"/>
    <w:pPr>
      <w:numPr>
        <w:numId w:val="5"/>
      </w:numPr>
      <w:jc w:val="both"/>
    </w:pPr>
    <w:rPr>
      <w:sz w:val="18"/>
    </w:rPr>
  </w:style>
  <w:style w:type="paragraph" w:styleId="Brdtekstinnrykk3">
    <w:name w:val="Body Text Indent 3"/>
    <w:basedOn w:val="Normal"/>
    <w:link w:val="Brdtekstinnrykk3Tegn"/>
    <w:rsid w:val="00DD43DC"/>
    <w:pPr>
      <w:ind w:left="360"/>
      <w:jc w:val="both"/>
    </w:pPr>
    <w:rPr>
      <w:sz w:val="18"/>
    </w:rPr>
  </w:style>
  <w:style w:type="character" w:customStyle="1" w:styleId="Brdtekstinnrykk3Tegn">
    <w:name w:val="Brødtekstinnrykk 3 Tegn"/>
    <w:basedOn w:val="Standardskriftforavsnitt"/>
    <w:link w:val="Brdtekstinnrykk3"/>
    <w:locked/>
    <w:rsid w:val="00DD43DC"/>
    <w:rPr>
      <w:sz w:val="18"/>
      <w:szCs w:val="24"/>
      <w:lang w:val="nb-NO" w:eastAsia="nb-NO" w:bidi="ar-SA"/>
    </w:rPr>
  </w:style>
  <w:style w:type="paragraph" w:styleId="Liste">
    <w:name w:val="List"/>
    <w:basedOn w:val="Normal"/>
    <w:rsid w:val="00DD43DC"/>
    <w:pPr>
      <w:ind w:left="283" w:hanging="283"/>
      <w:jc w:val="both"/>
    </w:pPr>
    <w:rPr>
      <w:sz w:val="18"/>
    </w:rPr>
  </w:style>
  <w:style w:type="paragraph" w:customStyle="1" w:styleId="Opplysning">
    <w:name w:val="Opplysning"/>
    <w:basedOn w:val="Normal"/>
    <w:next w:val="Normal"/>
    <w:rsid w:val="00DD43DC"/>
    <w:pPr>
      <w:ind w:left="360" w:right="222"/>
      <w:jc w:val="both"/>
    </w:pPr>
    <w:rPr>
      <w:i/>
      <w:iCs/>
      <w:sz w:val="18"/>
    </w:rPr>
  </w:style>
  <w:style w:type="paragraph" w:styleId="Liste2">
    <w:name w:val="List 2"/>
    <w:basedOn w:val="Normal"/>
    <w:rsid w:val="00DD43DC"/>
    <w:pPr>
      <w:ind w:left="566" w:hanging="283"/>
      <w:jc w:val="both"/>
    </w:pPr>
    <w:rPr>
      <w:sz w:val="18"/>
    </w:rPr>
  </w:style>
  <w:style w:type="paragraph" w:styleId="Punktmerketliste2">
    <w:name w:val="List Bullet 2"/>
    <w:basedOn w:val="Normal"/>
    <w:autoRedefine/>
    <w:rsid w:val="00DD43DC"/>
    <w:pPr>
      <w:numPr>
        <w:numId w:val="1"/>
      </w:numPr>
      <w:jc w:val="both"/>
    </w:pPr>
    <w:rPr>
      <w:sz w:val="18"/>
    </w:rPr>
  </w:style>
  <w:style w:type="paragraph" w:styleId="Punktmerketliste3">
    <w:name w:val="List Bullet 3"/>
    <w:basedOn w:val="Normal"/>
    <w:autoRedefine/>
    <w:rsid w:val="00DD43DC"/>
    <w:pPr>
      <w:numPr>
        <w:numId w:val="2"/>
      </w:numPr>
      <w:jc w:val="both"/>
    </w:pPr>
    <w:rPr>
      <w:sz w:val="18"/>
    </w:rPr>
  </w:style>
  <w:style w:type="paragraph" w:styleId="Vanliginnrykk">
    <w:name w:val="Normal Indent"/>
    <w:basedOn w:val="Normal"/>
    <w:rsid w:val="00DD43DC"/>
    <w:pPr>
      <w:ind w:left="708"/>
      <w:jc w:val="both"/>
    </w:pPr>
    <w:rPr>
      <w:sz w:val="18"/>
    </w:rPr>
  </w:style>
  <w:style w:type="paragraph" w:customStyle="1" w:styleId="HeadingBase">
    <w:name w:val="Heading Base"/>
    <w:basedOn w:val="Brdtekst"/>
    <w:next w:val="Brdtekst"/>
    <w:rsid w:val="00DD43DC"/>
    <w:pPr>
      <w:keepNext/>
      <w:keepLines/>
      <w:spacing w:after="0"/>
      <w:ind w:firstLine="0"/>
      <w:jc w:val="left"/>
    </w:pPr>
    <w:rPr>
      <w:kern w:val="20"/>
      <w:lang w:eastAsia="nb-NO"/>
    </w:rPr>
  </w:style>
  <w:style w:type="paragraph" w:styleId="Bobletekst">
    <w:name w:val="Balloon Text"/>
    <w:basedOn w:val="Normal"/>
    <w:link w:val="BobletekstTegn"/>
    <w:semiHidden/>
    <w:rsid w:val="00DD43DC"/>
    <w:pPr>
      <w:jc w:val="both"/>
    </w:pPr>
    <w:rPr>
      <w:rFonts w:ascii="Tahoma" w:hAnsi="Tahoma" w:cs="Tahoma"/>
      <w:sz w:val="16"/>
      <w:szCs w:val="16"/>
    </w:rPr>
  </w:style>
  <w:style w:type="character" w:customStyle="1" w:styleId="BobletekstTegn">
    <w:name w:val="Bobletekst Tegn"/>
    <w:basedOn w:val="Standardskriftforavsnitt"/>
    <w:link w:val="Bobletekst"/>
    <w:semiHidden/>
    <w:locked/>
    <w:rsid w:val="00DD43DC"/>
    <w:rPr>
      <w:rFonts w:ascii="Tahoma" w:hAnsi="Tahoma" w:cs="Tahoma"/>
      <w:sz w:val="16"/>
      <w:szCs w:val="16"/>
      <w:lang w:val="nb-NO" w:eastAsia="nb-NO" w:bidi="ar-SA"/>
    </w:rPr>
  </w:style>
  <w:style w:type="paragraph" w:styleId="Listeavsnitt">
    <w:name w:val="List Paragraph"/>
    <w:basedOn w:val="Normal"/>
    <w:uiPriority w:val="34"/>
    <w:qFormat/>
    <w:rsid w:val="00E3585A"/>
    <w:pPr>
      <w:ind w:left="720"/>
      <w:contextualSpacing/>
    </w:pPr>
  </w:style>
  <w:style w:type="paragraph" w:styleId="INNH1">
    <w:name w:val="toc 1"/>
    <w:basedOn w:val="Normal"/>
    <w:next w:val="Normal"/>
    <w:autoRedefine/>
    <w:uiPriority w:val="39"/>
    <w:rsid w:val="00B62BFC"/>
    <w:pPr>
      <w:spacing w:after="100"/>
    </w:pPr>
  </w:style>
  <w:style w:type="paragraph" w:styleId="INNH2">
    <w:name w:val="toc 2"/>
    <w:basedOn w:val="Normal"/>
    <w:next w:val="Normal"/>
    <w:autoRedefine/>
    <w:uiPriority w:val="39"/>
    <w:rsid w:val="00B62BFC"/>
    <w:pPr>
      <w:spacing w:after="100"/>
      <w:ind w:left="240"/>
    </w:pPr>
  </w:style>
  <w:style w:type="paragraph" w:styleId="INNH3">
    <w:name w:val="toc 3"/>
    <w:basedOn w:val="Normal"/>
    <w:next w:val="Normal"/>
    <w:autoRedefine/>
    <w:uiPriority w:val="39"/>
    <w:rsid w:val="00B62BFC"/>
    <w:pPr>
      <w:spacing w:after="100"/>
      <w:ind w:left="480"/>
    </w:pPr>
  </w:style>
  <w:style w:type="paragraph" w:styleId="Ingenmellomrom">
    <w:name w:val="No Spacing"/>
    <w:uiPriority w:val="1"/>
    <w:qFormat/>
    <w:rsid w:val="003C5BA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ostmottak@aa-f.kommune.no" TargetMode="External"/><Relationship Id="rId18" Type="http://schemas.openxmlformats.org/officeDocument/2006/relationships/hyperlink" Target="http://www.hedmark.org" TargetMode="External"/><Relationship Id="rId26" Type="http://schemas.openxmlformats.org/officeDocument/2006/relationships/hyperlink" Target="http://www.ntfk.no" TargetMode="External"/><Relationship Id="rId39" Type="http://schemas.openxmlformats.org/officeDocument/2006/relationships/hyperlink" Target="mailto:postmottak@tromsfylke.no" TargetMode="External"/><Relationship Id="rId21" Type="http://schemas.openxmlformats.org/officeDocument/2006/relationships/hyperlink" Target="mailto:hfk@post.hfk.no" TargetMode="External"/><Relationship Id="rId34" Type="http://schemas.openxmlformats.org/officeDocument/2006/relationships/hyperlink" Target="http://www.stfk.no" TargetMode="External"/><Relationship Id="rId42" Type="http://schemas.openxmlformats.org/officeDocument/2006/relationships/hyperlink" Target="http://www.vfk.no" TargetMode="External"/><Relationship Id="rId47" Type="http://schemas.openxmlformats.org/officeDocument/2006/relationships/hyperlink" Target="mailto:rn@nve.no" TargetMode="External"/><Relationship Id="rId50" Type="http://schemas.openxmlformats.org/officeDocument/2006/relationships/hyperlink" Target="mailto:ro@nve.no" TargetMode="External"/><Relationship Id="rId55" Type="http://schemas.openxmlformats.org/officeDocument/2006/relationships/hyperlink" Target="http://www.mattilsynet.no"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fk.no" TargetMode="External"/><Relationship Id="rId20" Type="http://schemas.openxmlformats.org/officeDocument/2006/relationships/hyperlink" Target="http://www.hordaland.no" TargetMode="External"/><Relationship Id="rId29" Type="http://schemas.openxmlformats.org/officeDocument/2006/relationships/hyperlink" Target="mailto:postmottak@oppland.org" TargetMode="External"/><Relationship Id="rId41" Type="http://schemas.openxmlformats.org/officeDocument/2006/relationships/hyperlink" Target="mailto:postmottak@vaf.no" TargetMode="External"/><Relationship Id="rId54" Type="http://schemas.openxmlformats.org/officeDocument/2006/relationships/hyperlink" Target="http://www.fiskeridir.no/register/akvareg/" TargetMode="External"/><Relationship Id="rId62" Type="http://schemas.openxmlformats.org/officeDocument/2006/relationships/package" Target="embeddings/Microsoft_Office_PowerPoint_2007_Templat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mottak@akershus-fk.no" TargetMode="External"/><Relationship Id="rId24" Type="http://schemas.openxmlformats.org/officeDocument/2006/relationships/hyperlink" Target="http://www.nfk.no" TargetMode="External"/><Relationship Id="rId32" Type="http://schemas.openxmlformats.org/officeDocument/2006/relationships/hyperlink" Target="http://www.sfj.no" TargetMode="External"/><Relationship Id="rId37" Type="http://schemas.openxmlformats.org/officeDocument/2006/relationships/hyperlink" Target="mailto:post@t-fk.no" TargetMode="External"/><Relationship Id="rId40" Type="http://schemas.openxmlformats.org/officeDocument/2006/relationships/hyperlink" Target="http://www.vaf.no" TargetMode="External"/><Relationship Id="rId45" Type="http://schemas.openxmlformats.org/officeDocument/2006/relationships/hyperlink" Target="mailto:sentralpost@ostfold-f.kommune.no" TargetMode="External"/><Relationship Id="rId53" Type="http://schemas.openxmlformats.org/officeDocument/2006/relationships/hyperlink" Target="http://kystverket.no" TargetMode="External"/><Relationship Id="rId58" Type="http://schemas.openxmlformats.org/officeDocument/2006/relationships/hyperlink" Target="http://www.mattilsynet.no/regelverk/forskrifter/forskrift_om_drift_av_akvakulturanlegg%20akvakulturdriftsforskriften___16883" TargetMode="External"/><Relationship Id="rId5" Type="http://schemas.openxmlformats.org/officeDocument/2006/relationships/webSettings" Target="webSettings.xml"/><Relationship Id="rId15" Type="http://schemas.openxmlformats.org/officeDocument/2006/relationships/hyperlink" Target="mailto:postmottak@bfk.no" TargetMode="External"/><Relationship Id="rId23" Type="http://schemas.openxmlformats.org/officeDocument/2006/relationships/hyperlink" Target="mailto:post@mrfylke.no" TargetMode="External"/><Relationship Id="rId28" Type="http://schemas.openxmlformats.org/officeDocument/2006/relationships/hyperlink" Target="http://www.oppland.no" TargetMode="External"/><Relationship Id="rId36" Type="http://schemas.openxmlformats.org/officeDocument/2006/relationships/hyperlink" Target="http://www.telemark-fk.no" TargetMode="External"/><Relationship Id="rId49" Type="http://schemas.openxmlformats.org/officeDocument/2006/relationships/hyperlink" Target="mailto:rv@nve.no" TargetMode="External"/><Relationship Id="rId57" Type="http://schemas.openxmlformats.org/officeDocument/2006/relationships/hyperlink" Target="http://www.nve.no/no/Konsesjoner/Andre-vassdragsinngrep/Settefisk/" TargetMode="External"/><Relationship Id="rId61" Type="http://schemas.openxmlformats.org/officeDocument/2006/relationships/image" Target="media/image1.emf"/><Relationship Id="rId10" Type="http://schemas.openxmlformats.org/officeDocument/2006/relationships/hyperlink" Target="http://www.akershus.no" TargetMode="External"/><Relationship Id="rId19" Type="http://schemas.openxmlformats.org/officeDocument/2006/relationships/hyperlink" Target="mailto:postmottak@hedmark.org" TargetMode="External"/><Relationship Id="rId31" Type="http://schemas.openxmlformats.org/officeDocument/2006/relationships/hyperlink" Target="mailto:firmapost@rogfk.no" TargetMode="External"/><Relationship Id="rId44" Type="http://schemas.openxmlformats.org/officeDocument/2006/relationships/hyperlink" Target="http://www.ostfold-f.kommune.no" TargetMode="External"/><Relationship Id="rId52" Type="http://schemas.openxmlformats.org/officeDocument/2006/relationships/hyperlink" Target="http://www.sft.no" TargetMode="External"/><Relationship Id="rId60" Type="http://schemas.openxmlformats.org/officeDocument/2006/relationships/hyperlink" Target="http://www.mattilsynet.n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fk.no" TargetMode="External"/><Relationship Id="rId22" Type="http://schemas.openxmlformats.org/officeDocument/2006/relationships/hyperlink" Target="http://www.mrfylke.no" TargetMode="External"/><Relationship Id="rId27" Type="http://schemas.openxmlformats.org/officeDocument/2006/relationships/hyperlink" Target="mailto:postmottak@ntfk.no" TargetMode="External"/><Relationship Id="rId30" Type="http://schemas.openxmlformats.org/officeDocument/2006/relationships/hyperlink" Target="http://www.rogfk.no" TargetMode="External"/><Relationship Id="rId35" Type="http://schemas.openxmlformats.org/officeDocument/2006/relationships/hyperlink" Target="mailto:postmottak@stfk.no" TargetMode="External"/><Relationship Id="rId43" Type="http://schemas.openxmlformats.org/officeDocument/2006/relationships/hyperlink" Target="mailto:firmapost@vfk.no" TargetMode="External"/><Relationship Id="rId48" Type="http://schemas.openxmlformats.org/officeDocument/2006/relationships/hyperlink" Target="mailto:rs@nve.no" TargetMode="External"/><Relationship Id="rId56" Type="http://schemas.openxmlformats.org/officeDocument/2006/relationships/hyperlink" Target="http://www.nve.no"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fiskeridir.no" TargetMode="External"/><Relationship Id="rId3" Type="http://schemas.openxmlformats.org/officeDocument/2006/relationships/styles" Target="styles.xml"/><Relationship Id="rId12" Type="http://schemas.openxmlformats.org/officeDocument/2006/relationships/hyperlink" Target="http://www.aa-f.kommune.no" TargetMode="External"/><Relationship Id="rId17" Type="http://schemas.openxmlformats.org/officeDocument/2006/relationships/hyperlink" Target="mailto:postmottak@ffk.no" TargetMode="External"/><Relationship Id="rId25" Type="http://schemas.openxmlformats.org/officeDocument/2006/relationships/hyperlink" Target="mailto:post@nfk.no" TargetMode="External"/><Relationship Id="rId33" Type="http://schemas.openxmlformats.org/officeDocument/2006/relationships/hyperlink" Target="mailto:postmottak.sentraladm@sfj.no" TargetMode="External"/><Relationship Id="rId38" Type="http://schemas.openxmlformats.org/officeDocument/2006/relationships/hyperlink" Target="http://www.tromsfylke.no" TargetMode="External"/><Relationship Id="rId46" Type="http://schemas.openxmlformats.org/officeDocument/2006/relationships/hyperlink" Target="mailto:rm@nve.no" TargetMode="External"/><Relationship Id="rId59" Type="http://schemas.openxmlformats.org/officeDocument/2006/relationships/hyperlink" Target="http://regelhjelp.no/Templates/Bransj___7977.aspx?bransjeid=79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skeridir.no/register/akvare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C701-41C9-42FB-A6AE-C5284D24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14957</Words>
  <Characters>79273</Characters>
  <Application>Microsoft Office Word</Application>
  <DocSecurity>0</DocSecurity>
  <Lines>660</Lines>
  <Paragraphs>188</Paragraphs>
  <ScaleCrop>false</ScaleCrop>
  <HeadingPairs>
    <vt:vector size="2" baseType="variant">
      <vt:variant>
        <vt:lpstr>Tittel</vt:lpstr>
      </vt:variant>
      <vt:variant>
        <vt:i4>1</vt:i4>
      </vt:variant>
    </vt:vector>
  </HeadingPairs>
  <TitlesOfParts>
    <vt:vector size="1" baseType="lpstr">
      <vt:lpstr>Veileder for utfylling av søknadsskjema for tillatelse</vt:lpstr>
    </vt:vector>
  </TitlesOfParts>
  <Company>Fiskeridirektoratet</Company>
  <LinksUpToDate>false</LinksUpToDate>
  <CharactersWithSpaces>94042</CharactersWithSpaces>
  <SharedDoc>false</SharedDoc>
  <HLinks>
    <vt:vector size="804" baseType="variant">
      <vt:variant>
        <vt:i4>7536756</vt:i4>
      </vt:variant>
      <vt:variant>
        <vt:i4>819</vt:i4>
      </vt:variant>
      <vt:variant>
        <vt:i4>0</vt:i4>
      </vt:variant>
      <vt:variant>
        <vt:i4>5</vt:i4>
      </vt:variant>
      <vt:variant>
        <vt:lpwstr>http://www.mattilsynet.no/</vt:lpwstr>
      </vt:variant>
      <vt:variant>
        <vt:lpwstr/>
      </vt:variant>
      <vt:variant>
        <vt:i4>1769590</vt:i4>
      </vt:variant>
      <vt:variant>
        <vt:i4>807</vt:i4>
      </vt:variant>
      <vt:variant>
        <vt:i4>0</vt:i4>
      </vt:variant>
      <vt:variant>
        <vt:i4>5</vt:i4>
      </vt:variant>
      <vt:variant>
        <vt:lpwstr>http://regelhjelp.no/Templates/Bransj___7977.aspx?bransjeid=7977</vt:lpwstr>
      </vt:variant>
      <vt:variant>
        <vt:lpwstr/>
      </vt:variant>
      <vt:variant>
        <vt:i4>458798</vt:i4>
      </vt:variant>
      <vt:variant>
        <vt:i4>777</vt:i4>
      </vt:variant>
      <vt:variant>
        <vt:i4>0</vt:i4>
      </vt:variant>
      <vt:variant>
        <vt:i4>5</vt:i4>
      </vt:variant>
      <vt:variant>
        <vt:lpwstr>http://www.mattilsynet.no/regelverk/forskrifter/forskrift_om_drift_av_akvakulturanlegg akvakulturdriftsforskriften___16883</vt:lpwstr>
      </vt:variant>
      <vt:variant>
        <vt:lpwstr/>
      </vt:variant>
      <vt:variant>
        <vt:i4>6488127</vt:i4>
      </vt:variant>
      <vt:variant>
        <vt:i4>774</vt:i4>
      </vt:variant>
      <vt:variant>
        <vt:i4>0</vt:i4>
      </vt:variant>
      <vt:variant>
        <vt:i4>5</vt:i4>
      </vt:variant>
      <vt:variant>
        <vt:lpwstr>http://www.nve.no/no/Konsesjoner/Andre-vassdragsinngrep/Settefisk/</vt:lpwstr>
      </vt:variant>
      <vt:variant>
        <vt:lpwstr/>
      </vt:variant>
      <vt:variant>
        <vt:i4>6357095</vt:i4>
      </vt:variant>
      <vt:variant>
        <vt:i4>762</vt:i4>
      </vt:variant>
      <vt:variant>
        <vt:i4>0</vt:i4>
      </vt:variant>
      <vt:variant>
        <vt:i4>5</vt:i4>
      </vt:variant>
      <vt:variant>
        <vt:lpwstr>http://www.nve.no/</vt:lpwstr>
      </vt:variant>
      <vt:variant>
        <vt:lpwstr/>
      </vt:variant>
      <vt:variant>
        <vt:i4>7143465</vt:i4>
      </vt:variant>
      <vt:variant>
        <vt:i4>753</vt:i4>
      </vt:variant>
      <vt:variant>
        <vt:i4>0</vt:i4>
      </vt:variant>
      <vt:variant>
        <vt:i4>5</vt:i4>
      </vt:variant>
      <vt:variant>
        <vt:lpwstr>http://arcus.nve.no/website/nve/viewer.htm</vt:lpwstr>
      </vt:variant>
      <vt:variant>
        <vt:lpwstr/>
      </vt:variant>
      <vt:variant>
        <vt:i4>7536756</vt:i4>
      </vt:variant>
      <vt:variant>
        <vt:i4>684</vt:i4>
      </vt:variant>
      <vt:variant>
        <vt:i4>0</vt:i4>
      </vt:variant>
      <vt:variant>
        <vt:i4>5</vt:i4>
      </vt:variant>
      <vt:variant>
        <vt:lpwstr>http://www.mattilsynet.no/</vt:lpwstr>
      </vt:variant>
      <vt:variant>
        <vt:lpwstr/>
      </vt:variant>
      <vt:variant>
        <vt:i4>7733375</vt:i4>
      </vt:variant>
      <vt:variant>
        <vt:i4>666</vt:i4>
      </vt:variant>
      <vt:variant>
        <vt:i4>0</vt:i4>
      </vt:variant>
      <vt:variant>
        <vt:i4>5</vt:i4>
      </vt:variant>
      <vt:variant>
        <vt:lpwstr>http://www.fiskeridir.no/register/akvareg/</vt:lpwstr>
      </vt:variant>
      <vt:variant>
        <vt:lpwstr/>
      </vt:variant>
      <vt:variant>
        <vt:i4>6357095</vt:i4>
      </vt:variant>
      <vt:variant>
        <vt:i4>615</vt:i4>
      </vt:variant>
      <vt:variant>
        <vt:i4>0</vt:i4>
      </vt:variant>
      <vt:variant>
        <vt:i4>5</vt:i4>
      </vt:variant>
      <vt:variant>
        <vt:lpwstr>http://www.nve.no/</vt:lpwstr>
      </vt:variant>
      <vt:variant>
        <vt:lpwstr/>
      </vt:variant>
      <vt:variant>
        <vt:i4>1245200</vt:i4>
      </vt:variant>
      <vt:variant>
        <vt:i4>612</vt:i4>
      </vt:variant>
      <vt:variant>
        <vt:i4>0</vt:i4>
      </vt:variant>
      <vt:variant>
        <vt:i4>5</vt:i4>
      </vt:variant>
      <vt:variant>
        <vt:lpwstr>http://kystverket.no/</vt:lpwstr>
      </vt:variant>
      <vt:variant>
        <vt:lpwstr/>
      </vt:variant>
      <vt:variant>
        <vt:i4>1900621</vt:i4>
      </vt:variant>
      <vt:variant>
        <vt:i4>609</vt:i4>
      </vt:variant>
      <vt:variant>
        <vt:i4>0</vt:i4>
      </vt:variant>
      <vt:variant>
        <vt:i4>5</vt:i4>
      </vt:variant>
      <vt:variant>
        <vt:lpwstr>http://www.dirnat.no/</vt:lpwstr>
      </vt:variant>
      <vt:variant>
        <vt:lpwstr/>
      </vt:variant>
      <vt:variant>
        <vt:i4>7143543</vt:i4>
      </vt:variant>
      <vt:variant>
        <vt:i4>606</vt:i4>
      </vt:variant>
      <vt:variant>
        <vt:i4>0</vt:i4>
      </vt:variant>
      <vt:variant>
        <vt:i4>5</vt:i4>
      </vt:variant>
      <vt:variant>
        <vt:lpwstr>http://www.sft.no/</vt:lpwstr>
      </vt:variant>
      <vt:variant>
        <vt:lpwstr/>
      </vt:variant>
      <vt:variant>
        <vt:i4>7536756</vt:i4>
      </vt:variant>
      <vt:variant>
        <vt:i4>603</vt:i4>
      </vt:variant>
      <vt:variant>
        <vt:i4>0</vt:i4>
      </vt:variant>
      <vt:variant>
        <vt:i4>5</vt:i4>
      </vt:variant>
      <vt:variant>
        <vt:lpwstr>http://www.mattilsynet.no/</vt:lpwstr>
      </vt:variant>
      <vt:variant>
        <vt:lpwstr/>
      </vt:variant>
      <vt:variant>
        <vt:i4>1704024</vt:i4>
      </vt:variant>
      <vt:variant>
        <vt:i4>600</vt:i4>
      </vt:variant>
      <vt:variant>
        <vt:i4>0</vt:i4>
      </vt:variant>
      <vt:variant>
        <vt:i4>5</vt:i4>
      </vt:variant>
      <vt:variant>
        <vt:lpwstr>http://www.fiskeridir.no/</vt:lpwstr>
      </vt:variant>
      <vt:variant>
        <vt:lpwstr/>
      </vt:variant>
      <vt:variant>
        <vt:i4>6750272</vt:i4>
      </vt:variant>
      <vt:variant>
        <vt:i4>591</vt:i4>
      </vt:variant>
      <vt:variant>
        <vt:i4>0</vt:i4>
      </vt:variant>
      <vt:variant>
        <vt:i4>5</vt:i4>
      </vt:variant>
      <vt:variant>
        <vt:lpwstr>mailto:ro@nve.no</vt:lpwstr>
      </vt:variant>
      <vt:variant>
        <vt:lpwstr/>
      </vt:variant>
      <vt:variant>
        <vt:i4>6750297</vt:i4>
      </vt:variant>
      <vt:variant>
        <vt:i4>588</vt:i4>
      </vt:variant>
      <vt:variant>
        <vt:i4>0</vt:i4>
      </vt:variant>
      <vt:variant>
        <vt:i4>5</vt:i4>
      </vt:variant>
      <vt:variant>
        <vt:lpwstr>mailto:rv@nve.no</vt:lpwstr>
      </vt:variant>
      <vt:variant>
        <vt:lpwstr/>
      </vt:variant>
      <vt:variant>
        <vt:i4>6750300</vt:i4>
      </vt:variant>
      <vt:variant>
        <vt:i4>585</vt:i4>
      </vt:variant>
      <vt:variant>
        <vt:i4>0</vt:i4>
      </vt:variant>
      <vt:variant>
        <vt:i4>5</vt:i4>
      </vt:variant>
      <vt:variant>
        <vt:lpwstr>mailto:rs@nve.no</vt:lpwstr>
      </vt:variant>
      <vt:variant>
        <vt:lpwstr/>
      </vt:variant>
      <vt:variant>
        <vt:i4>6750273</vt:i4>
      </vt:variant>
      <vt:variant>
        <vt:i4>582</vt:i4>
      </vt:variant>
      <vt:variant>
        <vt:i4>0</vt:i4>
      </vt:variant>
      <vt:variant>
        <vt:i4>5</vt:i4>
      </vt:variant>
      <vt:variant>
        <vt:lpwstr>mailto:rn@nve.no</vt:lpwstr>
      </vt:variant>
      <vt:variant>
        <vt:lpwstr/>
      </vt:variant>
      <vt:variant>
        <vt:i4>6750274</vt:i4>
      </vt:variant>
      <vt:variant>
        <vt:i4>579</vt:i4>
      </vt:variant>
      <vt:variant>
        <vt:i4>0</vt:i4>
      </vt:variant>
      <vt:variant>
        <vt:i4>5</vt:i4>
      </vt:variant>
      <vt:variant>
        <vt:lpwstr>mailto:rm@nve.no</vt:lpwstr>
      </vt:variant>
      <vt:variant>
        <vt:lpwstr/>
      </vt:variant>
      <vt:variant>
        <vt:i4>7602241</vt:i4>
      </vt:variant>
      <vt:variant>
        <vt:i4>576</vt:i4>
      </vt:variant>
      <vt:variant>
        <vt:i4>0</vt:i4>
      </vt:variant>
      <vt:variant>
        <vt:i4>5</vt:i4>
      </vt:variant>
      <vt:variant>
        <vt:lpwstr>mailto:sentralpost@ostfold-f.kommune.no</vt:lpwstr>
      </vt:variant>
      <vt:variant>
        <vt:lpwstr/>
      </vt:variant>
      <vt:variant>
        <vt:i4>655367</vt:i4>
      </vt:variant>
      <vt:variant>
        <vt:i4>573</vt:i4>
      </vt:variant>
      <vt:variant>
        <vt:i4>0</vt:i4>
      </vt:variant>
      <vt:variant>
        <vt:i4>5</vt:i4>
      </vt:variant>
      <vt:variant>
        <vt:lpwstr>http://www.ostfold-f.kommune.no/</vt:lpwstr>
      </vt:variant>
      <vt:variant>
        <vt:lpwstr/>
      </vt:variant>
      <vt:variant>
        <vt:i4>8323141</vt:i4>
      </vt:variant>
      <vt:variant>
        <vt:i4>570</vt:i4>
      </vt:variant>
      <vt:variant>
        <vt:i4>0</vt:i4>
      </vt:variant>
      <vt:variant>
        <vt:i4>5</vt:i4>
      </vt:variant>
      <vt:variant>
        <vt:lpwstr>mailto:firmapost@vfk.no</vt:lpwstr>
      </vt:variant>
      <vt:variant>
        <vt:lpwstr/>
      </vt:variant>
      <vt:variant>
        <vt:i4>7798903</vt:i4>
      </vt:variant>
      <vt:variant>
        <vt:i4>567</vt:i4>
      </vt:variant>
      <vt:variant>
        <vt:i4>0</vt:i4>
      </vt:variant>
      <vt:variant>
        <vt:i4>5</vt:i4>
      </vt:variant>
      <vt:variant>
        <vt:lpwstr>http://www.vfk.no/</vt:lpwstr>
      </vt:variant>
      <vt:variant>
        <vt:lpwstr/>
      </vt:variant>
      <vt:variant>
        <vt:i4>7929951</vt:i4>
      </vt:variant>
      <vt:variant>
        <vt:i4>564</vt:i4>
      </vt:variant>
      <vt:variant>
        <vt:i4>0</vt:i4>
      </vt:variant>
      <vt:variant>
        <vt:i4>5</vt:i4>
      </vt:variant>
      <vt:variant>
        <vt:lpwstr>mailto:postmottak@vaf.no</vt:lpwstr>
      </vt:variant>
      <vt:variant>
        <vt:lpwstr/>
      </vt:variant>
      <vt:variant>
        <vt:i4>7995504</vt:i4>
      </vt:variant>
      <vt:variant>
        <vt:i4>561</vt:i4>
      </vt:variant>
      <vt:variant>
        <vt:i4>0</vt:i4>
      </vt:variant>
      <vt:variant>
        <vt:i4>5</vt:i4>
      </vt:variant>
      <vt:variant>
        <vt:lpwstr>http://www.vaf.no/</vt:lpwstr>
      </vt:variant>
      <vt:variant>
        <vt:lpwstr/>
      </vt:variant>
      <vt:variant>
        <vt:i4>4653173</vt:i4>
      </vt:variant>
      <vt:variant>
        <vt:i4>558</vt:i4>
      </vt:variant>
      <vt:variant>
        <vt:i4>0</vt:i4>
      </vt:variant>
      <vt:variant>
        <vt:i4>5</vt:i4>
      </vt:variant>
      <vt:variant>
        <vt:lpwstr>mailto:postmottak@tromsfylke.no</vt:lpwstr>
      </vt:variant>
      <vt:variant>
        <vt:lpwstr/>
      </vt:variant>
      <vt:variant>
        <vt:i4>1048654</vt:i4>
      </vt:variant>
      <vt:variant>
        <vt:i4>555</vt:i4>
      </vt:variant>
      <vt:variant>
        <vt:i4>0</vt:i4>
      </vt:variant>
      <vt:variant>
        <vt:i4>5</vt:i4>
      </vt:variant>
      <vt:variant>
        <vt:lpwstr>http://www.tromsfylke.no/</vt:lpwstr>
      </vt:variant>
      <vt:variant>
        <vt:lpwstr/>
      </vt:variant>
      <vt:variant>
        <vt:i4>589933</vt:i4>
      </vt:variant>
      <vt:variant>
        <vt:i4>552</vt:i4>
      </vt:variant>
      <vt:variant>
        <vt:i4>0</vt:i4>
      </vt:variant>
      <vt:variant>
        <vt:i4>5</vt:i4>
      </vt:variant>
      <vt:variant>
        <vt:lpwstr>mailto:post@t-fk.no</vt:lpwstr>
      </vt:variant>
      <vt:variant>
        <vt:lpwstr/>
      </vt:variant>
      <vt:variant>
        <vt:i4>2818173</vt:i4>
      </vt:variant>
      <vt:variant>
        <vt:i4>549</vt:i4>
      </vt:variant>
      <vt:variant>
        <vt:i4>0</vt:i4>
      </vt:variant>
      <vt:variant>
        <vt:i4>5</vt:i4>
      </vt:variant>
      <vt:variant>
        <vt:lpwstr>http://www.telemark-fk.no/</vt:lpwstr>
      </vt:variant>
      <vt:variant>
        <vt:lpwstr/>
      </vt:variant>
      <vt:variant>
        <vt:i4>2621466</vt:i4>
      </vt:variant>
      <vt:variant>
        <vt:i4>546</vt:i4>
      </vt:variant>
      <vt:variant>
        <vt:i4>0</vt:i4>
      </vt:variant>
      <vt:variant>
        <vt:i4>5</vt:i4>
      </vt:variant>
      <vt:variant>
        <vt:lpwstr>mailto:postmottak@stfk.no</vt:lpwstr>
      </vt:variant>
      <vt:variant>
        <vt:lpwstr/>
      </vt:variant>
      <vt:variant>
        <vt:i4>8323105</vt:i4>
      </vt:variant>
      <vt:variant>
        <vt:i4>543</vt:i4>
      </vt:variant>
      <vt:variant>
        <vt:i4>0</vt:i4>
      </vt:variant>
      <vt:variant>
        <vt:i4>5</vt:i4>
      </vt:variant>
      <vt:variant>
        <vt:lpwstr>http://www.stfk.no/</vt:lpwstr>
      </vt:variant>
      <vt:variant>
        <vt:lpwstr/>
      </vt:variant>
      <vt:variant>
        <vt:i4>3932238</vt:i4>
      </vt:variant>
      <vt:variant>
        <vt:i4>540</vt:i4>
      </vt:variant>
      <vt:variant>
        <vt:i4>0</vt:i4>
      </vt:variant>
      <vt:variant>
        <vt:i4>5</vt:i4>
      </vt:variant>
      <vt:variant>
        <vt:lpwstr>mailto:postmottak.sentraladm@sfj.no</vt:lpwstr>
      </vt:variant>
      <vt:variant>
        <vt:lpwstr/>
      </vt:variant>
      <vt:variant>
        <vt:i4>7536759</vt:i4>
      </vt:variant>
      <vt:variant>
        <vt:i4>537</vt:i4>
      </vt:variant>
      <vt:variant>
        <vt:i4>0</vt:i4>
      </vt:variant>
      <vt:variant>
        <vt:i4>5</vt:i4>
      </vt:variant>
      <vt:variant>
        <vt:lpwstr>http://www.sfj.no/</vt:lpwstr>
      </vt:variant>
      <vt:variant>
        <vt:lpwstr/>
      </vt:variant>
      <vt:variant>
        <vt:i4>1835050</vt:i4>
      </vt:variant>
      <vt:variant>
        <vt:i4>534</vt:i4>
      </vt:variant>
      <vt:variant>
        <vt:i4>0</vt:i4>
      </vt:variant>
      <vt:variant>
        <vt:i4>5</vt:i4>
      </vt:variant>
      <vt:variant>
        <vt:lpwstr>mailto:firmapost@rogfk.no</vt:lpwstr>
      </vt:variant>
      <vt:variant>
        <vt:lpwstr/>
      </vt:variant>
      <vt:variant>
        <vt:i4>1310744</vt:i4>
      </vt:variant>
      <vt:variant>
        <vt:i4>531</vt:i4>
      </vt:variant>
      <vt:variant>
        <vt:i4>0</vt:i4>
      </vt:variant>
      <vt:variant>
        <vt:i4>5</vt:i4>
      </vt:variant>
      <vt:variant>
        <vt:lpwstr>http://www.rogfk.no/</vt:lpwstr>
      </vt:variant>
      <vt:variant>
        <vt:lpwstr/>
      </vt:variant>
      <vt:variant>
        <vt:i4>7798868</vt:i4>
      </vt:variant>
      <vt:variant>
        <vt:i4>528</vt:i4>
      </vt:variant>
      <vt:variant>
        <vt:i4>0</vt:i4>
      </vt:variant>
      <vt:variant>
        <vt:i4>5</vt:i4>
      </vt:variant>
      <vt:variant>
        <vt:lpwstr>mailto:postmottak@oppland.org</vt:lpwstr>
      </vt:variant>
      <vt:variant>
        <vt:lpwstr/>
      </vt:variant>
      <vt:variant>
        <vt:i4>7340131</vt:i4>
      </vt:variant>
      <vt:variant>
        <vt:i4>525</vt:i4>
      </vt:variant>
      <vt:variant>
        <vt:i4>0</vt:i4>
      </vt:variant>
      <vt:variant>
        <vt:i4>5</vt:i4>
      </vt:variant>
      <vt:variant>
        <vt:lpwstr>http://www.oppland.no/</vt:lpwstr>
      </vt:variant>
      <vt:variant>
        <vt:lpwstr/>
      </vt:variant>
      <vt:variant>
        <vt:i4>2621447</vt:i4>
      </vt:variant>
      <vt:variant>
        <vt:i4>522</vt:i4>
      </vt:variant>
      <vt:variant>
        <vt:i4>0</vt:i4>
      </vt:variant>
      <vt:variant>
        <vt:i4>5</vt:i4>
      </vt:variant>
      <vt:variant>
        <vt:lpwstr>mailto:postmottak@ntfk.no</vt:lpwstr>
      </vt:variant>
      <vt:variant>
        <vt:lpwstr/>
      </vt:variant>
      <vt:variant>
        <vt:i4>6422561</vt:i4>
      </vt:variant>
      <vt:variant>
        <vt:i4>519</vt:i4>
      </vt:variant>
      <vt:variant>
        <vt:i4>0</vt:i4>
      </vt:variant>
      <vt:variant>
        <vt:i4>5</vt:i4>
      </vt:variant>
      <vt:variant>
        <vt:lpwstr>http://www.ntfk.no/</vt:lpwstr>
      </vt:variant>
      <vt:variant>
        <vt:lpwstr/>
      </vt:variant>
      <vt:variant>
        <vt:i4>393274</vt:i4>
      </vt:variant>
      <vt:variant>
        <vt:i4>516</vt:i4>
      </vt:variant>
      <vt:variant>
        <vt:i4>0</vt:i4>
      </vt:variant>
      <vt:variant>
        <vt:i4>5</vt:i4>
      </vt:variant>
      <vt:variant>
        <vt:lpwstr>mailto:post@nfk.no</vt:lpwstr>
      </vt:variant>
      <vt:variant>
        <vt:lpwstr/>
      </vt:variant>
      <vt:variant>
        <vt:i4>7274615</vt:i4>
      </vt:variant>
      <vt:variant>
        <vt:i4>513</vt:i4>
      </vt:variant>
      <vt:variant>
        <vt:i4>0</vt:i4>
      </vt:variant>
      <vt:variant>
        <vt:i4>5</vt:i4>
      </vt:variant>
      <vt:variant>
        <vt:lpwstr>http://www.nfk.no/</vt:lpwstr>
      </vt:variant>
      <vt:variant>
        <vt:lpwstr/>
      </vt:variant>
      <vt:variant>
        <vt:i4>61</vt:i4>
      </vt:variant>
      <vt:variant>
        <vt:i4>510</vt:i4>
      </vt:variant>
      <vt:variant>
        <vt:i4>0</vt:i4>
      </vt:variant>
      <vt:variant>
        <vt:i4>5</vt:i4>
      </vt:variant>
      <vt:variant>
        <vt:lpwstr>mailto:post@mrfylke.no</vt:lpwstr>
      </vt:variant>
      <vt:variant>
        <vt:lpwstr/>
      </vt:variant>
      <vt:variant>
        <vt:i4>6815857</vt:i4>
      </vt:variant>
      <vt:variant>
        <vt:i4>507</vt:i4>
      </vt:variant>
      <vt:variant>
        <vt:i4>0</vt:i4>
      </vt:variant>
      <vt:variant>
        <vt:i4>5</vt:i4>
      </vt:variant>
      <vt:variant>
        <vt:lpwstr>http://www.mrfylke.no/</vt:lpwstr>
      </vt:variant>
      <vt:variant>
        <vt:lpwstr/>
      </vt:variant>
      <vt:variant>
        <vt:i4>7012378</vt:i4>
      </vt:variant>
      <vt:variant>
        <vt:i4>504</vt:i4>
      </vt:variant>
      <vt:variant>
        <vt:i4>0</vt:i4>
      </vt:variant>
      <vt:variant>
        <vt:i4>5</vt:i4>
      </vt:variant>
      <vt:variant>
        <vt:lpwstr>mailto:hfk@post.hfk.no</vt:lpwstr>
      </vt:variant>
      <vt:variant>
        <vt:lpwstr/>
      </vt:variant>
      <vt:variant>
        <vt:i4>1310744</vt:i4>
      </vt:variant>
      <vt:variant>
        <vt:i4>501</vt:i4>
      </vt:variant>
      <vt:variant>
        <vt:i4>0</vt:i4>
      </vt:variant>
      <vt:variant>
        <vt:i4>5</vt:i4>
      </vt:variant>
      <vt:variant>
        <vt:lpwstr>http://www.hordaland.no/</vt:lpwstr>
      </vt:variant>
      <vt:variant>
        <vt:lpwstr/>
      </vt:variant>
      <vt:variant>
        <vt:i4>8323144</vt:i4>
      </vt:variant>
      <vt:variant>
        <vt:i4>498</vt:i4>
      </vt:variant>
      <vt:variant>
        <vt:i4>0</vt:i4>
      </vt:variant>
      <vt:variant>
        <vt:i4>5</vt:i4>
      </vt:variant>
      <vt:variant>
        <vt:lpwstr>mailto:postmottak@hedmark.org</vt:lpwstr>
      </vt:variant>
      <vt:variant>
        <vt:lpwstr/>
      </vt:variant>
      <vt:variant>
        <vt:i4>2424950</vt:i4>
      </vt:variant>
      <vt:variant>
        <vt:i4>495</vt:i4>
      </vt:variant>
      <vt:variant>
        <vt:i4>0</vt:i4>
      </vt:variant>
      <vt:variant>
        <vt:i4>5</vt:i4>
      </vt:variant>
      <vt:variant>
        <vt:lpwstr>http://www.hedmark.org/</vt:lpwstr>
      </vt:variant>
      <vt:variant>
        <vt:lpwstr/>
      </vt:variant>
      <vt:variant>
        <vt:i4>8257602</vt:i4>
      </vt:variant>
      <vt:variant>
        <vt:i4>492</vt:i4>
      </vt:variant>
      <vt:variant>
        <vt:i4>0</vt:i4>
      </vt:variant>
      <vt:variant>
        <vt:i4>5</vt:i4>
      </vt:variant>
      <vt:variant>
        <vt:lpwstr>mailto:postmottak@ffk.no</vt:lpwstr>
      </vt:variant>
      <vt:variant>
        <vt:lpwstr/>
      </vt:variant>
      <vt:variant>
        <vt:i4>6750327</vt:i4>
      </vt:variant>
      <vt:variant>
        <vt:i4>489</vt:i4>
      </vt:variant>
      <vt:variant>
        <vt:i4>0</vt:i4>
      </vt:variant>
      <vt:variant>
        <vt:i4>5</vt:i4>
      </vt:variant>
      <vt:variant>
        <vt:lpwstr>http://www.ffk.no/</vt:lpwstr>
      </vt:variant>
      <vt:variant>
        <vt:lpwstr/>
      </vt:variant>
      <vt:variant>
        <vt:i4>8257606</vt:i4>
      </vt:variant>
      <vt:variant>
        <vt:i4>486</vt:i4>
      </vt:variant>
      <vt:variant>
        <vt:i4>0</vt:i4>
      </vt:variant>
      <vt:variant>
        <vt:i4>5</vt:i4>
      </vt:variant>
      <vt:variant>
        <vt:lpwstr>mailto:postmottak@bfk.no</vt:lpwstr>
      </vt:variant>
      <vt:variant>
        <vt:lpwstr/>
      </vt:variant>
      <vt:variant>
        <vt:i4>6488183</vt:i4>
      </vt:variant>
      <vt:variant>
        <vt:i4>483</vt:i4>
      </vt:variant>
      <vt:variant>
        <vt:i4>0</vt:i4>
      </vt:variant>
      <vt:variant>
        <vt:i4>5</vt:i4>
      </vt:variant>
      <vt:variant>
        <vt:lpwstr>http://www.bfk.no/</vt:lpwstr>
      </vt:variant>
      <vt:variant>
        <vt:lpwstr/>
      </vt:variant>
      <vt:variant>
        <vt:i4>2490369</vt:i4>
      </vt:variant>
      <vt:variant>
        <vt:i4>480</vt:i4>
      </vt:variant>
      <vt:variant>
        <vt:i4>0</vt:i4>
      </vt:variant>
      <vt:variant>
        <vt:i4>5</vt:i4>
      </vt:variant>
      <vt:variant>
        <vt:lpwstr>mailto:postmottak@aa-f.kommune.no</vt:lpwstr>
      </vt:variant>
      <vt:variant>
        <vt:lpwstr/>
      </vt:variant>
      <vt:variant>
        <vt:i4>6553647</vt:i4>
      </vt:variant>
      <vt:variant>
        <vt:i4>477</vt:i4>
      </vt:variant>
      <vt:variant>
        <vt:i4>0</vt:i4>
      </vt:variant>
      <vt:variant>
        <vt:i4>5</vt:i4>
      </vt:variant>
      <vt:variant>
        <vt:lpwstr>http://www.aa-f.kommune.no/</vt:lpwstr>
      </vt:variant>
      <vt:variant>
        <vt:lpwstr/>
      </vt:variant>
      <vt:variant>
        <vt:i4>8126475</vt:i4>
      </vt:variant>
      <vt:variant>
        <vt:i4>474</vt:i4>
      </vt:variant>
      <vt:variant>
        <vt:i4>0</vt:i4>
      </vt:variant>
      <vt:variant>
        <vt:i4>5</vt:i4>
      </vt:variant>
      <vt:variant>
        <vt:lpwstr>mailto:postmottak@akershus-fk.no</vt:lpwstr>
      </vt:variant>
      <vt:variant>
        <vt:lpwstr/>
      </vt:variant>
      <vt:variant>
        <vt:i4>6815804</vt:i4>
      </vt:variant>
      <vt:variant>
        <vt:i4>471</vt:i4>
      </vt:variant>
      <vt:variant>
        <vt:i4>0</vt:i4>
      </vt:variant>
      <vt:variant>
        <vt:i4>5</vt:i4>
      </vt:variant>
      <vt:variant>
        <vt:lpwstr>http://www.akershus.no/</vt:lpwstr>
      </vt:variant>
      <vt:variant>
        <vt:lpwstr/>
      </vt:variant>
      <vt:variant>
        <vt:i4>1114161</vt:i4>
      </vt:variant>
      <vt:variant>
        <vt:i4>464</vt:i4>
      </vt:variant>
      <vt:variant>
        <vt:i4>0</vt:i4>
      </vt:variant>
      <vt:variant>
        <vt:i4>5</vt:i4>
      </vt:variant>
      <vt:variant>
        <vt:lpwstr/>
      </vt:variant>
      <vt:variant>
        <vt:lpwstr>_Toc251829022</vt:lpwstr>
      </vt:variant>
      <vt:variant>
        <vt:i4>1114161</vt:i4>
      </vt:variant>
      <vt:variant>
        <vt:i4>458</vt:i4>
      </vt:variant>
      <vt:variant>
        <vt:i4>0</vt:i4>
      </vt:variant>
      <vt:variant>
        <vt:i4>5</vt:i4>
      </vt:variant>
      <vt:variant>
        <vt:lpwstr/>
      </vt:variant>
      <vt:variant>
        <vt:lpwstr>_Toc251829021</vt:lpwstr>
      </vt:variant>
      <vt:variant>
        <vt:i4>1114161</vt:i4>
      </vt:variant>
      <vt:variant>
        <vt:i4>452</vt:i4>
      </vt:variant>
      <vt:variant>
        <vt:i4>0</vt:i4>
      </vt:variant>
      <vt:variant>
        <vt:i4>5</vt:i4>
      </vt:variant>
      <vt:variant>
        <vt:lpwstr/>
      </vt:variant>
      <vt:variant>
        <vt:lpwstr>_Toc251829020</vt:lpwstr>
      </vt:variant>
      <vt:variant>
        <vt:i4>1179697</vt:i4>
      </vt:variant>
      <vt:variant>
        <vt:i4>446</vt:i4>
      </vt:variant>
      <vt:variant>
        <vt:i4>0</vt:i4>
      </vt:variant>
      <vt:variant>
        <vt:i4>5</vt:i4>
      </vt:variant>
      <vt:variant>
        <vt:lpwstr/>
      </vt:variant>
      <vt:variant>
        <vt:lpwstr>_Toc251829019</vt:lpwstr>
      </vt:variant>
      <vt:variant>
        <vt:i4>1179697</vt:i4>
      </vt:variant>
      <vt:variant>
        <vt:i4>440</vt:i4>
      </vt:variant>
      <vt:variant>
        <vt:i4>0</vt:i4>
      </vt:variant>
      <vt:variant>
        <vt:i4>5</vt:i4>
      </vt:variant>
      <vt:variant>
        <vt:lpwstr/>
      </vt:variant>
      <vt:variant>
        <vt:lpwstr>_Toc251829018</vt:lpwstr>
      </vt:variant>
      <vt:variant>
        <vt:i4>1179697</vt:i4>
      </vt:variant>
      <vt:variant>
        <vt:i4>434</vt:i4>
      </vt:variant>
      <vt:variant>
        <vt:i4>0</vt:i4>
      </vt:variant>
      <vt:variant>
        <vt:i4>5</vt:i4>
      </vt:variant>
      <vt:variant>
        <vt:lpwstr/>
      </vt:variant>
      <vt:variant>
        <vt:lpwstr>_Toc251829017</vt:lpwstr>
      </vt:variant>
      <vt:variant>
        <vt:i4>1179697</vt:i4>
      </vt:variant>
      <vt:variant>
        <vt:i4>428</vt:i4>
      </vt:variant>
      <vt:variant>
        <vt:i4>0</vt:i4>
      </vt:variant>
      <vt:variant>
        <vt:i4>5</vt:i4>
      </vt:variant>
      <vt:variant>
        <vt:lpwstr/>
      </vt:variant>
      <vt:variant>
        <vt:lpwstr>_Toc251829016</vt:lpwstr>
      </vt:variant>
      <vt:variant>
        <vt:i4>1179697</vt:i4>
      </vt:variant>
      <vt:variant>
        <vt:i4>422</vt:i4>
      </vt:variant>
      <vt:variant>
        <vt:i4>0</vt:i4>
      </vt:variant>
      <vt:variant>
        <vt:i4>5</vt:i4>
      </vt:variant>
      <vt:variant>
        <vt:lpwstr/>
      </vt:variant>
      <vt:variant>
        <vt:lpwstr>_Toc251829015</vt:lpwstr>
      </vt:variant>
      <vt:variant>
        <vt:i4>1179697</vt:i4>
      </vt:variant>
      <vt:variant>
        <vt:i4>416</vt:i4>
      </vt:variant>
      <vt:variant>
        <vt:i4>0</vt:i4>
      </vt:variant>
      <vt:variant>
        <vt:i4>5</vt:i4>
      </vt:variant>
      <vt:variant>
        <vt:lpwstr/>
      </vt:variant>
      <vt:variant>
        <vt:lpwstr>_Toc251829014</vt:lpwstr>
      </vt:variant>
      <vt:variant>
        <vt:i4>1179697</vt:i4>
      </vt:variant>
      <vt:variant>
        <vt:i4>410</vt:i4>
      </vt:variant>
      <vt:variant>
        <vt:i4>0</vt:i4>
      </vt:variant>
      <vt:variant>
        <vt:i4>5</vt:i4>
      </vt:variant>
      <vt:variant>
        <vt:lpwstr/>
      </vt:variant>
      <vt:variant>
        <vt:lpwstr>_Toc251829013</vt:lpwstr>
      </vt:variant>
      <vt:variant>
        <vt:i4>1179697</vt:i4>
      </vt:variant>
      <vt:variant>
        <vt:i4>404</vt:i4>
      </vt:variant>
      <vt:variant>
        <vt:i4>0</vt:i4>
      </vt:variant>
      <vt:variant>
        <vt:i4>5</vt:i4>
      </vt:variant>
      <vt:variant>
        <vt:lpwstr/>
      </vt:variant>
      <vt:variant>
        <vt:lpwstr>_Toc251829012</vt:lpwstr>
      </vt:variant>
      <vt:variant>
        <vt:i4>1179697</vt:i4>
      </vt:variant>
      <vt:variant>
        <vt:i4>398</vt:i4>
      </vt:variant>
      <vt:variant>
        <vt:i4>0</vt:i4>
      </vt:variant>
      <vt:variant>
        <vt:i4>5</vt:i4>
      </vt:variant>
      <vt:variant>
        <vt:lpwstr/>
      </vt:variant>
      <vt:variant>
        <vt:lpwstr>_Toc251829011</vt:lpwstr>
      </vt:variant>
      <vt:variant>
        <vt:i4>1179697</vt:i4>
      </vt:variant>
      <vt:variant>
        <vt:i4>392</vt:i4>
      </vt:variant>
      <vt:variant>
        <vt:i4>0</vt:i4>
      </vt:variant>
      <vt:variant>
        <vt:i4>5</vt:i4>
      </vt:variant>
      <vt:variant>
        <vt:lpwstr/>
      </vt:variant>
      <vt:variant>
        <vt:lpwstr>_Toc251829010</vt:lpwstr>
      </vt:variant>
      <vt:variant>
        <vt:i4>1245233</vt:i4>
      </vt:variant>
      <vt:variant>
        <vt:i4>386</vt:i4>
      </vt:variant>
      <vt:variant>
        <vt:i4>0</vt:i4>
      </vt:variant>
      <vt:variant>
        <vt:i4>5</vt:i4>
      </vt:variant>
      <vt:variant>
        <vt:lpwstr/>
      </vt:variant>
      <vt:variant>
        <vt:lpwstr>_Toc251829009</vt:lpwstr>
      </vt:variant>
      <vt:variant>
        <vt:i4>1245233</vt:i4>
      </vt:variant>
      <vt:variant>
        <vt:i4>380</vt:i4>
      </vt:variant>
      <vt:variant>
        <vt:i4>0</vt:i4>
      </vt:variant>
      <vt:variant>
        <vt:i4>5</vt:i4>
      </vt:variant>
      <vt:variant>
        <vt:lpwstr/>
      </vt:variant>
      <vt:variant>
        <vt:lpwstr>_Toc251829008</vt:lpwstr>
      </vt:variant>
      <vt:variant>
        <vt:i4>1245233</vt:i4>
      </vt:variant>
      <vt:variant>
        <vt:i4>374</vt:i4>
      </vt:variant>
      <vt:variant>
        <vt:i4>0</vt:i4>
      </vt:variant>
      <vt:variant>
        <vt:i4>5</vt:i4>
      </vt:variant>
      <vt:variant>
        <vt:lpwstr/>
      </vt:variant>
      <vt:variant>
        <vt:lpwstr>_Toc251829007</vt:lpwstr>
      </vt:variant>
      <vt:variant>
        <vt:i4>1245233</vt:i4>
      </vt:variant>
      <vt:variant>
        <vt:i4>368</vt:i4>
      </vt:variant>
      <vt:variant>
        <vt:i4>0</vt:i4>
      </vt:variant>
      <vt:variant>
        <vt:i4>5</vt:i4>
      </vt:variant>
      <vt:variant>
        <vt:lpwstr/>
      </vt:variant>
      <vt:variant>
        <vt:lpwstr>_Toc251829006</vt:lpwstr>
      </vt:variant>
      <vt:variant>
        <vt:i4>1245233</vt:i4>
      </vt:variant>
      <vt:variant>
        <vt:i4>362</vt:i4>
      </vt:variant>
      <vt:variant>
        <vt:i4>0</vt:i4>
      </vt:variant>
      <vt:variant>
        <vt:i4>5</vt:i4>
      </vt:variant>
      <vt:variant>
        <vt:lpwstr/>
      </vt:variant>
      <vt:variant>
        <vt:lpwstr>_Toc251829005</vt:lpwstr>
      </vt:variant>
      <vt:variant>
        <vt:i4>1245233</vt:i4>
      </vt:variant>
      <vt:variant>
        <vt:i4>356</vt:i4>
      </vt:variant>
      <vt:variant>
        <vt:i4>0</vt:i4>
      </vt:variant>
      <vt:variant>
        <vt:i4>5</vt:i4>
      </vt:variant>
      <vt:variant>
        <vt:lpwstr/>
      </vt:variant>
      <vt:variant>
        <vt:lpwstr>_Toc251829004</vt:lpwstr>
      </vt:variant>
      <vt:variant>
        <vt:i4>1245233</vt:i4>
      </vt:variant>
      <vt:variant>
        <vt:i4>350</vt:i4>
      </vt:variant>
      <vt:variant>
        <vt:i4>0</vt:i4>
      </vt:variant>
      <vt:variant>
        <vt:i4>5</vt:i4>
      </vt:variant>
      <vt:variant>
        <vt:lpwstr/>
      </vt:variant>
      <vt:variant>
        <vt:lpwstr>_Toc251829003</vt:lpwstr>
      </vt:variant>
      <vt:variant>
        <vt:i4>1245233</vt:i4>
      </vt:variant>
      <vt:variant>
        <vt:i4>344</vt:i4>
      </vt:variant>
      <vt:variant>
        <vt:i4>0</vt:i4>
      </vt:variant>
      <vt:variant>
        <vt:i4>5</vt:i4>
      </vt:variant>
      <vt:variant>
        <vt:lpwstr/>
      </vt:variant>
      <vt:variant>
        <vt:lpwstr>_Toc251829002</vt:lpwstr>
      </vt:variant>
      <vt:variant>
        <vt:i4>1245233</vt:i4>
      </vt:variant>
      <vt:variant>
        <vt:i4>338</vt:i4>
      </vt:variant>
      <vt:variant>
        <vt:i4>0</vt:i4>
      </vt:variant>
      <vt:variant>
        <vt:i4>5</vt:i4>
      </vt:variant>
      <vt:variant>
        <vt:lpwstr/>
      </vt:variant>
      <vt:variant>
        <vt:lpwstr>_Toc251829001</vt:lpwstr>
      </vt:variant>
      <vt:variant>
        <vt:i4>1245233</vt:i4>
      </vt:variant>
      <vt:variant>
        <vt:i4>332</vt:i4>
      </vt:variant>
      <vt:variant>
        <vt:i4>0</vt:i4>
      </vt:variant>
      <vt:variant>
        <vt:i4>5</vt:i4>
      </vt:variant>
      <vt:variant>
        <vt:lpwstr/>
      </vt:variant>
      <vt:variant>
        <vt:lpwstr>_Toc251829000</vt:lpwstr>
      </vt:variant>
      <vt:variant>
        <vt:i4>1769528</vt:i4>
      </vt:variant>
      <vt:variant>
        <vt:i4>326</vt:i4>
      </vt:variant>
      <vt:variant>
        <vt:i4>0</vt:i4>
      </vt:variant>
      <vt:variant>
        <vt:i4>5</vt:i4>
      </vt:variant>
      <vt:variant>
        <vt:lpwstr/>
      </vt:variant>
      <vt:variant>
        <vt:lpwstr>_Toc251828999</vt:lpwstr>
      </vt:variant>
      <vt:variant>
        <vt:i4>1769528</vt:i4>
      </vt:variant>
      <vt:variant>
        <vt:i4>320</vt:i4>
      </vt:variant>
      <vt:variant>
        <vt:i4>0</vt:i4>
      </vt:variant>
      <vt:variant>
        <vt:i4>5</vt:i4>
      </vt:variant>
      <vt:variant>
        <vt:lpwstr/>
      </vt:variant>
      <vt:variant>
        <vt:lpwstr>_Toc251828998</vt:lpwstr>
      </vt:variant>
      <vt:variant>
        <vt:i4>1769528</vt:i4>
      </vt:variant>
      <vt:variant>
        <vt:i4>314</vt:i4>
      </vt:variant>
      <vt:variant>
        <vt:i4>0</vt:i4>
      </vt:variant>
      <vt:variant>
        <vt:i4>5</vt:i4>
      </vt:variant>
      <vt:variant>
        <vt:lpwstr/>
      </vt:variant>
      <vt:variant>
        <vt:lpwstr>_Toc251828997</vt:lpwstr>
      </vt:variant>
      <vt:variant>
        <vt:i4>1769528</vt:i4>
      </vt:variant>
      <vt:variant>
        <vt:i4>308</vt:i4>
      </vt:variant>
      <vt:variant>
        <vt:i4>0</vt:i4>
      </vt:variant>
      <vt:variant>
        <vt:i4>5</vt:i4>
      </vt:variant>
      <vt:variant>
        <vt:lpwstr/>
      </vt:variant>
      <vt:variant>
        <vt:lpwstr>_Toc251828996</vt:lpwstr>
      </vt:variant>
      <vt:variant>
        <vt:i4>1769528</vt:i4>
      </vt:variant>
      <vt:variant>
        <vt:i4>302</vt:i4>
      </vt:variant>
      <vt:variant>
        <vt:i4>0</vt:i4>
      </vt:variant>
      <vt:variant>
        <vt:i4>5</vt:i4>
      </vt:variant>
      <vt:variant>
        <vt:lpwstr/>
      </vt:variant>
      <vt:variant>
        <vt:lpwstr>_Toc251828995</vt:lpwstr>
      </vt:variant>
      <vt:variant>
        <vt:i4>1769528</vt:i4>
      </vt:variant>
      <vt:variant>
        <vt:i4>296</vt:i4>
      </vt:variant>
      <vt:variant>
        <vt:i4>0</vt:i4>
      </vt:variant>
      <vt:variant>
        <vt:i4>5</vt:i4>
      </vt:variant>
      <vt:variant>
        <vt:lpwstr/>
      </vt:variant>
      <vt:variant>
        <vt:lpwstr>_Toc251828994</vt:lpwstr>
      </vt:variant>
      <vt:variant>
        <vt:i4>1769528</vt:i4>
      </vt:variant>
      <vt:variant>
        <vt:i4>290</vt:i4>
      </vt:variant>
      <vt:variant>
        <vt:i4>0</vt:i4>
      </vt:variant>
      <vt:variant>
        <vt:i4>5</vt:i4>
      </vt:variant>
      <vt:variant>
        <vt:lpwstr/>
      </vt:variant>
      <vt:variant>
        <vt:lpwstr>_Toc251828993</vt:lpwstr>
      </vt:variant>
      <vt:variant>
        <vt:i4>1769528</vt:i4>
      </vt:variant>
      <vt:variant>
        <vt:i4>284</vt:i4>
      </vt:variant>
      <vt:variant>
        <vt:i4>0</vt:i4>
      </vt:variant>
      <vt:variant>
        <vt:i4>5</vt:i4>
      </vt:variant>
      <vt:variant>
        <vt:lpwstr/>
      </vt:variant>
      <vt:variant>
        <vt:lpwstr>_Toc251828992</vt:lpwstr>
      </vt:variant>
      <vt:variant>
        <vt:i4>1769528</vt:i4>
      </vt:variant>
      <vt:variant>
        <vt:i4>278</vt:i4>
      </vt:variant>
      <vt:variant>
        <vt:i4>0</vt:i4>
      </vt:variant>
      <vt:variant>
        <vt:i4>5</vt:i4>
      </vt:variant>
      <vt:variant>
        <vt:lpwstr/>
      </vt:variant>
      <vt:variant>
        <vt:lpwstr>_Toc251828991</vt:lpwstr>
      </vt:variant>
      <vt:variant>
        <vt:i4>1769528</vt:i4>
      </vt:variant>
      <vt:variant>
        <vt:i4>272</vt:i4>
      </vt:variant>
      <vt:variant>
        <vt:i4>0</vt:i4>
      </vt:variant>
      <vt:variant>
        <vt:i4>5</vt:i4>
      </vt:variant>
      <vt:variant>
        <vt:lpwstr/>
      </vt:variant>
      <vt:variant>
        <vt:lpwstr>_Toc251828990</vt:lpwstr>
      </vt:variant>
      <vt:variant>
        <vt:i4>1703992</vt:i4>
      </vt:variant>
      <vt:variant>
        <vt:i4>266</vt:i4>
      </vt:variant>
      <vt:variant>
        <vt:i4>0</vt:i4>
      </vt:variant>
      <vt:variant>
        <vt:i4>5</vt:i4>
      </vt:variant>
      <vt:variant>
        <vt:lpwstr/>
      </vt:variant>
      <vt:variant>
        <vt:lpwstr>_Toc251828989</vt:lpwstr>
      </vt:variant>
      <vt:variant>
        <vt:i4>1703992</vt:i4>
      </vt:variant>
      <vt:variant>
        <vt:i4>260</vt:i4>
      </vt:variant>
      <vt:variant>
        <vt:i4>0</vt:i4>
      </vt:variant>
      <vt:variant>
        <vt:i4>5</vt:i4>
      </vt:variant>
      <vt:variant>
        <vt:lpwstr/>
      </vt:variant>
      <vt:variant>
        <vt:lpwstr>_Toc251828988</vt:lpwstr>
      </vt:variant>
      <vt:variant>
        <vt:i4>1703992</vt:i4>
      </vt:variant>
      <vt:variant>
        <vt:i4>254</vt:i4>
      </vt:variant>
      <vt:variant>
        <vt:i4>0</vt:i4>
      </vt:variant>
      <vt:variant>
        <vt:i4>5</vt:i4>
      </vt:variant>
      <vt:variant>
        <vt:lpwstr/>
      </vt:variant>
      <vt:variant>
        <vt:lpwstr>_Toc251828987</vt:lpwstr>
      </vt:variant>
      <vt:variant>
        <vt:i4>1703992</vt:i4>
      </vt:variant>
      <vt:variant>
        <vt:i4>248</vt:i4>
      </vt:variant>
      <vt:variant>
        <vt:i4>0</vt:i4>
      </vt:variant>
      <vt:variant>
        <vt:i4>5</vt:i4>
      </vt:variant>
      <vt:variant>
        <vt:lpwstr/>
      </vt:variant>
      <vt:variant>
        <vt:lpwstr>_Toc251828986</vt:lpwstr>
      </vt:variant>
      <vt:variant>
        <vt:i4>1703992</vt:i4>
      </vt:variant>
      <vt:variant>
        <vt:i4>242</vt:i4>
      </vt:variant>
      <vt:variant>
        <vt:i4>0</vt:i4>
      </vt:variant>
      <vt:variant>
        <vt:i4>5</vt:i4>
      </vt:variant>
      <vt:variant>
        <vt:lpwstr/>
      </vt:variant>
      <vt:variant>
        <vt:lpwstr>_Toc251828985</vt:lpwstr>
      </vt:variant>
      <vt:variant>
        <vt:i4>1703992</vt:i4>
      </vt:variant>
      <vt:variant>
        <vt:i4>236</vt:i4>
      </vt:variant>
      <vt:variant>
        <vt:i4>0</vt:i4>
      </vt:variant>
      <vt:variant>
        <vt:i4>5</vt:i4>
      </vt:variant>
      <vt:variant>
        <vt:lpwstr/>
      </vt:variant>
      <vt:variant>
        <vt:lpwstr>_Toc251828984</vt:lpwstr>
      </vt:variant>
      <vt:variant>
        <vt:i4>1703992</vt:i4>
      </vt:variant>
      <vt:variant>
        <vt:i4>230</vt:i4>
      </vt:variant>
      <vt:variant>
        <vt:i4>0</vt:i4>
      </vt:variant>
      <vt:variant>
        <vt:i4>5</vt:i4>
      </vt:variant>
      <vt:variant>
        <vt:lpwstr/>
      </vt:variant>
      <vt:variant>
        <vt:lpwstr>_Toc251828983</vt:lpwstr>
      </vt:variant>
      <vt:variant>
        <vt:i4>1703992</vt:i4>
      </vt:variant>
      <vt:variant>
        <vt:i4>224</vt:i4>
      </vt:variant>
      <vt:variant>
        <vt:i4>0</vt:i4>
      </vt:variant>
      <vt:variant>
        <vt:i4>5</vt:i4>
      </vt:variant>
      <vt:variant>
        <vt:lpwstr/>
      </vt:variant>
      <vt:variant>
        <vt:lpwstr>_Toc251828982</vt:lpwstr>
      </vt:variant>
      <vt:variant>
        <vt:i4>1703992</vt:i4>
      </vt:variant>
      <vt:variant>
        <vt:i4>218</vt:i4>
      </vt:variant>
      <vt:variant>
        <vt:i4>0</vt:i4>
      </vt:variant>
      <vt:variant>
        <vt:i4>5</vt:i4>
      </vt:variant>
      <vt:variant>
        <vt:lpwstr/>
      </vt:variant>
      <vt:variant>
        <vt:lpwstr>_Toc251828981</vt:lpwstr>
      </vt:variant>
      <vt:variant>
        <vt:i4>1703992</vt:i4>
      </vt:variant>
      <vt:variant>
        <vt:i4>212</vt:i4>
      </vt:variant>
      <vt:variant>
        <vt:i4>0</vt:i4>
      </vt:variant>
      <vt:variant>
        <vt:i4>5</vt:i4>
      </vt:variant>
      <vt:variant>
        <vt:lpwstr/>
      </vt:variant>
      <vt:variant>
        <vt:lpwstr>_Toc251828980</vt:lpwstr>
      </vt:variant>
      <vt:variant>
        <vt:i4>1376312</vt:i4>
      </vt:variant>
      <vt:variant>
        <vt:i4>206</vt:i4>
      </vt:variant>
      <vt:variant>
        <vt:i4>0</vt:i4>
      </vt:variant>
      <vt:variant>
        <vt:i4>5</vt:i4>
      </vt:variant>
      <vt:variant>
        <vt:lpwstr/>
      </vt:variant>
      <vt:variant>
        <vt:lpwstr>_Toc251828979</vt:lpwstr>
      </vt:variant>
      <vt:variant>
        <vt:i4>1376312</vt:i4>
      </vt:variant>
      <vt:variant>
        <vt:i4>200</vt:i4>
      </vt:variant>
      <vt:variant>
        <vt:i4>0</vt:i4>
      </vt:variant>
      <vt:variant>
        <vt:i4>5</vt:i4>
      </vt:variant>
      <vt:variant>
        <vt:lpwstr/>
      </vt:variant>
      <vt:variant>
        <vt:lpwstr>_Toc251828978</vt:lpwstr>
      </vt:variant>
      <vt:variant>
        <vt:i4>1376312</vt:i4>
      </vt:variant>
      <vt:variant>
        <vt:i4>194</vt:i4>
      </vt:variant>
      <vt:variant>
        <vt:i4>0</vt:i4>
      </vt:variant>
      <vt:variant>
        <vt:i4>5</vt:i4>
      </vt:variant>
      <vt:variant>
        <vt:lpwstr/>
      </vt:variant>
      <vt:variant>
        <vt:lpwstr>_Toc251828977</vt:lpwstr>
      </vt:variant>
      <vt:variant>
        <vt:i4>1376312</vt:i4>
      </vt:variant>
      <vt:variant>
        <vt:i4>188</vt:i4>
      </vt:variant>
      <vt:variant>
        <vt:i4>0</vt:i4>
      </vt:variant>
      <vt:variant>
        <vt:i4>5</vt:i4>
      </vt:variant>
      <vt:variant>
        <vt:lpwstr/>
      </vt:variant>
      <vt:variant>
        <vt:lpwstr>_Toc251828976</vt:lpwstr>
      </vt:variant>
      <vt:variant>
        <vt:i4>1376312</vt:i4>
      </vt:variant>
      <vt:variant>
        <vt:i4>182</vt:i4>
      </vt:variant>
      <vt:variant>
        <vt:i4>0</vt:i4>
      </vt:variant>
      <vt:variant>
        <vt:i4>5</vt:i4>
      </vt:variant>
      <vt:variant>
        <vt:lpwstr/>
      </vt:variant>
      <vt:variant>
        <vt:lpwstr>_Toc251828975</vt:lpwstr>
      </vt:variant>
      <vt:variant>
        <vt:i4>1376312</vt:i4>
      </vt:variant>
      <vt:variant>
        <vt:i4>176</vt:i4>
      </vt:variant>
      <vt:variant>
        <vt:i4>0</vt:i4>
      </vt:variant>
      <vt:variant>
        <vt:i4>5</vt:i4>
      </vt:variant>
      <vt:variant>
        <vt:lpwstr/>
      </vt:variant>
      <vt:variant>
        <vt:lpwstr>_Toc251828974</vt:lpwstr>
      </vt:variant>
      <vt:variant>
        <vt:i4>1376312</vt:i4>
      </vt:variant>
      <vt:variant>
        <vt:i4>170</vt:i4>
      </vt:variant>
      <vt:variant>
        <vt:i4>0</vt:i4>
      </vt:variant>
      <vt:variant>
        <vt:i4>5</vt:i4>
      </vt:variant>
      <vt:variant>
        <vt:lpwstr/>
      </vt:variant>
      <vt:variant>
        <vt:lpwstr>_Toc251828973</vt:lpwstr>
      </vt:variant>
      <vt:variant>
        <vt:i4>1376312</vt:i4>
      </vt:variant>
      <vt:variant>
        <vt:i4>164</vt:i4>
      </vt:variant>
      <vt:variant>
        <vt:i4>0</vt:i4>
      </vt:variant>
      <vt:variant>
        <vt:i4>5</vt:i4>
      </vt:variant>
      <vt:variant>
        <vt:lpwstr/>
      </vt:variant>
      <vt:variant>
        <vt:lpwstr>_Toc251828972</vt:lpwstr>
      </vt:variant>
      <vt:variant>
        <vt:i4>1376312</vt:i4>
      </vt:variant>
      <vt:variant>
        <vt:i4>158</vt:i4>
      </vt:variant>
      <vt:variant>
        <vt:i4>0</vt:i4>
      </vt:variant>
      <vt:variant>
        <vt:i4>5</vt:i4>
      </vt:variant>
      <vt:variant>
        <vt:lpwstr/>
      </vt:variant>
      <vt:variant>
        <vt:lpwstr>_Toc251828971</vt:lpwstr>
      </vt:variant>
      <vt:variant>
        <vt:i4>1376312</vt:i4>
      </vt:variant>
      <vt:variant>
        <vt:i4>152</vt:i4>
      </vt:variant>
      <vt:variant>
        <vt:i4>0</vt:i4>
      </vt:variant>
      <vt:variant>
        <vt:i4>5</vt:i4>
      </vt:variant>
      <vt:variant>
        <vt:lpwstr/>
      </vt:variant>
      <vt:variant>
        <vt:lpwstr>_Toc251828970</vt:lpwstr>
      </vt:variant>
      <vt:variant>
        <vt:i4>1310776</vt:i4>
      </vt:variant>
      <vt:variant>
        <vt:i4>146</vt:i4>
      </vt:variant>
      <vt:variant>
        <vt:i4>0</vt:i4>
      </vt:variant>
      <vt:variant>
        <vt:i4>5</vt:i4>
      </vt:variant>
      <vt:variant>
        <vt:lpwstr/>
      </vt:variant>
      <vt:variant>
        <vt:lpwstr>_Toc251828969</vt:lpwstr>
      </vt:variant>
      <vt:variant>
        <vt:i4>1310776</vt:i4>
      </vt:variant>
      <vt:variant>
        <vt:i4>140</vt:i4>
      </vt:variant>
      <vt:variant>
        <vt:i4>0</vt:i4>
      </vt:variant>
      <vt:variant>
        <vt:i4>5</vt:i4>
      </vt:variant>
      <vt:variant>
        <vt:lpwstr/>
      </vt:variant>
      <vt:variant>
        <vt:lpwstr>_Toc251828968</vt:lpwstr>
      </vt:variant>
      <vt:variant>
        <vt:i4>1310776</vt:i4>
      </vt:variant>
      <vt:variant>
        <vt:i4>134</vt:i4>
      </vt:variant>
      <vt:variant>
        <vt:i4>0</vt:i4>
      </vt:variant>
      <vt:variant>
        <vt:i4>5</vt:i4>
      </vt:variant>
      <vt:variant>
        <vt:lpwstr/>
      </vt:variant>
      <vt:variant>
        <vt:lpwstr>_Toc251828967</vt:lpwstr>
      </vt:variant>
      <vt:variant>
        <vt:i4>1310776</vt:i4>
      </vt:variant>
      <vt:variant>
        <vt:i4>128</vt:i4>
      </vt:variant>
      <vt:variant>
        <vt:i4>0</vt:i4>
      </vt:variant>
      <vt:variant>
        <vt:i4>5</vt:i4>
      </vt:variant>
      <vt:variant>
        <vt:lpwstr/>
      </vt:variant>
      <vt:variant>
        <vt:lpwstr>_Toc251828966</vt:lpwstr>
      </vt:variant>
      <vt:variant>
        <vt:i4>1310776</vt:i4>
      </vt:variant>
      <vt:variant>
        <vt:i4>122</vt:i4>
      </vt:variant>
      <vt:variant>
        <vt:i4>0</vt:i4>
      </vt:variant>
      <vt:variant>
        <vt:i4>5</vt:i4>
      </vt:variant>
      <vt:variant>
        <vt:lpwstr/>
      </vt:variant>
      <vt:variant>
        <vt:lpwstr>_Toc251828965</vt:lpwstr>
      </vt:variant>
      <vt:variant>
        <vt:i4>1310776</vt:i4>
      </vt:variant>
      <vt:variant>
        <vt:i4>116</vt:i4>
      </vt:variant>
      <vt:variant>
        <vt:i4>0</vt:i4>
      </vt:variant>
      <vt:variant>
        <vt:i4>5</vt:i4>
      </vt:variant>
      <vt:variant>
        <vt:lpwstr/>
      </vt:variant>
      <vt:variant>
        <vt:lpwstr>_Toc251828964</vt:lpwstr>
      </vt:variant>
      <vt:variant>
        <vt:i4>1310776</vt:i4>
      </vt:variant>
      <vt:variant>
        <vt:i4>110</vt:i4>
      </vt:variant>
      <vt:variant>
        <vt:i4>0</vt:i4>
      </vt:variant>
      <vt:variant>
        <vt:i4>5</vt:i4>
      </vt:variant>
      <vt:variant>
        <vt:lpwstr/>
      </vt:variant>
      <vt:variant>
        <vt:lpwstr>_Toc251828963</vt:lpwstr>
      </vt:variant>
      <vt:variant>
        <vt:i4>1310776</vt:i4>
      </vt:variant>
      <vt:variant>
        <vt:i4>104</vt:i4>
      </vt:variant>
      <vt:variant>
        <vt:i4>0</vt:i4>
      </vt:variant>
      <vt:variant>
        <vt:i4>5</vt:i4>
      </vt:variant>
      <vt:variant>
        <vt:lpwstr/>
      </vt:variant>
      <vt:variant>
        <vt:lpwstr>_Toc251828962</vt:lpwstr>
      </vt:variant>
      <vt:variant>
        <vt:i4>1310776</vt:i4>
      </vt:variant>
      <vt:variant>
        <vt:i4>98</vt:i4>
      </vt:variant>
      <vt:variant>
        <vt:i4>0</vt:i4>
      </vt:variant>
      <vt:variant>
        <vt:i4>5</vt:i4>
      </vt:variant>
      <vt:variant>
        <vt:lpwstr/>
      </vt:variant>
      <vt:variant>
        <vt:lpwstr>_Toc251828961</vt:lpwstr>
      </vt:variant>
      <vt:variant>
        <vt:i4>1310776</vt:i4>
      </vt:variant>
      <vt:variant>
        <vt:i4>92</vt:i4>
      </vt:variant>
      <vt:variant>
        <vt:i4>0</vt:i4>
      </vt:variant>
      <vt:variant>
        <vt:i4>5</vt:i4>
      </vt:variant>
      <vt:variant>
        <vt:lpwstr/>
      </vt:variant>
      <vt:variant>
        <vt:lpwstr>_Toc251828960</vt:lpwstr>
      </vt:variant>
      <vt:variant>
        <vt:i4>1507384</vt:i4>
      </vt:variant>
      <vt:variant>
        <vt:i4>86</vt:i4>
      </vt:variant>
      <vt:variant>
        <vt:i4>0</vt:i4>
      </vt:variant>
      <vt:variant>
        <vt:i4>5</vt:i4>
      </vt:variant>
      <vt:variant>
        <vt:lpwstr/>
      </vt:variant>
      <vt:variant>
        <vt:lpwstr>_Toc251828959</vt:lpwstr>
      </vt:variant>
      <vt:variant>
        <vt:i4>1507384</vt:i4>
      </vt:variant>
      <vt:variant>
        <vt:i4>80</vt:i4>
      </vt:variant>
      <vt:variant>
        <vt:i4>0</vt:i4>
      </vt:variant>
      <vt:variant>
        <vt:i4>5</vt:i4>
      </vt:variant>
      <vt:variant>
        <vt:lpwstr/>
      </vt:variant>
      <vt:variant>
        <vt:lpwstr>_Toc251828958</vt:lpwstr>
      </vt:variant>
      <vt:variant>
        <vt:i4>1507384</vt:i4>
      </vt:variant>
      <vt:variant>
        <vt:i4>74</vt:i4>
      </vt:variant>
      <vt:variant>
        <vt:i4>0</vt:i4>
      </vt:variant>
      <vt:variant>
        <vt:i4>5</vt:i4>
      </vt:variant>
      <vt:variant>
        <vt:lpwstr/>
      </vt:variant>
      <vt:variant>
        <vt:lpwstr>_Toc251828957</vt:lpwstr>
      </vt:variant>
      <vt:variant>
        <vt:i4>1507384</vt:i4>
      </vt:variant>
      <vt:variant>
        <vt:i4>68</vt:i4>
      </vt:variant>
      <vt:variant>
        <vt:i4>0</vt:i4>
      </vt:variant>
      <vt:variant>
        <vt:i4>5</vt:i4>
      </vt:variant>
      <vt:variant>
        <vt:lpwstr/>
      </vt:variant>
      <vt:variant>
        <vt:lpwstr>_Toc251828956</vt:lpwstr>
      </vt:variant>
      <vt:variant>
        <vt:i4>1507384</vt:i4>
      </vt:variant>
      <vt:variant>
        <vt:i4>62</vt:i4>
      </vt:variant>
      <vt:variant>
        <vt:i4>0</vt:i4>
      </vt:variant>
      <vt:variant>
        <vt:i4>5</vt:i4>
      </vt:variant>
      <vt:variant>
        <vt:lpwstr/>
      </vt:variant>
      <vt:variant>
        <vt:lpwstr>_Toc251828955</vt:lpwstr>
      </vt:variant>
      <vt:variant>
        <vt:i4>1507384</vt:i4>
      </vt:variant>
      <vt:variant>
        <vt:i4>56</vt:i4>
      </vt:variant>
      <vt:variant>
        <vt:i4>0</vt:i4>
      </vt:variant>
      <vt:variant>
        <vt:i4>5</vt:i4>
      </vt:variant>
      <vt:variant>
        <vt:lpwstr/>
      </vt:variant>
      <vt:variant>
        <vt:lpwstr>_Toc251828954</vt:lpwstr>
      </vt:variant>
      <vt:variant>
        <vt:i4>1507384</vt:i4>
      </vt:variant>
      <vt:variant>
        <vt:i4>50</vt:i4>
      </vt:variant>
      <vt:variant>
        <vt:i4>0</vt:i4>
      </vt:variant>
      <vt:variant>
        <vt:i4>5</vt:i4>
      </vt:variant>
      <vt:variant>
        <vt:lpwstr/>
      </vt:variant>
      <vt:variant>
        <vt:lpwstr>_Toc251828953</vt:lpwstr>
      </vt:variant>
      <vt:variant>
        <vt:i4>1507384</vt:i4>
      </vt:variant>
      <vt:variant>
        <vt:i4>44</vt:i4>
      </vt:variant>
      <vt:variant>
        <vt:i4>0</vt:i4>
      </vt:variant>
      <vt:variant>
        <vt:i4>5</vt:i4>
      </vt:variant>
      <vt:variant>
        <vt:lpwstr/>
      </vt:variant>
      <vt:variant>
        <vt:lpwstr>_Toc251828952</vt:lpwstr>
      </vt:variant>
      <vt:variant>
        <vt:i4>1507384</vt:i4>
      </vt:variant>
      <vt:variant>
        <vt:i4>38</vt:i4>
      </vt:variant>
      <vt:variant>
        <vt:i4>0</vt:i4>
      </vt:variant>
      <vt:variant>
        <vt:i4>5</vt:i4>
      </vt:variant>
      <vt:variant>
        <vt:lpwstr/>
      </vt:variant>
      <vt:variant>
        <vt:lpwstr>_Toc251828951</vt:lpwstr>
      </vt:variant>
      <vt:variant>
        <vt:i4>1507384</vt:i4>
      </vt:variant>
      <vt:variant>
        <vt:i4>32</vt:i4>
      </vt:variant>
      <vt:variant>
        <vt:i4>0</vt:i4>
      </vt:variant>
      <vt:variant>
        <vt:i4>5</vt:i4>
      </vt:variant>
      <vt:variant>
        <vt:lpwstr/>
      </vt:variant>
      <vt:variant>
        <vt:lpwstr>_Toc251828950</vt:lpwstr>
      </vt:variant>
      <vt:variant>
        <vt:i4>1441848</vt:i4>
      </vt:variant>
      <vt:variant>
        <vt:i4>26</vt:i4>
      </vt:variant>
      <vt:variant>
        <vt:i4>0</vt:i4>
      </vt:variant>
      <vt:variant>
        <vt:i4>5</vt:i4>
      </vt:variant>
      <vt:variant>
        <vt:lpwstr/>
      </vt:variant>
      <vt:variant>
        <vt:lpwstr>_Toc251828949</vt:lpwstr>
      </vt:variant>
      <vt:variant>
        <vt:i4>1441848</vt:i4>
      </vt:variant>
      <vt:variant>
        <vt:i4>20</vt:i4>
      </vt:variant>
      <vt:variant>
        <vt:i4>0</vt:i4>
      </vt:variant>
      <vt:variant>
        <vt:i4>5</vt:i4>
      </vt:variant>
      <vt:variant>
        <vt:lpwstr/>
      </vt:variant>
      <vt:variant>
        <vt:lpwstr>_Toc251828948</vt:lpwstr>
      </vt:variant>
      <vt:variant>
        <vt:i4>1441848</vt:i4>
      </vt:variant>
      <vt:variant>
        <vt:i4>14</vt:i4>
      </vt:variant>
      <vt:variant>
        <vt:i4>0</vt:i4>
      </vt:variant>
      <vt:variant>
        <vt:i4>5</vt:i4>
      </vt:variant>
      <vt:variant>
        <vt:lpwstr/>
      </vt:variant>
      <vt:variant>
        <vt:lpwstr>_Toc251828947</vt:lpwstr>
      </vt:variant>
      <vt:variant>
        <vt:i4>1441848</vt:i4>
      </vt:variant>
      <vt:variant>
        <vt:i4>8</vt:i4>
      </vt:variant>
      <vt:variant>
        <vt:i4>0</vt:i4>
      </vt:variant>
      <vt:variant>
        <vt:i4>5</vt:i4>
      </vt:variant>
      <vt:variant>
        <vt:lpwstr/>
      </vt:variant>
      <vt:variant>
        <vt:lpwstr>_Toc251828946</vt:lpwstr>
      </vt:variant>
      <vt:variant>
        <vt:i4>1441848</vt:i4>
      </vt:variant>
      <vt:variant>
        <vt:i4>2</vt:i4>
      </vt:variant>
      <vt:variant>
        <vt:i4>0</vt:i4>
      </vt:variant>
      <vt:variant>
        <vt:i4>5</vt:i4>
      </vt:variant>
      <vt:variant>
        <vt:lpwstr/>
      </vt:variant>
      <vt:variant>
        <vt:lpwstr>_Toc251828945</vt:lpwstr>
      </vt:variant>
      <vt:variant>
        <vt:i4>7733375</vt:i4>
      </vt:variant>
      <vt:variant>
        <vt:i4>3</vt:i4>
      </vt:variant>
      <vt:variant>
        <vt:i4>0</vt:i4>
      </vt:variant>
      <vt:variant>
        <vt:i4>5</vt:i4>
      </vt:variant>
      <vt:variant>
        <vt:lpwstr>http://www.fiskeridir.no/register/akvareg/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for utfylling av søknadsskjema for tillatelse</dc:title>
  <dc:subject/>
  <dc:creator>annat</dc:creator>
  <cp:keywords/>
  <dc:description/>
  <cp:lastModifiedBy>behal</cp:lastModifiedBy>
  <cp:revision>3</cp:revision>
  <cp:lastPrinted>2010-01-06T10:59:00Z</cp:lastPrinted>
  <dcterms:created xsi:type="dcterms:W3CDTF">2012-01-19T13:44:00Z</dcterms:created>
  <dcterms:modified xsi:type="dcterms:W3CDTF">2012-01-23T08:46:00Z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658355</vt:i4>
  </property>
  <property fmtid="{D5CDD505-2E9C-101B-9397-08002B2CF9AE}" pid="3" name="JPID">
    <vt:i4>2009051056</vt:i4>
  </property>
  <property fmtid="{D5CDD505-2E9C-101B-9397-08002B2CF9AE}" pid="4" name="VARIANT">
    <vt:lpwstr>P</vt:lpwstr>
  </property>
  <property fmtid="{D5CDD505-2E9C-101B-9397-08002B2CF9AE}" pid="5" name="VERSJON">
    <vt:i4>1</vt:i4>
  </property>
  <property fmtid="{D5CDD505-2E9C-101B-9397-08002B2CF9AE}" pid="6" name="SERVER">
    <vt:lpwstr>tunfisk1</vt:lpwstr>
  </property>
  <property fmtid="{D5CDD505-2E9C-101B-9397-08002B2CF9AE}" pid="7" name="DATABASE">
    <vt:lpwstr>websak6</vt:lpwstr>
  </property>
  <property fmtid="{D5CDD505-2E9C-101B-9397-08002B2CF9AE}" pid="8" name="BRUKERID">
    <vt:lpwstr>524</vt:lpwstr>
  </property>
  <property fmtid="{D5CDD505-2E9C-101B-9397-08002B2CF9AE}" pid="9" name="VM_STATUS">
    <vt:lpwstr>J</vt:lpwstr>
  </property>
</Properties>
</file>