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E2D" w:rsidRPr="00896E2D" w:rsidRDefault="00896E2D" w:rsidP="00CC2DF3">
      <w:pPr>
        <w:pStyle w:val="Tittel"/>
        <w:ind w:right="1"/>
        <w:rPr>
          <w:rFonts w:eastAsia="Times New Roman"/>
          <w:lang w:eastAsia="nb-NO"/>
        </w:rPr>
      </w:pPr>
      <w:r w:rsidRPr="00896E2D">
        <w:rPr>
          <w:rFonts w:eastAsia="Times New Roman"/>
          <w:lang w:eastAsia="nb-NO"/>
        </w:rPr>
        <w:t xml:space="preserve">Avviksskjema for rapportering til Fiskeridirektoratet </w:t>
      </w:r>
    </w:p>
    <w:p w:rsidR="00896E2D" w:rsidRPr="008A1A90" w:rsidRDefault="008A1A90" w:rsidP="00CC2DF3">
      <w:pPr>
        <w:pStyle w:val="Overskrift1"/>
        <w:ind w:right="1"/>
        <w:rPr>
          <w:rFonts w:eastAsia="Times New Roman"/>
          <w:lang w:eastAsia="nb-NO"/>
        </w:rPr>
      </w:pPr>
      <w:r>
        <w:rPr>
          <w:rFonts w:eastAsia="Times New Roman"/>
          <w:lang w:eastAsia="nb-NO"/>
        </w:rPr>
        <w:t>G</w:t>
      </w:r>
      <w:r w:rsidRPr="008A1A90">
        <w:rPr>
          <w:rFonts w:eastAsia="Times New Roman"/>
          <w:lang w:eastAsia="nb-NO"/>
        </w:rPr>
        <w:t>enerelt</w:t>
      </w:r>
    </w:p>
    <w:p w:rsidR="00896E2D" w:rsidRDefault="00896E2D" w:rsidP="00CC2DF3">
      <w:pPr>
        <w:spacing w:line="240" w:lineRule="auto"/>
        <w:ind w:right="1"/>
        <w:rPr>
          <w:rFonts w:ascii="Verdana" w:eastAsia="Times New Roman" w:hAnsi="Verdana" w:cs="Times New Roman"/>
          <w:sz w:val="20"/>
          <w:szCs w:val="17"/>
          <w:lang w:eastAsia="nb-NO"/>
        </w:rPr>
      </w:pPr>
      <w:r w:rsidRPr="004967E6">
        <w:rPr>
          <w:rFonts w:ascii="Verdana" w:eastAsia="Times New Roman" w:hAnsi="Verdana" w:cs="Times New Roman"/>
          <w:sz w:val="20"/>
          <w:szCs w:val="17"/>
          <w:lang w:eastAsia="nb-NO"/>
        </w:rPr>
        <w:t>Fiske</w:t>
      </w:r>
      <w:r w:rsidR="00D63F21" w:rsidRPr="004967E6">
        <w:rPr>
          <w:rFonts w:ascii="Verdana" w:eastAsia="Times New Roman" w:hAnsi="Verdana" w:cs="Times New Roman"/>
          <w:sz w:val="20"/>
          <w:szCs w:val="17"/>
          <w:lang w:eastAsia="nb-NO"/>
        </w:rPr>
        <w:t xml:space="preserve">ridirektoratet har laget et </w:t>
      </w:r>
      <w:r w:rsidRPr="004967E6">
        <w:rPr>
          <w:rFonts w:ascii="Verdana" w:eastAsia="Times New Roman" w:hAnsi="Verdana" w:cs="Times New Roman"/>
          <w:sz w:val="20"/>
          <w:szCs w:val="17"/>
          <w:lang w:eastAsia="nb-NO"/>
        </w:rPr>
        <w:t xml:space="preserve">skjema for innsending av avvik etter krav hjemlet i § 23 og </w:t>
      </w:r>
      <w:r w:rsidR="00D63F21" w:rsidRPr="004967E6">
        <w:rPr>
          <w:rFonts w:ascii="Verdana" w:eastAsia="Times New Roman" w:hAnsi="Verdana" w:cs="Times New Roman"/>
          <w:sz w:val="20"/>
          <w:szCs w:val="17"/>
          <w:lang w:eastAsia="nb-NO"/>
        </w:rPr>
        <w:t xml:space="preserve">§ </w:t>
      </w:r>
      <w:r w:rsidRPr="004967E6">
        <w:rPr>
          <w:rFonts w:ascii="Verdana" w:eastAsia="Times New Roman" w:hAnsi="Verdana" w:cs="Times New Roman"/>
          <w:sz w:val="20"/>
          <w:szCs w:val="17"/>
          <w:lang w:eastAsia="nb-NO"/>
        </w:rPr>
        <w:t>31 i</w:t>
      </w:r>
      <w:r w:rsidR="00D63F21" w:rsidRPr="004967E6">
        <w:rPr>
          <w:rFonts w:ascii="Verdana" w:eastAsia="Times New Roman" w:hAnsi="Verdana" w:cs="Times New Roman"/>
          <w:sz w:val="20"/>
          <w:szCs w:val="17"/>
          <w:lang w:eastAsia="nb-NO"/>
        </w:rPr>
        <w:t xml:space="preserve"> NYTEK-</w:t>
      </w:r>
      <w:r w:rsidRPr="004967E6">
        <w:rPr>
          <w:rFonts w:ascii="Verdana" w:eastAsia="Times New Roman" w:hAnsi="Verdana" w:cs="Times New Roman"/>
          <w:sz w:val="20"/>
          <w:szCs w:val="17"/>
          <w:lang w:eastAsia="nb-NO"/>
        </w:rPr>
        <w:t>forskrift</w:t>
      </w:r>
      <w:r w:rsidR="00D63F21" w:rsidRPr="004967E6">
        <w:rPr>
          <w:rFonts w:ascii="Verdana" w:eastAsia="Times New Roman" w:hAnsi="Verdana" w:cs="Times New Roman"/>
          <w:sz w:val="20"/>
          <w:szCs w:val="17"/>
          <w:lang w:eastAsia="nb-NO"/>
        </w:rPr>
        <w:t>en</w:t>
      </w:r>
      <w:r w:rsidRPr="004967E6">
        <w:rPr>
          <w:rFonts w:ascii="Verdana" w:eastAsia="Times New Roman" w:hAnsi="Verdana" w:cs="Times New Roman"/>
          <w:sz w:val="20"/>
          <w:szCs w:val="17"/>
          <w:lang w:eastAsia="nb-NO"/>
        </w:rPr>
        <w:t xml:space="preserve"> fastlagt av Fiskeri-</w:t>
      </w:r>
      <w:r w:rsidR="00D63F21" w:rsidRPr="004967E6">
        <w:rPr>
          <w:rFonts w:ascii="Verdana" w:eastAsia="Times New Roman" w:hAnsi="Verdana" w:cs="Times New Roman"/>
          <w:sz w:val="20"/>
          <w:szCs w:val="17"/>
          <w:lang w:eastAsia="nb-NO"/>
        </w:rPr>
        <w:t xml:space="preserve"> og Kystdepartementet 16.8.2011, med ikrafttredelse 01.01.2012.</w:t>
      </w:r>
      <w:r w:rsidRPr="004967E6">
        <w:rPr>
          <w:rFonts w:ascii="Verdana" w:eastAsia="Times New Roman" w:hAnsi="Verdana" w:cs="Times New Roman"/>
          <w:sz w:val="20"/>
          <w:szCs w:val="17"/>
          <w:lang w:eastAsia="nb-NO"/>
        </w:rPr>
        <w:t xml:space="preserve"> Direktoratet vil bruke disse avvikene til å danne seg et bilde over hvilket utstyr som kan være aktuelt å følge opp for å redusere faren for rømming. Avvikene skal ikke brukes til å finne feil eller mangler hos</w:t>
      </w:r>
      <w:r w:rsidR="00E23773" w:rsidRPr="004967E6">
        <w:rPr>
          <w:rFonts w:ascii="Verdana" w:eastAsia="Times New Roman" w:hAnsi="Verdana" w:cs="Times New Roman"/>
          <w:sz w:val="20"/>
          <w:szCs w:val="17"/>
          <w:lang w:eastAsia="nb-NO"/>
        </w:rPr>
        <w:t xml:space="preserve"> enkeltaktører elle</w:t>
      </w:r>
      <w:r w:rsidR="00D63F21" w:rsidRPr="004967E6">
        <w:rPr>
          <w:rFonts w:ascii="Verdana" w:eastAsia="Times New Roman" w:hAnsi="Verdana" w:cs="Times New Roman"/>
          <w:sz w:val="20"/>
          <w:szCs w:val="17"/>
          <w:lang w:eastAsia="nb-NO"/>
        </w:rPr>
        <w:t>r bedrifter, men peke ut hvilke</w:t>
      </w:r>
      <w:r w:rsidR="00E23773" w:rsidRPr="004967E6">
        <w:rPr>
          <w:rFonts w:ascii="Verdana" w:eastAsia="Times New Roman" w:hAnsi="Verdana" w:cs="Times New Roman"/>
          <w:sz w:val="20"/>
          <w:szCs w:val="17"/>
          <w:lang w:eastAsia="nb-NO"/>
        </w:rPr>
        <w:t xml:space="preserve"> produkt</w:t>
      </w:r>
      <w:r w:rsidR="00D63F21" w:rsidRPr="004967E6">
        <w:rPr>
          <w:rFonts w:ascii="Verdana" w:eastAsia="Times New Roman" w:hAnsi="Verdana" w:cs="Times New Roman"/>
          <w:sz w:val="20"/>
          <w:szCs w:val="17"/>
          <w:lang w:eastAsia="nb-NO"/>
        </w:rPr>
        <w:t>er</w:t>
      </w:r>
      <w:r w:rsidR="00E23773" w:rsidRPr="004967E6">
        <w:rPr>
          <w:rFonts w:ascii="Verdana" w:eastAsia="Times New Roman" w:hAnsi="Verdana" w:cs="Times New Roman"/>
          <w:sz w:val="20"/>
          <w:szCs w:val="17"/>
          <w:lang w:eastAsia="nb-NO"/>
        </w:rPr>
        <w:t xml:space="preserve"> som kan være aktuelle å stille krav til, eller som det er naturlig å melde fra om til andre brukere av samme produkt med </w:t>
      </w:r>
      <w:r w:rsidR="00D63F21" w:rsidRPr="004967E6">
        <w:rPr>
          <w:rFonts w:ascii="Verdana" w:eastAsia="Times New Roman" w:hAnsi="Verdana" w:cs="Times New Roman"/>
          <w:sz w:val="20"/>
          <w:szCs w:val="17"/>
          <w:lang w:eastAsia="nb-NO"/>
        </w:rPr>
        <w:t xml:space="preserve">mulige </w:t>
      </w:r>
      <w:r w:rsidR="00E23773" w:rsidRPr="004967E6">
        <w:rPr>
          <w:rFonts w:ascii="Verdana" w:eastAsia="Times New Roman" w:hAnsi="Verdana" w:cs="Times New Roman"/>
          <w:sz w:val="20"/>
          <w:szCs w:val="17"/>
          <w:lang w:eastAsia="nb-NO"/>
        </w:rPr>
        <w:t>tilsvarende avvik.</w:t>
      </w:r>
    </w:p>
    <w:p w:rsidR="00E329BD" w:rsidRDefault="008A1A90" w:rsidP="00CC2DF3">
      <w:pPr>
        <w:spacing w:line="240" w:lineRule="auto"/>
        <w:ind w:right="1"/>
        <w:rPr>
          <w:rFonts w:ascii="Verdana" w:eastAsia="Times New Roman" w:hAnsi="Verdana" w:cs="Times New Roman"/>
          <w:sz w:val="20"/>
          <w:szCs w:val="17"/>
          <w:lang w:eastAsia="nb-NO"/>
        </w:rPr>
      </w:pPr>
      <w:r>
        <w:rPr>
          <w:rFonts w:ascii="Verdana" w:eastAsia="Times New Roman" w:hAnsi="Verdana" w:cs="Times New Roman"/>
          <w:sz w:val="20"/>
          <w:szCs w:val="17"/>
          <w:lang w:eastAsia="nb-NO"/>
        </w:rPr>
        <w:t xml:space="preserve">Skjemaet sammen med eventuelle vedlegg sendes til </w:t>
      </w:r>
      <w:hyperlink r:id="rId8" w:history="1">
        <w:r w:rsidR="00E329BD" w:rsidRPr="00E329BD">
          <w:rPr>
            <w:rStyle w:val="Hyperkopling"/>
            <w:lang w:eastAsia="nb-NO"/>
          </w:rPr>
          <w:t>postmottak@fiskeridir.no</w:t>
        </w:r>
      </w:hyperlink>
      <w:r w:rsidR="00E329BD">
        <w:rPr>
          <w:rFonts w:ascii="Verdana" w:eastAsia="Times New Roman" w:hAnsi="Verdana" w:cs="Times New Roman"/>
          <w:sz w:val="20"/>
          <w:szCs w:val="17"/>
          <w:lang w:eastAsia="nb-NO"/>
        </w:rPr>
        <w:t>.</w:t>
      </w:r>
    </w:p>
    <w:p w:rsidR="004967E6" w:rsidRPr="004967E6" w:rsidRDefault="008A1A90" w:rsidP="00CC2DF3">
      <w:pPr>
        <w:pStyle w:val="Overskrift1"/>
        <w:ind w:right="1"/>
        <w:rPr>
          <w:rFonts w:eastAsia="Times New Roman"/>
          <w:lang w:eastAsia="nb-NO"/>
        </w:rPr>
      </w:pPr>
      <w:r>
        <w:rPr>
          <w:rFonts w:eastAsia="Times New Roman"/>
          <w:lang w:eastAsia="nb-NO"/>
        </w:rPr>
        <w:t>Aktuelle paragrafer</w:t>
      </w:r>
    </w:p>
    <w:p w:rsidR="00896E2D" w:rsidRPr="004967E6" w:rsidRDefault="00896E2D" w:rsidP="00CC2DF3">
      <w:pPr>
        <w:spacing w:line="240" w:lineRule="auto"/>
        <w:ind w:right="1"/>
        <w:rPr>
          <w:rFonts w:ascii="Verdana" w:eastAsia="Times New Roman" w:hAnsi="Verdana" w:cs="Times New Roman"/>
          <w:i/>
          <w:sz w:val="20"/>
          <w:szCs w:val="17"/>
          <w:lang w:eastAsia="nb-NO"/>
        </w:rPr>
      </w:pPr>
      <w:r w:rsidRPr="004967E6">
        <w:rPr>
          <w:rFonts w:ascii="Verdana" w:eastAsia="Times New Roman" w:hAnsi="Verdana" w:cs="Times New Roman"/>
          <w:b/>
          <w:bCs/>
          <w:i/>
          <w:sz w:val="20"/>
          <w:lang w:eastAsia="nb-NO"/>
        </w:rPr>
        <w:t>§ 23.</w:t>
      </w:r>
      <w:r w:rsidRPr="004967E6">
        <w:rPr>
          <w:rFonts w:ascii="Verdana" w:eastAsia="Times New Roman" w:hAnsi="Verdana" w:cs="Times New Roman"/>
          <w:i/>
          <w:sz w:val="20"/>
          <w:szCs w:val="17"/>
          <w:lang w:eastAsia="nb-NO"/>
        </w:rPr>
        <w:t xml:space="preserve"> </w:t>
      </w:r>
      <w:r w:rsidRPr="004967E6">
        <w:rPr>
          <w:rFonts w:ascii="Verdana" w:eastAsia="Times New Roman" w:hAnsi="Verdana" w:cs="Times New Roman"/>
          <w:i/>
          <w:iCs/>
          <w:sz w:val="20"/>
          <w:lang w:eastAsia="nb-NO"/>
        </w:rPr>
        <w:t>Plikt til å iverksette tiltak ved avvik, varslingsplikt m.v.</w:t>
      </w:r>
      <w:r w:rsidRPr="004967E6">
        <w:rPr>
          <w:rFonts w:ascii="Verdana" w:eastAsia="Times New Roman" w:hAnsi="Verdana" w:cs="Times New Roman"/>
          <w:i/>
          <w:sz w:val="20"/>
          <w:szCs w:val="17"/>
          <w:lang w:eastAsia="nb-NO"/>
        </w:rPr>
        <w:br/>
        <w:t>          Dersom leverandør av produkter eller tjenester til akvakulturnæringen har, eller burde ha, kjennskap til avvik ved egne produkter eller tjenester som kan føre til rømming av fisk, plikter leverandøren uten ugrunnet opphold å iverksette egnede tiltak for å lukke avvikene. Leverandøren skal straks melde fra om avviket til Fiskeridirektoratet og til mottakere av produktet eller tjenesten.</w:t>
      </w:r>
    </w:p>
    <w:p w:rsidR="00896E2D" w:rsidRDefault="00896E2D" w:rsidP="00CC2DF3">
      <w:pPr>
        <w:spacing w:line="240" w:lineRule="auto"/>
        <w:ind w:right="1"/>
        <w:rPr>
          <w:rFonts w:ascii="Verdana" w:eastAsia="Times New Roman" w:hAnsi="Verdana" w:cs="Times New Roman"/>
          <w:sz w:val="20"/>
          <w:szCs w:val="17"/>
          <w:lang w:eastAsia="nb-NO"/>
        </w:rPr>
      </w:pPr>
      <w:r w:rsidRPr="004967E6">
        <w:rPr>
          <w:rFonts w:ascii="Verdana" w:eastAsia="Times New Roman" w:hAnsi="Verdana" w:cs="Times New Roman"/>
          <w:b/>
          <w:bCs/>
          <w:i/>
          <w:sz w:val="20"/>
          <w:lang w:eastAsia="nb-NO"/>
        </w:rPr>
        <w:t>§ 31.</w:t>
      </w:r>
      <w:r w:rsidRPr="004967E6">
        <w:rPr>
          <w:rFonts w:ascii="Verdana" w:eastAsia="Times New Roman" w:hAnsi="Verdana" w:cs="Times New Roman"/>
          <w:i/>
          <w:sz w:val="20"/>
          <w:szCs w:val="17"/>
          <w:lang w:eastAsia="nb-NO"/>
        </w:rPr>
        <w:t xml:space="preserve"> </w:t>
      </w:r>
      <w:r w:rsidRPr="004967E6">
        <w:rPr>
          <w:rFonts w:ascii="Verdana" w:eastAsia="Times New Roman" w:hAnsi="Verdana" w:cs="Times New Roman"/>
          <w:i/>
          <w:iCs/>
          <w:sz w:val="20"/>
          <w:lang w:eastAsia="nb-NO"/>
        </w:rPr>
        <w:t>Bruk, vedlikehold og varslingsplikt</w:t>
      </w:r>
      <w:r w:rsidRPr="004967E6">
        <w:rPr>
          <w:rFonts w:ascii="Verdana" w:eastAsia="Times New Roman" w:hAnsi="Verdana" w:cs="Times New Roman"/>
          <w:i/>
          <w:sz w:val="20"/>
          <w:szCs w:val="17"/>
          <w:lang w:eastAsia="nb-NO"/>
        </w:rPr>
        <w:br/>
        <w:t>         (…)</w:t>
      </w:r>
      <w:r w:rsidRPr="004967E6">
        <w:rPr>
          <w:rFonts w:ascii="Verdana" w:eastAsia="Times New Roman" w:hAnsi="Verdana" w:cs="Times New Roman"/>
          <w:i/>
          <w:sz w:val="20"/>
          <w:szCs w:val="17"/>
          <w:lang w:eastAsia="nb-NO"/>
        </w:rPr>
        <w:br/>
        <w:t>          Dersom innehaver av akvakulturtillatelse har, eller burde ha, kjennskap til avvik ved produkter eller tjenester som kan føre til rømming av fisk, plikter vedkommende uten ugrunnet opphold å iverksette egnet tiltak for å hindre eller begrense rømming. Innehaveren</w:t>
      </w:r>
      <w:r w:rsidRPr="004967E6">
        <w:rPr>
          <w:rFonts w:ascii="Verdana" w:eastAsia="Times New Roman" w:hAnsi="Verdana" w:cs="Times New Roman"/>
          <w:sz w:val="20"/>
          <w:szCs w:val="17"/>
          <w:lang w:eastAsia="nb-NO"/>
        </w:rPr>
        <w:t xml:space="preserve"> skal melde fra om avviket til Fiskeridirektoratet og til leverandøren av produktet eller tjenesten.</w:t>
      </w:r>
    </w:p>
    <w:p w:rsidR="008A1A90" w:rsidRDefault="008A1A90" w:rsidP="00CC2DF3">
      <w:pPr>
        <w:spacing w:line="240" w:lineRule="auto"/>
        <w:ind w:right="1"/>
        <w:rPr>
          <w:rFonts w:ascii="Verdana" w:eastAsia="Times New Roman" w:hAnsi="Verdana" w:cs="Times New Roman"/>
          <w:sz w:val="20"/>
          <w:szCs w:val="17"/>
          <w:lang w:eastAsia="nb-NO"/>
        </w:rPr>
      </w:pPr>
    </w:p>
    <w:p w:rsidR="008A1A90" w:rsidRPr="008A1A90" w:rsidRDefault="008A1A90" w:rsidP="00CC2DF3">
      <w:pPr>
        <w:pStyle w:val="Overskrift1"/>
        <w:ind w:right="1"/>
        <w:rPr>
          <w:rFonts w:eastAsia="Times New Roman"/>
          <w:lang w:eastAsia="nb-NO"/>
        </w:rPr>
      </w:pPr>
      <w:r w:rsidRPr="008A1A90">
        <w:rPr>
          <w:rFonts w:eastAsia="Times New Roman"/>
          <w:lang w:eastAsia="nb-NO"/>
        </w:rPr>
        <w:t>Kontaktinformasjon</w:t>
      </w:r>
    </w:p>
    <w:p w:rsidR="004B62B8" w:rsidRDefault="008A1A90" w:rsidP="00CC2DF3">
      <w:pPr>
        <w:spacing w:line="240" w:lineRule="auto"/>
        <w:ind w:right="1"/>
        <w:rPr>
          <w:rFonts w:ascii="Verdana" w:eastAsia="Times New Roman" w:hAnsi="Verdana" w:cs="Times New Roman"/>
          <w:sz w:val="20"/>
          <w:szCs w:val="17"/>
          <w:lang w:eastAsia="nb-NO"/>
        </w:rPr>
      </w:pPr>
      <w:r>
        <w:rPr>
          <w:rFonts w:ascii="Verdana" w:eastAsia="Times New Roman" w:hAnsi="Verdana" w:cs="Times New Roman"/>
          <w:sz w:val="20"/>
          <w:szCs w:val="17"/>
          <w:lang w:eastAsia="nb-NO"/>
        </w:rPr>
        <w:t>Eventuelle spørsmål kan rettes til</w:t>
      </w:r>
      <w:r w:rsidR="004B62B8">
        <w:rPr>
          <w:rFonts w:ascii="Verdana" w:eastAsia="Times New Roman" w:hAnsi="Verdana" w:cs="Times New Roman"/>
          <w:sz w:val="20"/>
          <w:szCs w:val="17"/>
          <w:lang w:eastAsia="nb-NO"/>
        </w:rPr>
        <w:t>:</w:t>
      </w:r>
    </w:p>
    <w:p w:rsidR="00764D65" w:rsidRDefault="00560FE7" w:rsidP="00CC2DF3">
      <w:pPr>
        <w:spacing w:line="240" w:lineRule="auto"/>
        <w:ind w:right="1"/>
        <w:rPr>
          <w:rFonts w:ascii="Verdana" w:eastAsia="Times New Roman" w:hAnsi="Verdana" w:cs="Times New Roman"/>
          <w:sz w:val="20"/>
          <w:szCs w:val="17"/>
          <w:lang w:eastAsia="nb-NO"/>
        </w:rPr>
      </w:pPr>
      <w:hyperlink r:id="rId9" w:history="1">
        <w:r w:rsidR="008A1A90" w:rsidRPr="00AB0E8E">
          <w:rPr>
            <w:rStyle w:val="Hyperkopling"/>
            <w:rFonts w:ascii="Verdana" w:eastAsia="Times New Roman" w:hAnsi="Verdana" w:cs="Times New Roman"/>
            <w:sz w:val="20"/>
            <w:szCs w:val="17"/>
            <w:lang w:eastAsia="nb-NO"/>
          </w:rPr>
          <w:t>postmottak@fiskeridir.no</w:t>
        </w:r>
      </w:hyperlink>
    </w:p>
    <w:p w:rsidR="008A1A90" w:rsidRDefault="008A1A90" w:rsidP="00CC2DF3">
      <w:pPr>
        <w:pStyle w:val="NormalWeb"/>
        <w:spacing w:before="0" w:beforeAutospacing="0" w:after="0" w:afterAutospacing="0"/>
        <w:ind w:right="1"/>
        <w:rPr>
          <w:rFonts w:ascii="Verdana" w:hAnsi="Verdana"/>
          <w:sz w:val="20"/>
          <w:szCs w:val="17"/>
        </w:rPr>
      </w:pPr>
      <w:r>
        <w:rPr>
          <w:rFonts w:ascii="Verdana" w:hAnsi="Verdana"/>
          <w:sz w:val="20"/>
          <w:szCs w:val="17"/>
        </w:rPr>
        <w:t>Telefon:</w:t>
      </w:r>
    </w:p>
    <w:p w:rsidR="008A1A90" w:rsidRPr="008A1A90" w:rsidRDefault="008A1A90" w:rsidP="00CC2DF3">
      <w:pPr>
        <w:pStyle w:val="NormalWeb"/>
        <w:spacing w:before="0" w:beforeAutospacing="0" w:after="0" w:afterAutospacing="0"/>
        <w:ind w:right="1"/>
        <w:rPr>
          <w:rFonts w:ascii="Verdana" w:hAnsi="Verdana"/>
          <w:sz w:val="20"/>
          <w:szCs w:val="17"/>
        </w:rPr>
      </w:pPr>
      <w:r w:rsidRPr="008A1A90">
        <w:rPr>
          <w:rFonts w:ascii="Verdana" w:hAnsi="Verdana"/>
          <w:sz w:val="20"/>
          <w:szCs w:val="17"/>
        </w:rPr>
        <w:t>Sentralbord: </w:t>
      </w:r>
      <w:hyperlink r:id="rId10" w:history="1">
        <w:r w:rsidRPr="008A1A90">
          <w:rPr>
            <w:rFonts w:ascii="Verdana" w:hAnsi="Verdana"/>
            <w:sz w:val="20"/>
            <w:szCs w:val="17"/>
          </w:rPr>
          <w:t>55 23 80 00</w:t>
        </w:r>
      </w:hyperlink>
    </w:p>
    <w:p w:rsidR="008A1A90" w:rsidRPr="008A1A90" w:rsidRDefault="008A1A90" w:rsidP="00CC2DF3">
      <w:pPr>
        <w:pStyle w:val="NormalWeb"/>
        <w:spacing w:before="0" w:beforeAutospacing="0" w:after="0" w:afterAutospacing="0"/>
        <w:ind w:right="1"/>
        <w:rPr>
          <w:rFonts w:ascii="Verdana" w:hAnsi="Verdana"/>
          <w:sz w:val="20"/>
          <w:szCs w:val="17"/>
        </w:rPr>
      </w:pPr>
      <w:r w:rsidRPr="008A1A90">
        <w:rPr>
          <w:rFonts w:ascii="Verdana" w:hAnsi="Verdana"/>
          <w:sz w:val="20"/>
          <w:szCs w:val="17"/>
        </w:rPr>
        <w:t>Fra utlandet: </w:t>
      </w:r>
      <w:hyperlink r:id="rId11" w:history="1">
        <w:r w:rsidRPr="008A1A90">
          <w:rPr>
            <w:rFonts w:ascii="Verdana" w:hAnsi="Verdana"/>
            <w:sz w:val="20"/>
            <w:szCs w:val="17"/>
          </w:rPr>
          <w:t>+47 800 30 179</w:t>
        </w:r>
      </w:hyperlink>
    </w:p>
    <w:p w:rsidR="008A1A90" w:rsidRPr="008A1A90" w:rsidRDefault="008A1A90" w:rsidP="00CC2DF3">
      <w:pPr>
        <w:spacing w:line="240" w:lineRule="auto"/>
        <w:ind w:right="1"/>
        <w:rPr>
          <w:rFonts w:ascii="Verdana" w:eastAsia="Times New Roman" w:hAnsi="Verdana" w:cs="Times New Roman"/>
          <w:sz w:val="20"/>
          <w:szCs w:val="17"/>
          <w:lang w:eastAsia="nb-NO"/>
        </w:rPr>
      </w:pPr>
    </w:p>
    <w:p w:rsidR="00E23773" w:rsidRDefault="00E23773" w:rsidP="00CC2DF3">
      <w:pPr>
        <w:spacing w:after="240" w:line="312" w:lineRule="atLeast"/>
        <w:ind w:right="1"/>
        <w:rPr>
          <w:rFonts w:ascii="Verdana" w:eastAsia="Times New Roman" w:hAnsi="Verdana" w:cs="Times New Roman"/>
          <w:sz w:val="17"/>
          <w:szCs w:val="17"/>
          <w:lang w:eastAsia="nb-NO"/>
        </w:rPr>
      </w:pPr>
    </w:p>
    <w:p w:rsidR="00E23773" w:rsidRDefault="00E23773" w:rsidP="00CC2DF3">
      <w:pPr>
        <w:spacing w:after="240" w:line="312" w:lineRule="atLeast"/>
        <w:ind w:right="1"/>
        <w:rPr>
          <w:rFonts w:ascii="Verdana" w:eastAsia="Times New Roman" w:hAnsi="Verdana" w:cs="Times New Roman"/>
          <w:sz w:val="17"/>
          <w:szCs w:val="17"/>
          <w:lang w:eastAsia="nb-NO"/>
        </w:rPr>
      </w:pPr>
    </w:p>
    <w:p w:rsidR="00E23773" w:rsidRDefault="00E23773" w:rsidP="00CC2DF3">
      <w:pPr>
        <w:spacing w:after="240" w:line="312" w:lineRule="atLeast"/>
        <w:ind w:right="1"/>
        <w:rPr>
          <w:rFonts w:ascii="Verdana" w:eastAsia="Times New Roman" w:hAnsi="Verdana" w:cs="Times New Roman"/>
          <w:sz w:val="17"/>
          <w:szCs w:val="17"/>
          <w:lang w:eastAsia="nb-NO"/>
        </w:rPr>
      </w:pPr>
    </w:p>
    <w:p w:rsidR="00D63F21" w:rsidRDefault="00D63F21" w:rsidP="00CC2DF3">
      <w:pPr>
        <w:pStyle w:val="Tittel"/>
        <w:ind w:right="1"/>
        <w:rPr>
          <w:rFonts w:eastAsia="Times New Roman"/>
          <w:lang w:eastAsia="nb-NO"/>
        </w:rPr>
      </w:pPr>
      <w:r>
        <w:rPr>
          <w:rFonts w:eastAsia="Times New Roman"/>
          <w:lang w:eastAsia="nb-NO"/>
        </w:rPr>
        <w:lastRenderedPageBreak/>
        <w:t>Skjema etter § 31; Oppdretter melder avvik</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9"/>
        <w:gridCol w:w="5352"/>
      </w:tblGrid>
      <w:tr w:rsidR="00D63F21" w:rsidRPr="001917B0" w:rsidTr="008A1A90">
        <w:trPr>
          <w:trHeight w:val="238"/>
        </w:trPr>
        <w:tc>
          <w:tcPr>
            <w:tcW w:w="4339" w:type="dxa"/>
            <w:tcBorders>
              <w:top w:val="nil"/>
              <w:left w:val="nil"/>
              <w:right w:val="nil"/>
            </w:tcBorders>
          </w:tcPr>
          <w:p w:rsidR="00D63F21" w:rsidRPr="00785A55" w:rsidRDefault="00D63F21" w:rsidP="00CC2DF3">
            <w:pPr>
              <w:spacing w:after="0"/>
              <w:ind w:right="1"/>
              <w:rPr>
                <w:rFonts w:eastAsia="Times New Roman"/>
                <w:b/>
                <w:sz w:val="24"/>
              </w:rPr>
            </w:pPr>
            <w:r>
              <w:rPr>
                <w:rFonts w:eastAsia="Times New Roman"/>
                <w:b/>
                <w:sz w:val="24"/>
              </w:rPr>
              <w:t>Generell informasjon</w:t>
            </w:r>
          </w:p>
        </w:tc>
        <w:tc>
          <w:tcPr>
            <w:tcW w:w="5805" w:type="dxa"/>
            <w:tcBorders>
              <w:top w:val="nil"/>
              <w:left w:val="nil"/>
              <w:right w:val="nil"/>
            </w:tcBorders>
          </w:tcPr>
          <w:p w:rsidR="00D63F21" w:rsidRDefault="00D63F21" w:rsidP="00CC2DF3">
            <w:pPr>
              <w:spacing w:after="0"/>
              <w:ind w:right="1"/>
              <w:rPr>
                <w:rFonts w:eastAsia="Times New Roman"/>
                <w:sz w:val="24"/>
              </w:rPr>
            </w:pPr>
          </w:p>
        </w:tc>
      </w:tr>
      <w:tr w:rsidR="00E23773" w:rsidRPr="001917B0" w:rsidTr="008A1A90">
        <w:tc>
          <w:tcPr>
            <w:tcW w:w="4339" w:type="dxa"/>
          </w:tcPr>
          <w:p w:rsidR="00E23773" w:rsidRPr="00B0501E" w:rsidRDefault="00785A55" w:rsidP="00CC2DF3">
            <w:pPr>
              <w:spacing w:after="0"/>
              <w:ind w:right="1"/>
              <w:rPr>
                <w:rFonts w:eastAsia="Times New Roman"/>
                <w:sz w:val="24"/>
              </w:rPr>
            </w:pPr>
            <w:r>
              <w:rPr>
                <w:rFonts w:eastAsia="Times New Roman"/>
                <w:sz w:val="24"/>
              </w:rPr>
              <w:t>Firma som melder avvik</w:t>
            </w:r>
          </w:p>
        </w:tc>
        <w:tc>
          <w:tcPr>
            <w:tcW w:w="5805" w:type="dxa"/>
          </w:tcPr>
          <w:p w:rsidR="00E23773" w:rsidRPr="00B0501E" w:rsidRDefault="00785A55" w:rsidP="00CC2DF3">
            <w:pPr>
              <w:spacing w:after="0"/>
              <w:ind w:right="1"/>
              <w:rPr>
                <w:rFonts w:eastAsia="Times New Roman"/>
                <w:sz w:val="24"/>
              </w:rPr>
            </w:pPr>
            <w:r>
              <w:rPr>
                <w:rFonts w:eastAsia="Times New Roman"/>
                <w:sz w:val="24"/>
              </w:rPr>
              <w:t>[</w:t>
            </w:r>
            <w:r w:rsidR="00E23773" w:rsidRPr="00B0501E">
              <w:rPr>
                <w:rFonts w:eastAsia="Times New Roman"/>
                <w:sz w:val="24"/>
              </w:rPr>
              <w:t>tekstfelt</w:t>
            </w:r>
            <w:r>
              <w:rPr>
                <w:rFonts w:eastAsia="Times New Roman"/>
                <w:sz w:val="24"/>
              </w:rPr>
              <w:t>]</w:t>
            </w:r>
          </w:p>
        </w:tc>
      </w:tr>
      <w:tr w:rsidR="00E23773" w:rsidRPr="001917B0" w:rsidTr="008A1A90">
        <w:tc>
          <w:tcPr>
            <w:tcW w:w="4339" w:type="dxa"/>
          </w:tcPr>
          <w:p w:rsidR="00E23773" w:rsidRPr="00B0501E" w:rsidRDefault="00E23773" w:rsidP="00CC2DF3">
            <w:pPr>
              <w:spacing w:after="0"/>
              <w:ind w:right="1"/>
              <w:rPr>
                <w:rFonts w:eastAsia="Times New Roman"/>
                <w:sz w:val="24"/>
              </w:rPr>
            </w:pPr>
            <w:r w:rsidRPr="00B0501E">
              <w:rPr>
                <w:rFonts w:eastAsia="Times New Roman"/>
                <w:sz w:val="24"/>
              </w:rPr>
              <w:t>Kontaktperson</w:t>
            </w:r>
          </w:p>
        </w:tc>
        <w:tc>
          <w:tcPr>
            <w:tcW w:w="5805" w:type="dxa"/>
          </w:tcPr>
          <w:p w:rsidR="00E23773" w:rsidRPr="00B0501E" w:rsidRDefault="00785A55" w:rsidP="00CC2DF3">
            <w:pPr>
              <w:spacing w:after="0"/>
              <w:ind w:right="1"/>
              <w:rPr>
                <w:rFonts w:eastAsia="Times New Roman"/>
                <w:sz w:val="24"/>
              </w:rPr>
            </w:pPr>
            <w:r>
              <w:rPr>
                <w:rFonts w:eastAsia="Times New Roman"/>
                <w:sz w:val="24"/>
              </w:rPr>
              <w:t>Navn [tekstfelt]</w:t>
            </w:r>
          </w:p>
          <w:p w:rsidR="00E23773" w:rsidRPr="00B0501E" w:rsidRDefault="008B019D" w:rsidP="00CC2DF3">
            <w:pPr>
              <w:spacing w:after="0"/>
              <w:ind w:right="1"/>
              <w:rPr>
                <w:rFonts w:eastAsia="Times New Roman"/>
                <w:sz w:val="24"/>
              </w:rPr>
            </w:pPr>
            <w:r>
              <w:rPr>
                <w:rFonts w:eastAsia="Times New Roman"/>
                <w:sz w:val="24"/>
              </w:rPr>
              <w:t>Telefonnummer [nu</w:t>
            </w:r>
            <w:r w:rsidR="00785A55">
              <w:rPr>
                <w:rFonts w:eastAsia="Times New Roman"/>
                <w:sz w:val="24"/>
              </w:rPr>
              <w:t>merisk tekstfelt]</w:t>
            </w:r>
          </w:p>
          <w:p w:rsidR="00E23773" w:rsidRPr="00B0501E" w:rsidRDefault="00785A55" w:rsidP="00CC2DF3">
            <w:pPr>
              <w:spacing w:after="0"/>
              <w:ind w:right="1"/>
              <w:rPr>
                <w:rFonts w:eastAsia="Times New Roman"/>
                <w:sz w:val="24"/>
              </w:rPr>
            </w:pPr>
            <w:r>
              <w:rPr>
                <w:rFonts w:eastAsia="Times New Roman"/>
                <w:sz w:val="24"/>
              </w:rPr>
              <w:t>E-post [</w:t>
            </w:r>
            <w:r w:rsidR="00E23773" w:rsidRPr="00B0501E">
              <w:rPr>
                <w:rFonts w:eastAsia="Times New Roman"/>
                <w:sz w:val="24"/>
              </w:rPr>
              <w:t>tekstfelt</w:t>
            </w:r>
            <w:r>
              <w:rPr>
                <w:rFonts w:eastAsia="Times New Roman"/>
                <w:sz w:val="24"/>
              </w:rPr>
              <w:t>]</w:t>
            </w:r>
          </w:p>
        </w:tc>
      </w:tr>
      <w:tr w:rsidR="00E23773" w:rsidRPr="001917B0" w:rsidTr="008A1A90">
        <w:tc>
          <w:tcPr>
            <w:tcW w:w="4339" w:type="dxa"/>
          </w:tcPr>
          <w:p w:rsidR="00E23773" w:rsidRPr="00B0501E" w:rsidRDefault="00E23773" w:rsidP="00CC2DF3">
            <w:pPr>
              <w:spacing w:after="0"/>
              <w:ind w:right="1"/>
              <w:rPr>
                <w:rFonts w:eastAsia="Times New Roman"/>
                <w:sz w:val="24"/>
              </w:rPr>
            </w:pPr>
            <w:r w:rsidRPr="00B0501E">
              <w:rPr>
                <w:rFonts w:eastAsia="Times New Roman"/>
                <w:sz w:val="24"/>
              </w:rPr>
              <w:t>Dato avvikshendelse</w:t>
            </w:r>
          </w:p>
        </w:tc>
        <w:tc>
          <w:tcPr>
            <w:tcW w:w="5805" w:type="dxa"/>
          </w:tcPr>
          <w:p w:rsidR="00E23773" w:rsidRPr="00B0501E" w:rsidRDefault="00785A55" w:rsidP="00CC2DF3">
            <w:pPr>
              <w:spacing w:after="0"/>
              <w:ind w:right="1"/>
              <w:rPr>
                <w:rFonts w:eastAsia="Times New Roman"/>
                <w:sz w:val="24"/>
              </w:rPr>
            </w:pPr>
            <w:r>
              <w:rPr>
                <w:rFonts w:eastAsia="Times New Roman"/>
                <w:sz w:val="24"/>
              </w:rPr>
              <w:t>[d</w:t>
            </w:r>
            <w:r w:rsidR="00E23773" w:rsidRPr="00B0501E">
              <w:rPr>
                <w:rFonts w:eastAsia="Times New Roman"/>
                <w:sz w:val="24"/>
              </w:rPr>
              <w:t>atofelt</w:t>
            </w:r>
            <w:r>
              <w:rPr>
                <w:rFonts w:eastAsia="Times New Roman"/>
                <w:sz w:val="24"/>
              </w:rPr>
              <w:t>]</w:t>
            </w:r>
          </w:p>
        </w:tc>
      </w:tr>
      <w:tr w:rsidR="00E23773" w:rsidRPr="001917B0" w:rsidTr="008A1A90">
        <w:tc>
          <w:tcPr>
            <w:tcW w:w="4339" w:type="dxa"/>
          </w:tcPr>
          <w:p w:rsidR="00E23773" w:rsidRPr="00B0501E" w:rsidRDefault="00785A55" w:rsidP="00CC2DF3">
            <w:pPr>
              <w:spacing w:after="0"/>
              <w:ind w:right="1"/>
              <w:rPr>
                <w:rFonts w:eastAsia="Times New Roman"/>
                <w:sz w:val="24"/>
              </w:rPr>
            </w:pPr>
            <w:r>
              <w:rPr>
                <w:rFonts w:eastAsia="Times New Roman"/>
                <w:sz w:val="24"/>
              </w:rPr>
              <w:t>Firma som</w:t>
            </w:r>
            <w:r w:rsidR="00E23773" w:rsidRPr="00B0501E">
              <w:rPr>
                <w:rFonts w:eastAsia="Times New Roman"/>
                <w:sz w:val="24"/>
              </w:rPr>
              <w:t xml:space="preserve"> er leverandøren av</w:t>
            </w:r>
            <w:r w:rsidR="00657021">
              <w:rPr>
                <w:rFonts w:eastAsia="Times New Roman"/>
                <w:sz w:val="24"/>
              </w:rPr>
              <w:t xml:space="preserve"> produktet/tjenesten med avvik</w:t>
            </w:r>
          </w:p>
        </w:tc>
        <w:tc>
          <w:tcPr>
            <w:tcW w:w="5805" w:type="dxa"/>
          </w:tcPr>
          <w:p w:rsidR="00E23773" w:rsidRPr="00B0501E" w:rsidRDefault="00785A55" w:rsidP="00CC2DF3">
            <w:pPr>
              <w:spacing w:after="0"/>
              <w:ind w:right="1"/>
              <w:rPr>
                <w:rFonts w:eastAsia="Times New Roman"/>
                <w:sz w:val="24"/>
              </w:rPr>
            </w:pPr>
            <w:r>
              <w:rPr>
                <w:rFonts w:eastAsia="Times New Roman"/>
                <w:sz w:val="24"/>
              </w:rPr>
              <w:t>[</w:t>
            </w:r>
            <w:r w:rsidRPr="00B0501E">
              <w:rPr>
                <w:rFonts w:eastAsia="Times New Roman"/>
                <w:sz w:val="24"/>
              </w:rPr>
              <w:t>tekstfelt</w:t>
            </w:r>
            <w:r>
              <w:rPr>
                <w:rFonts w:eastAsia="Times New Roman"/>
                <w:sz w:val="24"/>
              </w:rPr>
              <w:t>]</w:t>
            </w:r>
          </w:p>
        </w:tc>
      </w:tr>
      <w:tr w:rsidR="00E23773" w:rsidRPr="001917B0" w:rsidTr="008A1A90">
        <w:tc>
          <w:tcPr>
            <w:tcW w:w="4339" w:type="dxa"/>
            <w:tcBorders>
              <w:bottom w:val="single" w:sz="4" w:space="0" w:color="auto"/>
            </w:tcBorders>
          </w:tcPr>
          <w:p w:rsidR="00E23773" w:rsidRPr="00B0501E" w:rsidRDefault="00657021" w:rsidP="00CC2DF3">
            <w:pPr>
              <w:spacing w:after="0"/>
              <w:ind w:right="1"/>
              <w:rPr>
                <w:rFonts w:eastAsia="Times New Roman"/>
                <w:sz w:val="24"/>
              </w:rPr>
            </w:pPr>
            <w:r>
              <w:rPr>
                <w:rFonts w:eastAsia="Times New Roman"/>
                <w:sz w:val="24"/>
              </w:rPr>
              <w:t>Er avviket meldt til leverandør</w:t>
            </w:r>
          </w:p>
        </w:tc>
        <w:tc>
          <w:tcPr>
            <w:tcW w:w="5805" w:type="dxa"/>
            <w:tcBorders>
              <w:bottom w:val="single" w:sz="4" w:space="0" w:color="auto"/>
              <w:right w:val="single" w:sz="4" w:space="0" w:color="auto"/>
            </w:tcBorders>
          </w:tcPr>
          <w:p w:rsidR="00785A55" w:rsidRDefault="00785A55" w:rsidP="00CC2DF3">
            <w:pPr>
              <w:spacing w:after="0"/>
              <w:ind w:right="1"/>
              <w:rPr>
                <w:rFonts w:eastAsia="Times New Roman"/>
                <w:sz w:val="24"/>
              </w:rPr>
            </w:pPr>
            <w:r>
              <w:rPr>
                <w:rFonts w:eastAsia="Times New Roman"/>
                <w:sz w:val="24"/>
              </w:rPr>
              <w:t>Ja [avkryssingsfelt]</w:t>
            </w:r>
            <w:r w:rsidR="00E23773" w:rsidRPr="00B0501E">
              <w:rPr>
                <w:rFonts w:eastAsia="Times New Roman"/>
                <w:sz w:val="24"/>
              </w:rPr>
              <w:t xml:space="preserve"> </w:t>
            </w:r>
          </w:p>
          <w:p w:rsidR="00785A55" w:rsidRDefault="00E23773" w:rsidP="00CC2DF3">
            <w:pPr>
              <w:spacing w:after="0"/>
              <w:ind w:right="1"/>
              <w:rPr>
                <w:rFonts w:eastAsia="Times New Roman"/>
                <w:sz w:val="24"/>
              </w:rPr>
            </w:pPr>
            <w:r w:rsidRPr="00B0501E">
              <w:rPr>
                <w:rFonts w:eastAsia="Times New Roman"/>
                <w:sz w:val="24"/>
              </w:rPr>
              <w:t>H</w:t>
            </w:r>
            <w:r w:rsidR="00785A55">
              <w:rPr>
                <w:rFonts w:eastAsia="Times New Roman"/>
                <w:sz w:val="24"/>
              </w:rPr>
              <w:t>vordan [</w:t>
            </w:r>
            <w:r w:rsidR="00785A55" w:rsidRPr="00B0501E">
              <w:rPr>
                <w:rFonts w:eastAsia="Times New Roman"/>
                <w:sz w:val="24"/>
              </w:rPr>
              <w:t>tekstfelt</w:t>
            </w:r>
            <w:r w:rsidR="00785A55">
              <w:rPr>
                <w:rFonts w:eastAsia="Times New Roman"/>
                <w:sz w:val="24"/>
              </w:rPr>
              <w:t>]</w:t>
            </w:r>
          </w:p>
          <w:p w:rsidR="00E23773" w:rsidRPr="00B0501E" w:rsidRDefault="00785A55" w:rsidP="00CC2DF3">
            <w:pPr>
              <w:spacing w:after="0"/>
              <w:ind w:right="1"/>
              <w:rPr>
                <w:rFonts w:eastAsia="Times New Roman"/>
                <w:sz w:val="24"/>
              </w:rPr>
            </w:pPr>
            <w:r>
              <w:rPr>
                <w:rFonts w:eastAsia="Times New Roman"/>
                <w:sz w:val="24"/>
              </w:rPr>
              <w:t>Kontaktperson i selskap [</w:t>
            </w:r>
            <w:r w:rsidRPr="00B0501E">
              <w:rPr>
                <w:rFonts w:eastAsia="Times New Roman"/>
                <w:sz w:val="24"/>
              </w:rPr>
              <w:t>tekstfelt</w:t>
            </w:r>
            <w:r>
              <w:rPr>
                <w:rFonts w:eastAsia="Times New Roman"/>
                <w:sz w:val="24"/>
              </w:rPr>
              <w:t>]</w:t>
            </w:r>
          </w:p>
          <w:p w:rsidR="00785A55" w:rsidRDefault="00E23773" w:rsidP="00CC2DF3">
            <w:pPr>
              <w:spacing w:after="0"/>
              <w:ind w:right="1"/>
              <w:rPr>
                <w:rFonts w:eastAsia="Times New Roman"/>
                <w:sz w:val="24"/>
              </w:rPr>
            </w:pPr>
            <w:r w:rsidRPr="00B0501E">
              <w:rPr>
                <w:rFonts w:eastAsia="Times New Roman"/>
                <w:sz w:val="24"/>
              </w:rPr>
              <w:t xml:space="preserve">Nei </w:t>
            </w:r>
            <w:r w:rsidR="00785A55">
              <w:rPr>
                <w:rFonts w:eastAsia="Times New Roman"/>
                <w:sz w:val="24"/>
              </w:rPr>
              <w:t>[avkryssingsfelt]</w:t>
            </w:r>
          </w:p>
          <w:p w:rsidR="00E23773" w:rsidRPr="00B0501E" w:rsidRDefault="00E23773" w:rsidP="00CC2DF3">
            <w:pPr>
              <w:spacing w:after="0"/>
              <w:ind w:right="1"/>
              <w:rPr>
                <w:rFonts w:eastAsia="Times New Roman"/>
                <w:sz w:val="24"/>
              </w:rPr>
            </w:pPr>
            <w:r w:rsidRPr="00B0501E">
              <w:rPr>
                <w:rFonts w:eastAsia="Times New Roman"/>
                <w:sz w:val="24"/>
              </w:rPr>
              <w:t xml:space="preserve">Hvorfor ikke? </w:t>
            </w:r>
            <w:r w:rsidR="00785A55">
              <w:rPr>
                <w:rFonts w:eastAsia="Times New Roman"/>
                <w:sz w:val="24"/>
              </w:rPr>
              <w:t>[</w:t>
            </w:r>
            <w:r w:rsidR="00785A55" w:rsidRPr="00B0501E">
              <w:rPr>
                <w:rFonts w:eastAsia="Times New Roman"/>
                <w:sz w:val="24"/>
              </w:rPr>
              <w:t>tekstfelt</w:t>
            </w:r>
            <w:r w:rsidR="00785A55">
              <w:rPr>
                <w:rFonts w:eastAsia="Times New Roman"/>
                <w:sz w:val="24"/>
              </w:rPr>
              <w:t>]</w:t>
            </w:r>
          </w:p>
        </w:tc>
      </w:tr>
      <w:tr w:rsidR="00E23773" w:rsidRPr="00B0501E" w:rsidTr="008A1A90">
        <w:trPr>
          <w:gridAfter w:val="1"/>
          <w:wAfter w:w="5805" w:type="dxa"/>
        </w:trPr>
        <w:tc>
          <w:tcPr>
            <w:tcW w:w="4339" w:type="dxa"/>
            <w:tcBorders>
              <w:left w:val="nil"/>
              <w:bottom w:val="single" w:sz="4" w:space="0" w:color="auto"/>
              <w:right w:val="nil"/>
            </w:tcBorders>
          </w:tcPr>
          <w:p w:rsidR="00E23773" w:rsidRDefault="00E23773" w:rsidP="00CC2DF3">
            <w:pPr>
              <w:spacing w:after="0"/>
              <w:ind w:right="1"/>
              <w:rPr>
                <w:rFonts w:eastAsia="Times New Roman"/>
                <w:b/>
                <w:sz w:val="24"/>
              </w:rPr>
            </w:pPr>
          </w:p>
          <w:p w:rsidR="00785A55" w:rsidRDefault="00785A55" w:rsidP="00CC2DF3">
            <w:pPr>
              <w:spacing w:after="0"/>
              <w:ind w:right="1"/>
              <w:rPr>
                <w:rFonts w:eastAsia="Times New Roman"/>
                <w:b/>
                <w:sz w:val="24"/>
              </w:rPr>
            </w:pPr>
          </w:p>
          <w:p w:rsidR="00785A55" w:rsidRPr="00B0501E" w:rsidRDefault="00785A55" w:rsidP="00CC2DF3">
            <w:pPr>
              <w:spacing w:after="0"/>
              <w:ind w:right="1"/>
              <w:rPr>
                <w:rFonts w:eastAsia="Times New Roman"/>
                <w:b/>
                <w:sz w:val="24"/>
              </w:rPr>
            </w:pPr>
            <w:r>
              <w:rPr>
                <w:rFonts w:eastAsia="Times New Roman"/>
                <w:b/>
                <w:sz w:val="24"/>
              </w:rPr>
              <w:t>Avviksbeskrivelse</w:t>
            </w:r>
          </w:p>
        </w:tc>
      </w:tr>
      <w:tr w:rsidR="00657021" w:rsidRPr="001917B0" w:rsidTr="008A1A90">
        <w:trPr>
          <w:trHeight w:val="765"/>
        </w:trPr>
        <w:tc>
          <w:tcPr>
            <w:tcW w:w="4339" w:type="dxa"/>
            <w:tcBorders>
              <w:top w:val="single" w:sz="4" w:space="0" w:color="auto"/>
              <w:bottom w:val="single" w:sz="4" w:space="0" w:color="auto"/>
            </w:tcBorders>
          </w:tcPr>
          <w:p w:rsidR="00657021" w:rsidRPr="00657021" w:rsidRDefault="00657021" w:rsidP="00CC2DF3">
            <w:pPr>
              <w:spacing w:after="0"/>
              <w:ind w:right="1"/>
              <w:rPr>
                <w:rFonts w:eastAsia="Times New Roman"/>
                <w:sz w:val="24"/>
              </w:rPr>
            </w:pPr>
            <w:r>
              <w:rPr>
                <w:rFonts w:eastAsia="Times New Roman"/>
                <w:sz w:val="24"/>
              </w:rPr>
              <w:t>Type produkt</w:t>
            </w:r>
            <w:r w:rsidR="00C028C6">
              <w:rPr>
                <w:rStyle w:val="Fotnotereferanse"/>
                <w:rFonts w:eastAsia="Times New Roman"/>
                <w:sz w:val="24"/>
              </w:rPr>
              <w:footnoteReference w:id="1"/>
            </w:r>
          </w:p>
        </w:tc>
        <w:tc>
          <w:tcPr>
            <w:tcW w:w="5805" w:type="dxa"/>
            <w:tcBorders>
              <w:top w:val="single" w:sz="4" w:space="0" w:color="auto"/>
              <w:bottom w:val="single" w:sz="4" w:space="0" w:color="auto"/>
            </w:tcBorders>
          </w:tcPr>
          <w:p w:rsidR="00657021" w:rsidRPr="00B0501E" w:rsidRDefault="00657021" w:rsidP="00CC2DF3">
            <w:pPr>
              <w:spacing w:after="0"/>
              <w:ind w:right="1"/>
              <w:rPr>
                <w:rFonts w:eastAsia="Times New Roman"/>
                <w:sz w:val="24"/>
              </w:rPr>
            </w:pPr>
            <w:r w:rsidRPr="00B0501E">
              <w:rPr>
                <w:rFonts w:eastAsia="Times New Roman"/>
                <w:sz w:val="24"/>
              </w:rPr>
              <w:t>H</w:t>
            </w:r>
            <w:r>
              <w:rPr>
                <w:rFonts w:eastAsia="Times New Roman"/>
                <w:sz w:val="24"/>
              </w:rPr>
              <w:t>ovedkomponent</w:t>
            </w:r>
            <w:r w:rsidR="008B019D">
              <w:rPr>
                <w:rFonts w:eastAsia="Times New Roman"/>
                <w:sz w:val="24"/>
              </w:rPr>
              <w:t xml:space="preserve"> </w:t>
            </w:r>
            <w:r w:rsidR="00560FE7">
              <w:rPr>
                <w:rFonts w:eastAsia="Times New Roman"/>
                <w:sz w:val="24"/>
              </w:rPr>
              <w:t>(evt. ID-num</w:t>
            </w:r>
            <w:bookmarkStart w:id="0" w:name="_GoBack"/>
            <w:bookmarkEnd w:id="0"/>
            <w:r>
              <w:rPr>
                <w:rFonts w:eastAsia="Times New Roman"/>
                <w:sz w:val="24"/>
              </w:rPr>
              <w:t>mer)[tekstfelt]</w:t>
            </w:r>
          </w:p>
          <w:p w:rsidR="00657021" w:rsidRPr="00B0501E" w:rsidRDefault="00657021" w:rsidP="00CC2DF3">
            <w:pPr>
              <w:spacing w:after="0"/>
              <w:ind w:right="1"/>
              <w:rPr>
                <w:rFonts w:eastAsia="Times New Roman"/>
                <w:sz w:val="24"/>
              </w:rPr>
            </w:pPr>
            <w:r>
              <w:rPr>
                <w:rFonts w:eastAsia="Times New Roman"/>
                <w:sz w:val="24"/>
              </w:rPr>
              <w:t>Ekstrautstyr(evt. ID-nummer)[tekstfelt]</w:t>
            </w:r>
          </w:p>
        </w:tc>
      </w:tr>
      <w:tr w:rsidR="00657021" w:rsidRPr="001917B0" w:rsidTr="008A1A90">
        <w:trPr>
          <w:trHeight w:val="570"/>
        </w:trPr>
        <w:tc>
          <w:tcPr>
            <w:tcW w:w="4339" w:type="dxa"/>
            <w:tcBorders>
              <w:top w:val="single" w:sz="4" w:space="0" w:color="auto"/>
            </w:tcBorders>
          </w:tcPr>
          <w:p w:rsidR="00657021" w:rsidRDefault="00657021" w:rsidP="00CC2DF3">
            <w:pPr>
              <w:spacing w:after="0"/>
              <w:ind w:right="1"/>
              <w:rPr>
                <w:rFonts w:eastAsia="Times New Roman"/>
                <w:sz w:val="24"/>
              </w:rPr>
            </w:pPr>
            <w:r>
              <w:rPr>
                <w:rFonts w:eastAsia="Times New Roman"/>
                <w:sz w:val="24"/>
              </w:rPr>
              <w:t>Type tjeneste</w:t>
            </w:r>
          </w:p>
        </w:tc>
        <w:tc>
          <w:tcPr>
            <w:tcW w:w="5805" w:type="dxa"/>
            <w:tcBorders>
              <w:top w:val="single" w:sz="4" w:space="0" w:color="auto"/>
            </w:tcBorders>
          </w:tcPr>
          <w:p w:rsidR="00657021" w:rsidRPr="00B0501E" w:rsidRDefault="00657021" w:rsidP="00CC2DF3">
            <w:pPr>
              <w:spacing w:after="0"/>
              <w:ind w:right="1"/>
              <w:rPr>
                <w:rFonts w:eastAsia="Times New Roman"/>
                <w:sz w:val="24"/>
              </w:rPr>
            </w:pPr>
            <w:r>
              <w:rPr>
                <w:rFonts w:eastAsia="Times New Roman"/>
                <w:sz w:val="24"/>
              </w:rPr>
              <w:t>[</w:t>
            </w:r>
            <w:r w:rsidRPr="00B0501E">
              <w:rPr>
                <w:rFonts w:eastAsia="Times New Roman"/>
                <w:sz w:val="24"/>
              </w:rPr>
              <w:t>tekstfelt</w:t>
            </w:r>
            <w:r>
              <w:rPr>
                <w:rFonts w:eastAsia="Times New Roman"/>
                <w:sz w:val="24"/>
              </w:rPr>
              <w:t>]</w:t>
            </w:r>
          </w:p>
        </w:tc>
      </w:tr>
      <w:tr w:rsidR="00785A55" w:rsidRPr="00B0501E" w:rsidTr="008A1A90">
        <w:tc>
          <w:tcPr>
            <w:tcW w:w="4339" w:type="dxa"/>
          </w:tcPr>
          <w:p w:rsidR="00E23773" w:rsidRDefault="00657021" w:rsidP="00CC2DF3">
            <w:pPr>
              <w:spacing w:after="0"/>
              <w:ind w:right="1"/>
              <w:rPr>
                <w:rFonts w:eastAsia="Times New Roman"/>
                <w:sz w:val="24"/>
              </w:rPr>
            </w:pPr>
            <w:r>
              <w:rPr>
                <w:rFonts w:eastAsia="Times New Roman"/>
                <w:sz w:val="24"/>
              </w:rPr>
              <w:t>Beskrivelse av avviket</w:t>
            </w:r>
            <w:r w:rsidR="00E23773" w:rsidRPr="00B0501E">
              <w:rPr>
                <w:rFonts w:eastAsia="Times New Roman"/>
                <w:sz w:val="24"/>
              </w:rPr>
              <w:t xml:space="preserve"> </w:t>
            </w:r>
          </w:p>
          <w:p w:rsidR="00BA5834" w:rsidRPr="00B0501E" w:rsidRDefault="00BA5834" w:rsidP="00CC2DF3">
            <w:pPr>
              <w:spacing w:after="0"/>
              <w:ind w:right="1"/>
              <w:rPr>
                <w:rFonts w:eastAsia="Times New Roman"/>
                <w:sz w:val="24"/>
              </w:rPr>
            </w:pPr>
            <w:r>
              <w:rPr>
                <w:rFonts w:eastAsia="Times New Roman"/>
                <w:sz w:val="24"/>
              </w:rPr>
              <w:t>Legg gjerne med bilde</w:t>
            </w:r>
          </w:p>
        </w:tc>
        <w:tc>
          <w:tcPr>
            <w:tcW w:w="5805" w:type="dxa"/>
            <w:tcBorders>
              <w:top w:val="nil"/>
              <w:bottom w:val="nil"/>
              <w:right w:val="single" w:sz="4" w:space="0" w:color="auto"/>
            </w:tcBorders>
            <w:shd w:val="clear" w:color="auto" w:fill="auto"/>
          </w:tcPr>
          <w:p w:rsidR="00785A55" w:rsidRPr="00B0501E" w:rsidRDefault="00657021" w:rsidP="00CC2DF3">
            <w:pPr>
              <w:ind w:right="1"/>
            </w:pPr>
            <w:r>
              <w:rPr>
                <w:rFonts w:eastAsia="Times New Roman"/>
                <w:sz w:val="24"/>
              </w:rPr>
              <w:t>[</w:t>
            </w:r>
            <w:r w:rsidRPr="00B0501E">
              <w:rPr>
                <w:rFonts w:eastAsia="Times New Roman"/>
                <w:sz w:val="24"/>
              </w:rPr>
              <w:t>tekstfelt</w:t>
            </w:r>
            <w:r>
              <w:rPr>
                <w:rFonts w:eastAsia="Times New Roman"/>
                <w:sz w:val="24"/>
              </w:rPr>
              <w:t>]</w:t>
            </w:r>
          </w:p>
        </w:tc>
      </w:tr>
      <w:tr w:rsidR="00E23773" w:rsidRPr="001917B0" w:rsidTr="008A1A90">
        <w:tc>
          <w:tcPr>
            <w:tcW w:w="4339" w:type="dxa"/>
          </w:tcPr>
          <w:p w:rsidR="00E23773" w:rsidRPr="00B0501E" w:rsidRDefault="00E23773" w:rsidP="00CC2DF3">
            <w:pPr>
              <w:spacing w:after="0"/>
              <w:ind w:right="1"/>
              <w:rPr>
                <w:rFonts w:eastAsia="Times New Roman"/>
                <w:sz w:val="24"/>
              </w:rPr>
            </w:pPr>
            <w:r w:rsidRPr="00B0501E">
              <w:rPr>
                <w:rFonts w:eastAsia="Times New Roman"/>
                <w:sz w:val="24"/>
              </w:rPr>
              <w:t>I hvilken situasjon ble avviket oppdaget?</w:t>
            </w:r>
          </w:p>
          <w:p w:rsidR="00E23773" w:rsidRPr="00B0501E" w:rsidRDefault="00E23773" w:rsidP="00CC2DF3">
            <w:pPr>
              <w:spacing w:after="0"/>
              <w:ind w:right="1"/>
              <w:rPr>
                <w:rFonts w:eastAsia="Times New Roman"/>
                <w:sz w:val="24"/>
              </w:rPr>
            </w:pPr>
          </w:p>
        </w:tc>
        <w:tc>
          <w:tcPr>
            <w:tcW w:w="5805" w:type="dxa"/>
          </w:tcPr>
          <w:p w:rsidR="00E23773" w:rsidRPr="00B0501E" w:rsidRDefault="00657021" w:rsidP="00CC2DF3">
            <w:pPr>
              <w:spacing w:after="0"/>
              <w:ind w:right="1"/>
              <w:rPr>
                <w:rFonts w:eastAsia="Times New Roman"/>
                <w:sz w:val="24"/>
              </w:rPr>
            </w:pPr>
            <w:r>
              <w:rPr>
                <w:rFonts w:eastAsia="Times New Roman"/>
                <w:sz w:val="24"/>
              </w:rPr>
              <w:t>[</w:t>
            </w:r>
            <w:r w:rsidRPr="00B0501E">
              <w:rPr>
                <w:rFonts w:eastAsia="Times New Roman"/>
                <w:sz w:val="24"/>
              </w:rPr>
              <w:t>tekstfelt</w:t>
            </w:r>
            <w:r>
              <w:rPr>
                <w:rFonts w:eastAsia="Times New Roman"/>
                <w:sz w:val="24"/>
              </w:rPr>
              <w:t>]</w:t>
            </w:r>
          </w:p>
        </w:tc>
      </w:tr>
      <w:tr w:rsidR="00E23773" w:rsidRPr="001917B0" w:rsidTr="008A1A90">
        <w:tc>
          <w:tcPr>
            <w:tcW w:w="4339" w:type="dxa"/>
          </w:tcPr>
          <w:p w:rsidR="00E23773" w:rsidRPr="00B0501E" w:rsidRDefault="00657021" w:rsidP="00CC2DF3">
            <w:pPr>
              <w:spacing w:after="0"/>
              <w:ind w:right="1"/>
              <w:rPr>
                <w:rFonts w:eastAsia="Times New Roman"/>
                <w:sz w:val="24"/>
              </w:rPr>
            </w:pPr>
            <w:r>
              <w:rPr>
                <w:rFonts w:eastAsia="Times New Roman"/>
                <w:sz w:val="24"/>
              </w:rPr>
              <w:t>Hvorfor oppsto</w:t>
            </w:r>
            <w:r w:rsidR="00E23773" w:rsidRPr="00B0501E">
              <w:rPr>
                <w:rFonts w:eastAsia="Times New Roman"/>
                <w:sz w:val="24"/>
              </w:rPr>
              <w:t xml:space="preserve"> </w:t>
            </w:r>
            <w:r>
              <w:rPr>
                <w:rFonts w:eastAsia="Times New Roman"/>
                <w:sz w:val="24"/>
              </w:rPr>
              <w:t>avviket</w:t>
            </w:r>
            <w:r w:rsidR="00E23773" w:rsidRPr="00B0501E">
              <w:rPr>
                <w:rFonts w:eastAsia="Times New Roman"/>
                <w:sz w:val="24"/>
              </w:rPr>
              <w:t xml:space="preserve"> </w:t>
            </w:r>
          </w:p>
          <w:p w:rsidR="00E23773" w:rsidRPr="00B0501E" w:rsidRDefault="00E23773" w:rsidP="00CC2DF3">
            <w:pPr>
              <w:spacing w:after="0"/>
              <w:ind w:right="1"/>
              <w:rPr>
                <w:rFonts w:eastAsia="Times New Roman"/>
                <w:sz w:val="24"/>
              </w:rPr>
            </w:pPr>
          </w:p>
        </w:tc>
        <w:tc>
          <w:tcPr>
            <w:tcW w:w="5805" w:type="dxa"/>
          </w:tcPr>
          <w:p w:rsidR="00657021" w:rsidRPr="008B019D" w:rsidRDefault="00657021" w:rsidP="00CC2DF3">
            <w:pPr>
              <w:spacing w:after="0"/>
              <w:ind w:right="1"/>
              <w:rPr>
                <w:rFonts w:eastAsia="Times New Roman"/>
                <w:sz w:val="24"/>
                <w:lang w:val="nn-NO"/>
              </w:rPr>
            </w:pPr>
            <w:r w:rsidRPr="008B019D">
              <w:rPr>
                <w:rFonts w:eastAsia="Times New Roman"/>
                <w:sz w:val="24"/>
                <w:lang w:val="nn-NO"/>
              </w:rPr>
              <w:t>Teknisk feil ved utstyret</w:t>
            </w:r>
            <w:r w:rsidR="00E23773" w:rsidRPr="008B019D">
              <w:rPr>
                <w:rFonts w:eastAsia="Times New Roman"/>
                <w:sz w:val="24"/>
                <w:lang w:val="nn-NO"/>
              </w:rPr>
              <w:t xml:space="preserve"> </w:t>
            </w:r>
            <w:r w:rsidR="0097502B" w:rsidRPr="008B019D">
              <w:rPr>
                <w:rFonts w:eastAsia="Times New Roman"/>
                <w:sz w:val="24"/>
                <w:lang w:val="nn-NO"/>
              </w:rPr>
              <w:t>[avkryssingsfelt] + [tekstfelt]</w:t>
            </w:r>
          </w:p>
          <w:p w:rsidR="00657021" w:rsidRDefault="00E23773" w:rsidP="00CC2DF3">
            <w:pPr>
              <w:spacing w:after="0"/>
              <w:ind w:right="1"/>
              <w:rPr>
                <w:rFonts w:eastAsia="Times New Roman"/>
                <w:sz w:val="24"/>
              </w:rPr>
            </w:pPr>
            <w:r>
              <w:rPr>
                <w:rFonts w:eastAsia="Times New Roman"/>
                <w:sz w:val="24"/>
              </w:rPr>
              <w:t>U</w:t>
            </w:r>
            <w:r w:rsidRPr="00B0501E">
              <w:rPr>
                <w:rFonts w:eastAsia="Times New Roman"/>
                <w:sz w:val="24"/>
              </w:rPr>
              <w:t xml:space="preserve">fullstendig beskrivelse </w:t>
            </w:r>
            <w:r w:rsidR="00657021">
              <w:rPr>
                <w:rFonts w:eastAsia="Times New Roman"/>
                <w:sz w:val="24"/>
              </w:rPr>
              <w:t xml:space="preserve">i brukerhåndbok? </w:t>
            </w:r>
            <w:r w:rsidR="0097502B">
              <w:rPr>
                <w:rFonts w:eastAsia="Times New Roman"/>
                <w:sz w:val="24"/>
              </w:rPr>
              <w:t>[avkryssingsfelt]</w:t>
            </w:r>
            <w:r w:rsidR="0097502B" w:rsidRPr="00B0501E">
              <w:rPr>
                <w:rFonts w:eastAsia="Times New Roman"/>
                <w:sz w:val="24"/>
              </w:rPr>
              <w:t xml:space="preserve"> </w:t>
            </w:r>
            <w:r w:rsidR="0097502B">
              <w:rPr>
                <w:rFonts w:eastAsia="Times New Roman"/>
                <w:sz w:val="24"/>
              </w:rPr>
              <w:t>+ [</w:t>
            </w:r>
            <w:r w:rsidR="0097502B" w:rsidRPr="00B0501E">
              <w:rPr>
                <w:rFonts w:eastAsia="Times New Roman"/>
                <w:sz w:val="24"/>
              </w:rPr>
              <w:t>tekstfelt</w:t>
            </w:r>
            <w:r w:rsidR="0097502B">
              <w:rPr>
                <w:rFonts w:eastAsia="Times New Roman"/>
                <w:sz w:val="24"/>
              </w:rPr>
              <w:t>]</w:t>
            </w:r>
          </w:p>
          <w:p w:rsidR="00E23773" w:rsidRPr="008B019D" w:rsidRDefault="00E23773" w:rsidP="00CC2DF3">
            <w:pPr>
              <w:spacing w:after="0"/>
              <w:ind w:right="1"/>
              <w:rPr>
                <w:rFonts w:eastAsia="Times New Roman"/>
                <w:sz w:val="24"/>
                <w:lang w:val="nn-NO"/>
              </w:rPr>
            </w:pPr>
            <w:r w:rsidRPr="008B019D">
              <w:rPr>
                <w:rFonts w:eastAsia="Times New Roman"/>
                <w:sz w:val="24"/>
                <w:lang w:val="nn-NO"/>
              </w:rPr>
              <w:t>På grunn av feil</w:t>
            </w:r>
            <w:r w:rsidR="00BD6A62" w:rsidRPr="008B019D">
              <w:rPr>
                <w:rFonts w:eastAsia="Times New Roman"/>
                <w:sz w:val="24"/>
                <w:lang w:val="nn-NO"/>
              </w:rPr>
              <w:t xml:space="preserve"> </w:t>
            </w:r>
            <w:r w:rsidRPr="008B019D">
              <w:rPr>
                <w:rFonts w:eastAsia="Times New Roman"/>
                <w:sz w:val="24"/>
                <w:lang w:val="nn-NO"/>
              </w:rPr>
              <w:t xml:space="preserve">bruk? </w:t>
            </w:r>
            <w:r w:rsidR="0097502B" w:rsidRPr="008B019D">
              <w:rPr>
                <w:rFonts w:eastAsia="Times New Roman"/>
                <w:sz w:val="24"/>
                <w:lang w:val="nn-NO"/>
              </w:rPr>
              <w:t>[avkryssingsfelt] + [tekstfelt]</w:t>
            </w:r>
          </w:p>
          <w:p w:rsidR="00657021" w:rsidRDefault="00BD6A62" w:rsidP="00CC2DF3">
            <w:pPr>
              <w:spacing w:after="0"/>
              <w:ind w:right="1"/>
              <w:rPr>
                <w:rFonts w:eastAsia="Times New Roman"/>
                <w:sz w:val="24"/>
              </w:rPr>
            </w:pPr>
            <w:r>
              <w:rPr>
                <w:rFonts w:eastAsia="Times New Roman"/>
                <w:sz w:val="24"/>
              </w:rPr>
              <w:t>Vet ikke</w:t>
            </w:r>
            <w:r w:rsidR="00657021">
              <w:rPr>
                <w:rFonts w:eastAsia="Times New Roman"/>
                <w:sz w:val="24"/>
              </w:rPr>
              <w:t xml:space="preserve"> </w:t>
            </w:r>
            <w:r w:rsidR="0097502B">
              <w:rPr>
                <w:rFonts w:eastAsia="Times New Roman"/>
                <w:sz w:val="24"/>
              </w:rPr>
              <w:t>[avkryssingsfelt]</w:t>
            </w:r>
            <w:r w:rsidR="0097502B" w:rsidRPr="00B0501E">
              <w:rPr>
                <w:rFonts w:eastAsia="Times New Roman"/>
                <w:sz w:val="24"/>
              </w:rPr>
              <w:t xml:space="preserve"> </w:t>
            </w:r>
            <w:r w:rsidR="0097502B">
              <w:rPr>
                <w:rFonts w:eastAsia="Times New Roman"/>
                <w:sz w:val="24"/>
              </w:rPr>
              <w:t>+ [</w:t>
            </w:r>
            <w:r w:rsidR="0097502B" w:rsidRPr="00B0501E">
              <w:rPr>
                <w:rFonts w:eastAsia="Times New Roman"/>
                <w:sz w:val="24"/>
              </w:rPr>
              <w:t>tekstfelt</w:t>
            </w:r>
            <w:r w:rsidR="0097502B">
              <w:rPr>
                <w:rFonts w:eastAsia="Times New Roman"/>
                <w:sz w:val="24"/>
              </w:rPr>
              <w:t>]</w:t>
            </w:r>
          </w:p>
          <w:p w:rsidR="00E23773" w:rsidRPr="00B0501E" w:rsidRDefault="00657021" w:rsidP="00CC2DF3">
            <w:pPr>
              <w:spacing w:after="0"/>
              <w:ind w:right="1"/>
              <w:rPr>
                <w:rFonts w:eastAsia="Times New Roman"/>
                <w:sz w:val="24"/>
              </w:rPr>
            </w:pPr>
            <w:r>
              <w:rPr>
                <w:rFonts w:eastAsia="Times New Roman"/>
                <w:sz w:val="24"/>
              </w:rPr>
              <w:t>Annet</w:t>
            </w:r>
            <w:r w:rsidR="00E23773" w:rsidRPr="00B0501E">
              <w:rPr>
                <w:rFonts w:eastAsia="Times New Roman"/>
                <w:sz w:val="24"/>
              </w:rPr>
              <w:t xml:space="preserve"> </w:t>
            </w:r>
            <w:r>
              <w:rPr>
                <w:rFonts w:eastAsia="Times New Roman"/>
                <w:sz w:val="24"/>
              </w:rPr>
              <w:t>[avkryssingsfelt]</w:t>
            </w:r>
            <w:r w:rsidRPr="00B0501E">
              <w:rPr>
                <w:rFonts w:eastAsia="Times New Roman"/>
                <w:sz w:val="24"/>
              </w:rPr>
              <w:t xml:space="preserve"> </w:t>
            </w:r>
            <w:r>
              <w:rPr>
                <w:rFonts w:eastAsia="Times New Roman"/>
                <w:sz w:val="24"/>
              </w:rPr>
              <w:t>+ [</w:t>
            </w:r>
            <w:r w:rsidRPr="00B0501E">
              <w:rPr>
                <w:rFonts w:eastAsia="Times New Roman"/>
                <w:sz w:val="24"/>
              </w:rPr>
              <w:t>tekstfelt</w:t>
            </w:r>
            <w:r>
              <w:rPr>
                <w:rFonts w:eastAsia="Times New Roman"/>
                <w:sz w:val="24"/>
              </w:rPr>
              <w:t>]</w:t>
            </w:r>
          </w:p>
        </w:tc>
      </w:tr>
    </w:tbl>
    <w:p w:rsidR="003A3EB2" w:rsidRDefault="003A3EB2" w:rsidP="00CC2DF3">
      <w:pPr>
        <w:pStyle w:val="Tittel"/>
        <w:ind w:right="1"/>
        <w:rPr>
          <w:rFonts w:eastAsia="Times New Roman"/>
          <w:lang w:eastAsia="nb-NO"/>
        </w:rPr>
      </w:pPr>
    </w:p>
    <w:p w:rsidR="00AE1F0E" w:rsidRDefault="00D63F21" w:rsidP="00CC2DF3">
      <w:pPr>
        <w:pStyle w:val="Tittel"/>
        <w:ind w:right="1"/>
        <w:rPr>
          <w:rFonts w:eastAsia="Times New Roman"/>
          <w:lang w:eastAsia="nb-NO"/>
        </w:rPr>
      </w:pPr>
      <w:r>
        <w:rPr>
          <w:rFonts w:eastAsia="Times New Roman"/>
          <w:lang w:eastAsia="nb-NO"/>
        </w:rPr>
        <w:t>Skjema etter § 23; Leverandør melder avvik</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30"/>
        <w:gridCol w:w="5801"/>
      </w:tblGrid>
      <w:tr w:rsidR="00AE1F0E" w:rsidRPr="00F97B2E" w:rsidTr="00CC2DF3">
        <w:trPr>
          <w:gridAfter w:val="1"/>
          <w:wAfter w:w="5801" w:type="dxa"/>
        </w:trPr>
        <w:tc>
          <w:tcPr>
            <w:tcW w:w="3630" w:type="dxa"/>
            <w:tcBorders>
              <w:top w:val="nil"/>
              <w:left w:val="nil"/>
              <w:right w:val="nil"/>
            </w:tcBorders>
          </w:tcPr>
          <w:p w:rsidR="00AE1F0E" w:rsidRPr="00F97B2E" w:rsidRDefault="00BD6A62" w:rsidP="00CC2DF3">
            <w:pPr>
              <w:spacing w:after="0"/>
              <w:ind w:right="1"/>
              <w:rPr>
                <w:rFonts w:eastAsia="Times New Roman"/>
                <w:b/>
                <w:sz w:val="24"/>
              </w:rPr>
            </w:pPr>
            <w:r>
              <w:rPr>
                <w:rFonts w:eastAsia="Times New Roman"/>
                <w:b/>
                <w:sz w:val="24"/>
              </w:rPr>
              <w:t>Generell informasjon</w:t>
            </w:r>
            <w:r w:rsidR="00AE1F0E" w:rsidRPr="00F97B2E">
              <w:rPr>
                <w:rFonts w:eastAsia="Times New Roman"/>
                <w:b/>
                <w:sz w:val="24"/>
              </w:rPr>
              <w:t>:</w:t>
            </w:r>
          </w:p>
        </w:tc>
      </w:tr>
      <w:tr w:rsidR="00BD6A62" w:rsidRPr="001917B0" w:rsidTr="00CC2DF3">
        <w:tc>
          <w:tcPr>
            <w:tcW w:w="3630" w:type="dxa"/>
          </w:tcPr>
          <w:p w:rsidR="00BD6A62" w:rsidRPr="00B0501E" w:rsidRDefault="00BD6A62" w:rsidP="00CC2DF3">
            <w:pPr>
              <w:spacing w:after="0"/>
              <w:ind w:right="1"/>
              <w:rPr>
                <w:rFonts w:eastAsia="Times New Roman"/>
                <w:sz w:val="24"/>
              </w:rPr>
            </w:pPr>
            <w:r>
              <w:rPr>
                <w:rFonts w:eastAsia="Times New Roman"/>
                <w:sz w:val="24"/>
              </w:rPr>
              <w:t>Firma som melder avvik</w:t>
            </w:r>
          </w:p>
        </w:tc>
        <w:tc>
          <w:tcPr>
            <w:tcW w:w="5801" w:type="dxa"/>
          </w:tcPr>
          <w:p w:rsidR="00BD6A62" w:rsidRPr="00B0501E" w:rsidRDefault="00BD6A62" w:rsidP="00CC2DF3">
            <w:pPr>
              <w:spacing w:after="0"/>
              <w:ind w:right="1"/>
              <w:rPr>
                <w:rFonts w:eastAsia="Times New Roman"/>
                <w:sz w:val="24"/>
              </w:rPr>
            </w:pPr>
            <w:r>
              <w:rPr>
                <w:rFonts w:eastAsia="Times New Roman"/>
                <w:sz w:val="24"/>
              </w:rPr>
              <w:t>[</w:t>
            </w:r>
            <w:r w:rsidRPr="00B0501E">
              <w:rPr>
                <w:rFonts w:eastAsia="Times New Roman"/>
                <w:sz w:val="24"/>
              </w:rPr>
              <w:t>tekstfelt</w:t>
            </w:r>
            <w:r>
              <w:rPr>
                <w:rFonts w:eastAsia="Times New Roman"/>
                <w:sz w:val="24"/>
              </w:rPr>
              <w:t>]</w:t>
            </w:r>
          </w:p>
        </w:tc>
      </w:tr>
      <w:tr w:rsidR="00BD6A62" w:rsidRPr="001917B0" w:rsidTr="00CC2DF3">
        <w:tc>
          <w:tcPr>
            <w:tcW w:w="3630" w:type="dxa"/>
          </w:tcPr>
          <w:p w:rsidR="00BD6A62" w:rsidRPr="00B0501E" w:rsidRDefault="00BD6A62" w:rsidP="00CC2DF3">
            <w:pPr>
              <w:spacing w:after="0"/>
              <w:ind w:right="1"/>
              <w:rPr>
                <w:rFonts w:eastAsia="Times New Roman"/>
                <w:sz w:val="24"/>
              </w:rPr>
            </w:pPr>
            <w:r w:rsidRPr="00B0501E">
              <w:rPr>
                <w:rFonts w:eastAsia="Times New Roman"/>
                <w:sz w:val="24"/>
              </w:rPr>
              <w:t>Kontaktperson</w:t>
            </w:r>
          </w:p>
        </w:tc>
        <w:tc>
          <w:tcPr>
            <w:tcW w:w="5801" w:type="dxa"/>
          </w:tcPr>
          <w:p w:rsidR="00BD6A62" w:rsidRPr="00B0501E" w:rsidRDefault="00BD6A62" w:rsidP="00CC2DF3">
            <w:pPr>
              <w:spacing w:after="0"/>
              <w:ind w:right="1"/>
              <w:rPr>
                <w:rFonts w:eastAsia="Times New Roman"/>
                <w:sz w:val="24"/>
              </w:rPr>
            </w:pPr>
            <w:r>
              <w:rPr>
                <w:rFonts w:eastAsia="Times New Roman"/>
                <w:sz w:val="24"/>
              </w:rPr>
              <w:t>Navn [tekstfelt]</w:t>
            </w:r>
          </w:p>
          <w:p w:rsidR="00BD6A62" w:rsidRPr="00B0501E" w:rsidRDefault="008B019D" w:rsidP="00CC2DF3">
            <w:pPr>
              <w:spacing w:after="0"/>
              <w:ind w:right="1"/>
              <w:rPr>
                <w:rFonts w:eastAsia="Times New Roman"/>
                <w:sz w:val="24"/>
              </w:rPr>
            </w:pPr>
            <w:r>
              <w:rPr>
                <w:rFonts w:eastAsia="Times New Roman"/>
                <w:sz w:val="24"/>
              </w:rPr>
              <w:t>Telefonnummer [nu</w:t>
            </w:r>
            <w:r w:rsidR="00BD6A62">
              <w:rPr>
                <w:rFonts w:eastAsia="Times New Roman"/>
                <w:sz w:val="24"/>
              </w:rPr>
              <w:t>merisk tekstfelt]</w:t>
            </w:r>
          </w:p>
          <w:p w:rsidR="00BD6A62" w:rsidRPr="00B0501E" w:rsidRDefault="00BD6A62" w:rsidP="00CC2DF3">
            <w:pPr>
              <w:spacing w:after="0"/>
              <w:ind w:right="1"/>
              <w:rPr>
                <w:rFonts w:eastAsia="Times New Roman"/>
                <w:sz w:val="24"/>
              </w:rPr>
            </w:pPr>
            <w:r>
              <w:rPr>
                <w:rFonts w:eastAsia="Times New Roman"/>
                <w:sz w:val="24"/>
              </w:rPr>
              <w:t>E-post [</w:t>
            </w:r>
            <w:r w:rsidRPr="00B0501E">
              <w:rPr>
                <w:rFonts w:eastAsia="Times New Roman"/>
                <w:sz w:val="24"/>
              </w:rPr>
              <w:t>tekstfelt</w:t>
            </w:r>
            <w:r>
              <w:rPr>
                <w:rFonts w:eastAsia="Times New Roman"/>
                <w:sz w:val="24"/>
              </w:rPr>
              <w:t>]</w:t>
            </w:r>
          </w:p>
        </w:tc>
      </w:tr>
      <w:tr w:rsidR="00BD6A62" w:rsidRPr="001917B0" w:rsidTr="00CC2DF3">
        <w:tc>
          <w:tcPr>
            <w:tcW w:w="3630" w:type="dxa"/>
          </w:tcPr>
          <w:p w:rsidR="00BD6A62" w:rsidRPr="00B0501E" w:rsidRDefault="00BD6A62" w:rsidP="00CC2DF3">
            <w:pPr>
              <w:spacing w:after="0"/>
              <w:ind w:right="1"/>
              <w:rPr>
                <w:rFonts w:eastAsia="Times New Roman"/>
                <w:sz w:val="24"/>
              </w:rPr>
            </w:pPr>
            <w:r w:rsidRPr="00B0501E">
              <w:rPr>
                <w:rFonts w:eastAsia="Times New Roman"/>
                <w:sz w:val="24"/>
              </w:rPr>
              <w:t>Dato avvikshendelse</w:t>
            </w:r>
          </w:p>
        </w:tc>
        <w:tc>
          <w:tcPr>
            <w:tcW w:w="5801" w:type="dxa"/>
          </w:tcPr>
          <w:p w:rsidR="00BD6A62" w:rsidRPr="00B0501E" w:rsidRDefault="00BD6A62" w:rsidP="00CC2DF3">
            <w:pPr>
              <w:spacing w:after="0"/>
              <w:ind w:right="1"/>
              <w:rPr>
                <w:rFonts w:eastAsia="Times New Roman"/>
                <w:sz w:val="24"/>
              </w:rPr>
            </w:pPr>
            <w:r>
              <w:rPr>
                <w:rFonts w:eastAsia="Times New Roman"/>
                <w:sz w:val="24"/>
              </w:rPr>
              <w:t>[d</w:t>
            </w:r>
            <w:r w:rsidRPr="00B0501E">
              <w:rPr>
                <w:rFonts w:eastAsia="Times New Roman"/>
                <w:sz w:val="24"/>
              </w:rPr>
              <w:t>atofelt</w:t>
            </w:r>
            <w:r>
              <w:rPr>
                <w:rFonts w:eastAsia="Times New Roman"/>
                <w:sz w:val="24"/>
              </w:rPr>
              <w:t>]</w:t>
            </w:r>
          </w:p>
        </w:tc>
      </w:tr>
      <w:tr w:rsidR="00AE1F0E" w:rsidRPr="001917B0" w:rsidTr="00CC2DF3">
        <w:tc>
          <w:tcPr>
            <w:tcW w:w="3630" w:type="dxa"/>
          </w:tcPr>
          <w:p w:rsidR="00AE1F0E" w:rsidRPr="00F97B2E" w:rsidRDefault="00BD6A62" w:rsidP="00CC2DF3">
            <w:pPr>
              <w:spacing w:after="0"/>
              <w:ind w:right="1"/>
              <w:rPr>
                <w:rFonts w:eastAsia="Times New Roman"/>
                <w:sz w:val="24"/>
              </w:rPr>
            </w:pPr>
            <w:r>
              <w:rPr>
                <w:rFonts w:eastAsia="Times New Roman"/>
                <w:sz w:val="24"/>
              </w:rPr>
              <w:t xml:space="preserve">Antall oppdrettere som </w:t>
            </w:r>
            <w:r w:rsidR="00AE1F0E" w:rsidRPr="00F97B2E">
              <w:rPr>
                <w:rFonts w:eastAsia="Times New Roman"/>
                <w:sz w:val="24"/>
              </w:rPr>
              <w:t>har kjøpt produkte</w:t>
            </w:r>
            <w:r>
              <w:rPr>
                <w:rFonts w:eastAsia="Times New Roman"/>
                <w:sz w:val="24"/>
              </w:rPr>
              <w:t>t/mottatt tjenesten med avvik (i produksjon)</w:t>
            </w:r>
          </w:p>
        </w:tc>
        <w:tc>
          <w:tcPr>
            <w:tcW w:w="5801" w:type="dxa"/>
          </w:tcPr>
          <w:p w:rsidR="00AE1F0E" w:rsidRPr="00F97B2E" w:rsidRDefault="00AE1F0E" w:rsidP="00CC2DF3">
            <w:pPr>
              <w:spacing w:after="0"/>
              <w:ind w:right="1"/>
              <w:rPr>
                <w:rFonts w:eastAsia="Times New Roman"/>
                <w:sz w:val="24"/>
              </w:rPr>
            </w:pPr>
            <w:r w:rsidRPr="00F97B2E">
              <w:rPr>
                <w:rFonts w:eastAsia="Times New Roman"/>
                <w:sz w:val="24"/>
              </w:rPr>
              <w:t>Anslagsvis eller eksakt</w:t>
            </w:r>
            <w:r w:rsidR="00BD6A62">
              <w:rPr>
                <w:rFonts w:eastAsia="Times New Roman"/>
                <w:sz w:val="24"/>
              </w:rPr>
              <w:t xml:space="preserve"> [</w:t>
            </w:r>
            <w:r w:rsidR="00BD6A62" w:rsidRPr="00B0501E">
              <w:rPr>
                <w:rFonts w:eastAsia="Times New Roman"/>
                <w:sz w:val="24"/>
              </w:rPr>
              <w:t>tekstfelt</w:t>
            </w:r>
            <w:r w:rsidR="00BD6A62">
              <w:rPr>
                <w:rFonts w:eastAsia="Times New Roman"/>
                <w:sz w:val="24"/>
              </w:rPr>
              <w:t>]</w:t>
            </w:r>
          </w:p>
        </w:tc>
      </w:tr>
      <w:tr w:rsidR="00AE1F0E" w:rsidRPr="001917B0" w:rsidTr="00CC2DF3">
        <w:trPr>
          <w:trHeight w:val="1320"/>
        </w:trPr>
        <w:tc>
          <w:tcPr>
            <w:tcW w:w="3630" w:type="dxa"/>
            <w:tcBorders>
              <w:bottom w:val="single" w:sz="4" w:space="0" w:color="auto"/>
            </w:tcBorders>
          </w:tcPr>
          <w:p w:rsidR="00AE1F0E" w:rsidRPr="00F97B2E" w:rsidRDefault="00AE1F0E" w:rsidP="00CC2DF3">
            <w:pPr>
              <w:spacing w:after="0"/>
              <w:ind w:right="1"/>
              <w:rPr>
                <w:rFonts w:eastAsia="Times New Roman"/>
                <w:sz w:val="24"/>
              </w:rPr>
            </w:pPr>
            <w:r w:rsidRPr="00F97B2E">
              <w:rPr>
                <w:rFonts w:eastAsia="Times New Roman"/>
                <w:sz w:val="24"/>
              </w:rPr>
              <w:t xml:space="preserve">Er avviket meldt til alle som har </w:t>
            </w:r>
            <w:r w:rsidR="00BD6A62">
              <w:rPr>
                <w:rFonts w:eastAsia="Times New Roman"/>
                <w:sz w:val="24"/>
              </w:rPr>
              <w:t>mottatt produktet/tjenesten</w:t>
            </w:r>
          </w:p>
        </w:tc>
        <w:tc>
          <w:tcPr>
            <w:tcW w:w="5801" w:type="dxa"/>
            <w:tcBorders>
              <w:bottom w:val="single" w:sz="4" w:space="0" w:color="auto"/>
            </w:tcBorders>
          </w:tcPr>
          <w:p w:rsidR="00AE1F0E" w:rsidRDefault="00BD6A62" w:rsidP="00CC2DF3">
            <w:pPr>
              <w:spacing w:after="0"/>
              <w:ind w:right="1"/>
              <w:rPr>
                <w:rFonts w:eastAsia="Times New Roman"/>
                <w:sz w:val="24"/>
              </w:rPr>
            </w:pPr>
            <w:r>
              <w:rPr>
                <w:rFonts w:eastAsia="Times New Roman"/>
                <w:sz w:val="24"/>
              </w:rPr>
              <w:t>Ja [</w:t>
            </w:r>
            <w:r w:rsidR="00AE1F0E" w:rsidRPr="00F97B2E">
              <w:rPr>
                <w:rFonts w:eastAsia="Times New Roman"/>
                <w:sz w:val="24"/>
              </w:rPr>
              <w:t>avkryssingsfelt</w:t>
            </w:r>
            <w:r>
              <w:rPr>
                <w:rFonts w:eastAsia="Times New Roman"/>
                <w:sz w:val="24"/>
              </w:rPr>
              <w:t>]</w:t>
            </w:r>
          </w:p>
          <w:p w:rsidR="00BD6A62" w:rsidRPr="00F97B2E" w:rsidRDefault="00BD6A62" w:rsidP="00CC2DF3">
            <w:pPr>
              <w:spacing w:after="0"/>
              <w:ind w:right="1"/>
              <w:rPr>
                <w:rFonts w:eastAsia="Times New Roman"/>
                <w:sz w:val="24"/>
              </w:rPr>
            </w:pPr>
            <w:r>
              <w:rPr>
                <w:rFonts w:eastAsia="Times New Roman"/>
                <w:sz w:val="24"/>
              </w:rPr>
              <w:t>Hvordan er avviket formidlet[</w:t>
            </w:r>
            <w:r w:rsidRPr="00B0501E">
              <w:rPr>
                <w:rFonts w:eastAsia="Times New Roman"/>
                <w:sz w:val="24"/>
              </w:rPr>
              <w:t>tekstfelt</w:t>
            </w:r>
            <w:r>
              <w:rPr>
                <w:rFonts w:eastAsia="Times New Roman"/>
                <w:sz w:val="24"/>
              </w:rPr>
              <w:t>]</w:t>
            </w:r>
          </w:p>
          <w:p w:rsidR="00BD6A62" w:rsidRPr="00F97B2E" w:rsidRDefault="00AE1F0E" w:rsidP="00CC2DF3">
            <w:pPr>
              <w:spacing w:after="0"/>
              <w:ind w:right="1"/>
              <w:rPr>
                <w:rFonts w:eastAsia="Times New Roman"/>
                <w:sz w:val="24"/>
              </w:rPr>
            </w:pPr>
            <w:r w:rsidRPr="00F97B2E">
              <w:rPr>
                <w:rFonts w:eastAsia="Times New Roman"/>
                <w:sz w:val="24"/>
              </w:rPr>
              <w:t xml:space="preserve">Nei </w:t>
            </w:r>
            <w:r w:rsidR="00BD6A62">
              <w:rPr>
                <w:rFonts w:eastAsia="Times New Roman"/>
                <w:sz w:val="24"/>
              </w:rPr>
              <w:t>[</w:t>
            </w:r>
            <w:r w:rsidR="00BD6A62" w:rsidRPr="00F97B2E">
              <w:rPr>
                <w:rFonts w:eastAsia="Times New Roman"/>
                <w:sz w:val="24"/>
              </w:rPr>
              <w:t>avkryssingsfelt</w:t>
            </w:r>
            <w:r w:rsidR="00BD6A62">
              <w:rPr>
                <w:rFonts w:eastAsia="Times New Roman"/>
                <w:sz w:val="24"/>
              </w:rPr>
              <w:t>]</w:t>
            </w:r>
          </w:p>
          <w:p w:rsidR="00AE1F0E" w:rsidRPr="00F97B2E" w:rsidRDefault="00BD6A62" w:rsidP="00CC2DF3">
            <w:pPr>
              <w:spacing w:after="0"/>
              <w:ind w:right="1"/>
              <w:rPr>
                <w:rFonts w:eastAsia="Times New Roman"/>
                <w:sz w:val="24"/>
              </w:rPr>
            </w:pPr>
            <w:r>
              <w:rPr>
                <w:rFonts w:eastAsia="Times New Roman"/>
                <w:sz w:val="24"/>
              </w:rPr>
              <w:t>Hvorfor ikke</w:t>
            </w:r>
            <w:r w:rsidR="00AE1F0E" w:rsidRPr="00F97B2E">
              <w:rPr>
                <w:rFonts w:eastAsia="Times New Roman"/>
                <w:sz w:val="24"/>
              </w:rPr>
              <w:t xml:space="preserve"> </w:t>
            </w:r>
            <w:r>
              <w:rPr>
                <w:rFonts w:eastAsia="Times New Roman"/>
                <w:sz w:val="24"/>
              </w:rPr>
              <w:t>[</w:t>
            </w:r>
            <w:r w:rsidRPr="00B0501E">
              <w:rPr>
                <w:rFonts w:eastAsia="Times New Roman"/>
                <w:sz w:val="24"/>
              </w:rPr>
              <w:t>tekstfelt</w:t>
            </w:r>
            <w:r>
              <w:rPr>
                <w:rFonts w:eastAsia="Times New Roman"/>
                <w:sz w:val="24"/>
              </w:rPr>
              <w:t>]</w:t>
            </w:r>
          </w:p>
        </w:tc>
      </w:tr>
      <w:tr w:rsidR="00BD6A62" w:rsidRPr="001917B0" w:rsidTr="00CC2DF3">
        <w:trPr>
          <w:trHeight w:val="596"/>
        </w:trPr>
        <w:tc>
          <w:tcPr>
            <w:tcW w:w="9431" w:type="dxa"/>
            <w:gridSpan w:val="2"/>
            <w:tcBorders>
              <w:top w:val="single" w:sz="4" w:space="0" w:color="auto"/>
              <w:left w:val="nil"/>
              <w:bottom w:val="single" w:sz="4" w:space="0" w:color="000000"/>
              <w:right w:val="nil"/>
            </w:tcBorders>
          </w:tcPr>
          <w:p w:rsidR="00BD6A62" w:rsidRDefault="00BD6A62" w:rsidP="00CC2DF3">
            <w:pPr>
              <w:spacing w:after="0"/>
              <w:ind w:right="1"/>
              <w:rPr>
                <w:rFonts w:eastAsia="Times New Roman"/>
                <w:b/>
                <w:sz w:val="24"/>
              </w:rPr>
            </w:pPr>
          </w:p>
          <w:p w:rsidR="00BD6A62" w:rsidRDefault="00BD6A62" w:rsidP="00CC2DF3">
            <w:pPr>
              <w:spacing w:after="0"/>
              <w:ind w:right="1"/>
              <w:rPr>
                <w:rFonts w:eastAsia="Times New Roman"/>
                <w:sz w:val="24"/>
              </w:rPr>
            </w:pPr>
            <w:r w:rsidRPr="00F97B2E">
              <w:rPr>
                <w:rFonts w:eastAsia="Times New Roman"/>
                <w:b/>
                <w:sz w:val="24"/>
              </w:rPr>
              <w:t>Avviksbeskrivelse</w:t>
            </w:r>
          </w:p>
        </w:tc>
      </w:tr>
      <w:tr w:rsidR="003F5C81" w:rsidRPr="001917B0" w:rsidTr="00CC2DF3">
        <w:tc>
          <w:tcPr>
            <w:tcW w:w="3630" w:type="dxa"/>
          </w:tcPr>
          <w:p w:rsidR="003F5C81" w:rsidRPr="00657021" w:rsidRDefault="003F5C81" w:rsidP="00CC2DF3">
            <w:pPr>
              <w:spacing w:after="0"/>
              <w:ind w:right="1"/>
              <w:rPr>
                <w:rFonts w:eastAsia="Times New Roman"/>
                <w:sz w:val="24"/>
              </w:rPr>
            </w:pPr>
            <w:r>
              <w:rPr>
                <w:rFonts w:eastAsia="Times New Roman"/>
                <w:sz w:val="24"/>
              </w:rPr>
              <w:t>Type produkt</w:t>
            </w:r>
            <w:r w:rsidR="00C028C6">
              <w:rPr>
                <w:rStyle w:val="Fotnotereferanse"/>
                <w:rFonts w:eastAsia="Times New Roman"/>
                <w:sz w:val="24"/>
              </w:rPr>
              <w:footnoteReference w:id="2"/>
            </w:r>
          </w:p>
        </w:tc>
        <w:tc>
          <w:tcPr>
            <w:tcW w:w="5801" w:type="dxa"/>
          </w:tcPr>
          <w:p w:rsidR="003F5C81" w:rsidRPr="00B0501E" w:rsidRDefault="003F5C81" w:rsidP="00CC2DF3">
            <w:pPr>
              <w:spacing w:after="0"/>
              <w:ind w:right="1"/>
              <w:rPr>
                <w:rFonts w:eastAsia="Times New Roman"/>
                <w:sz w:val="24"/>
              </w:rPr>
            </w:pPr>
            <w:r w:rsidRPr="00B0501E">
              <w:rPr>
                <w:rFonts w:eastAsia="Times New Roman"/>
                <w:sz w:val="24"/>
              </w:rPr>
              <w:t>H</w:t>
            </w:r>
            <w:r>
              <w:rPr>
                <w:rFonts w:eastAsia="Times New Roman"/>
                <w:sz w:val="24"/>
              </w:rPr>
              <w:t>ovedkomponent</w:t>
            </w:r>
            <w:r w:rsidR="008B019D">
              <w:rPr>
                <w:rFonts w:eastAsia="Times New Roman"/>
                <w:sz w:val="24"/>
              </w:rPr>
              <w:t xml:space="preserve"> </w:t>
            </w:r>
            <w:r>
              <w:rPr>
                <w:rFonts w:eastAsia="Times New Roman"/>
                <w:sz w:val="24"/>
              </w:rPr>
              <w:t>(evt. ID-nummer)[tekstfelt]</w:t>
            </w:r>
          </w:p>
          <w:p w:rsidR="003F5C81" w:rsidRPr="00B0501E" w:rsidRDefault="003F5C81" w:rsidP="00CC2DF3">
            <w:pPr>
              <w:spacing w:after="0"/>
              <w:ind w:right="1"/>
              <w:rPr>
                <w:rFonts w:eastAsia="Times New Roman"/>
                <w:sz w:val="24"/>
              </w:rPr>
            </w:pPr>
            <w:r>
              <w:rPr>
                <w:rFonts w:eastAsia="Times New Roman"/>
                <w:sz w:val="24"/>
              </w:rPr>
              <w:t>Ekstrautstyr(evt. ID-nummer)[tekstfelt]</w:t>
            </w:r>
          </w:p>
        </w:tc>
      </w:tr>
      <w:tr w:rsidR="003F5C81" w:rsidRPr="001917B0" w:rsidTr="00CC2DF3">
        <w:tc>
          <w:tcPr>
            <w:tcW w:w="3630" w:type="dxa"/>
            <w:tcBorders>
              <w:right w:val="single" w:sz="4" w:space="0" w:color="auto"/>
            </w:tcBorders>
          </w:tcPr>
          <w:p w:rsidR="003F5C81" w:rsidRDefault="003F5C81" w:rsidP="00CC2DF3">
            <w:pPr>
              <w:spacing w:after="0"/>
              <w:ind w:right="1"/>
              <w:rPr>
                <w:rFonts w:eastAsia="Times New Roman"/>
                <w:sz w:val="24"/>
              </w:rPr>
            </w:pPr>
            <w:r>
              <w:rPr>
                <w:rFonts w:eastAsia="Times New Roman"/>
                <w:sz w:val="24"/>
              </w:rPr>
              <w:t>Type tjeneste</w:t>
            </w:r>
          </w:p>
        </w:tc>
        <w:tc>
          <w:tcPr>
            <w:tcW w:w="5801" w:type="dxa"/>
            <w:tcBorders>
              <w:left w:val="single" w:sz="4" w:space="0" w:color="auto"/>
            </w:tcBorders>
          </w:tcPr>
          <w:p w:rsidR="003F5C81" w:rsidRPr="00B0501E" w:rsidRDefault="003F5C81" w:rsidP="00CC2DF3">
            <w:pPr>
              <w:spacing w:after="0"/>
              <w:ind w:right="1"/>
              <w:rPr>
                <w:rFonts w:eastAsia="Times New Roman"/>
                <w:sz w:val="24"/>
              </w:rPr>
            </w:pPr>
            <w:r>
              <w:rPr>
                <w:rFonts w:eastAsia="Times New Roman"/>
                <w:sz w:val="24"/>
              </w:rPr>
              <w:t>[</w:t>
            </w:r>
            <w:r w:rsidRPr="00B0501E">
              <w:rPr>
                <w:rFonts w:eastAsia="Times New Roman"/>
                <w:sz w:val="24"/>
              </w:rPr>
              <w:t>tekstfelt</w:t>
            </w:r>
            <w:r>
              <w:rPr>
                <w:rFonts w:eastAsia="Times New Roman"/>
                <w:sz w:val="24"/>
              </w:rPr>
              <w:t>]</w:t>
            </w:r>
          </w:p>
        </w:tc>
      </w:tr>
      <w:tr w:rsidR="003F5C81" w:rsidRPr="00F97B2E" w:rsidTr="00CC2DF3">
        <w:tc>
          <w:tcPr>
            <w:tcW w:w="3630" w:type="dxa"/>
          </w:tcPr>
          <w:p w:rsidR="003F5C81" w:rsidRDefault="003F5C81" w:rsidP="00CC2DF3">
            <w:pPr>
              <w:spacing w:after="0"/>
              <w:ind w:right="1"/>
              <w:rPr>
                <w:rFonts w:eastAsia="Times New Roman"/>
                <w:sz w:val="24"/>
              </w:rPr>
            </w:pPr>
            <w:r>
              <w:rPr>
                <w:rFonts w:eastAsia="Times New Roman"/>
                <w:sz w:val="24"/>
              </w:rPr>
              <w:t>Beskrivelse av avviket</w:t>
            </w:r>
            <w:r w:rsidRPr="00B0501E">
              <w:rPr>
                <w:rFonts w:eastAsia="Times New Roman"/>
                <w:sz w:val="24"/>
              </w:rPr>
              <w:t xml:space="preserve"> </w:t>
            </w:r>
          </w:p>
          <w:p w:rsidR="00BA5834" w:rsidRPr="00B0501E" w:rsidRDefault="00BA5834" w:rsidP="00CC2DF3">
            <w:pPr>
              <w:spacing w:after="0"/>
              <w:ind w:right="1"/>
              <w:rPr>
                <w:rFonts w:eastAsia="Times New Roman"/>
                <w:sz w:val="24"/>
              </w:rPr>
            </w:pPr>
            <w:r>
              <w:rPr>
                <w:rFonts w:eastAsia="Times New Roman"/>
                <w:sz w:val="24"/>
              </w:rPr>
              <w:t>Legg gjerne med bilde</w:t>
            </w:r>
          </w:p>
        </w:tc>
        <w:tc>
          <w:tcPr>
            <w:tcW w:w="5801" w:type="dxa"/>
          </w:tcPr>
          <w:p w:rsidR="003F5C81" w:rsidRPr="00B0501E" w:rsidRDefault="003F5C81" w:rsidP="00CC2DF3">
            <w:pPr>
              <w:ind w:right="1"/>
            </w:pPr>
            <w:r>
              <w:rPr>
                <w:rFonts w:eastAsia="Times New Roman"/>
                <w:sz w:val="24"/>
              </w:rPr>
              <w:t>[</w:t>
            </w:r>
            <w:r w:rsidRPr="00B0501E">
              <w:rPr>
                <w:rFonts w:eastAsia="Times New Roman"/>
                <w:sz w:val="24"/>
              </w:rPr>
              <w:t>tekstfelt</w:t>
            </w:r>
            <w:r>
              <w:rPr>
                <w:rFonts w:eastAsia="Times New Roman"/>
                <w:sz w:val="24"/>
              </w:rPr>
              <w:t>]</w:t>
            </w:r>
            <w:r w:rsidR="0097502B">
              <w:rPr>
                <w:rFonts w:eastAsia="Times New Roman"/>
                <w:sz w:val="24"/>
              </w:rPr>
              <w:t>[mulighet for å legge ved bilde]</w:t>
            </w:r>
          </w:p>
        </w:tc>
      </w:tr>
      <w:tr w:rsidR="003F5C81" w:rsidRPr="00F97B2E" w:rsidTr="00CC2DF3">
        <w:tc>
          <w:tcPr>
            <w:tcW w:w="3630" w:type="dxa"/>
          </w:tcPr>
          <w:p w:rsidR="003F5C81" w:rsidRPr="00B0501E" w:rsidRDefault="003F5C81" w:rsidP="00CC2DF3">
            <w:pPr>
              <w:spacing w:after="0"/>
              <w:ind w:right="1"/>
              <w:rPr>
                <w:rFonts w:eastAsia="Times New Roman"/>
                <w:sz w:val="24"/>
              </w:rPr>
            </w:pPr>
            <w:r w:rsidRPr="00B0501E">
              <w:rPr>
                <w:rFonts w:eastAsia="Times New Roman"/>
                <w:sz w:val="24"/>
              </w:rPr>
              <w:t>Er avviket lukket?</w:t>
            </w:r>
          </w:p>
        </w:tc>
        <w:tc>
          <w:tcPr>
            <w:tcW w:w="5801" w:type="dxa"/>
          </w:tcPr>
          <w:p w:rsidR="003F5C81" w:rsidRDefault="003F5C81" w:rsidP="00CC2DF3">
            <w:pPr>
              <w:spacing w:after="0"/>
              <w:ind w:right="1"/>
              <w:rPr>
                <w:rFonts w:eastAsia="Times New Roman"/>
                <w:sz w:val="24"/>
              </w:rPr>
            </w:pPr>
            <w:r w:rsidRPr="00B0501E">
              <w:rPr>
                <w:rFonts w:eastAsia="Times New Roman"/>
                <w:sz w:val="24"/>
              </w:rPr>
              <w:t xml:space="preserve">Ja </w:t>
            </w:r>
            <w:r>
              <w:rPr>
                <w:rFonts w:eastAsia="Times New Roman"/>
                <w:sz w:val="24"/>
              </w:rPr>
              <w:t>[</w:t>
            </w:r>
            <w:r w:rsidRPr="00F97B2E">
              <w:rPr>
                <w:rFonts w:eastAsia="Times New Roman"/>
                <w:sz w:val="24"/>
              </w:rPr>
              <w:t>avkryssingsfelt</w:t>
            </w:r>
            <w:r>
              <w:rPr>
                <w:rFonts w:eastAsia="Times New Roman"/>
                <w:sz w:val="24"/>
              </w:rPr>
              <w:t>]</w:t>
            </w:r>
          </w:p>
          <w:p w:rsidR="003F5C81" w:rsidRPr="00B0501E" w:rsidRDefault="003F5C81" w:rsidP="00CC2DF3">
            <w:pPr>
              <w:spacing w:after="0"/>
              <w:ind w:right="1"/>
              <w:rPr>
                <w:rFonts w:eastAsia="Times New Roman"/>
                <w:sz w:val="24"/>
              </w:rPr>
            </w:pPr>
            <w:r>
              <w:rPr>
                <w:rFonts w:eastAsia="Times New Roman"/>
                <w:sz w:val="24"/>
              </w:rPr>
              <w:t>Hvordan [</w:t>
            </w:r>
            <w:r w:rsidRPr="00B0501E">
              <w:rPr>
                <w:rFonts w:eastAsia="Times New Roman"/>
                <w:sz w:val="24"/>
              </w:rPr>
              <w:t>tekstfelt</w:t>
            </w:r>
            <w:r>
              <w:rPr>
                <w:rFonts w:eastAsia="Times New Roman"/>
                <w:sz w:val="24"/>
              </w:rPr>
              <w:t>]</w:t>
            </w:r>
          </w:p>
          <w:p w:rsidR="003F5C81" w:rsidRDefault="003F5C81" w:rsidP="00CC2DF3">
            <w:pPr>
              <w:spacing w:after="0"/>
              <w:ind w:right="1"/>
              <w:rPr>
                <w:rFonts w:eastAsia="Times New Roman"/>
                <w:sz w:val="24"/>
              </w:rPr>
            </w:pPr>
            <w:r w:rsidRPr="00B0501E">
              <w:rPr>
                <w:rFonts w:eastAsia="Times New Roman"/>
                <w:sz w:val="24"/>
              </w:rPr>
              <w:t xml:space="preserve">Nei </w:t>
            </w:r>
            <w:r>
              <w:rPr>
                <w:rFonts w:eastAsia="Times New Roman"/>
                <w:sz w:val="24"/>
              </w:rPr>
              <w:t>[</w:t>
            </w:r>
            <w:r w:rsidRPr="00F97B2E">
              <w:rPr>
                <w:rFonts w:eastAsia="Times New Roman"/>
                <w:sz w:val="24"/>
              </w:rPr>
              <w:t>avkryssingsfelt</w:t>
            </w:r>
            <w:r>
              <w:rPr>
                <w:rFonts w:eastAsia="Times New Roman"/>
                <w:sz w:val="24"/>
              </w:rPr>
              <w:t>]</w:t>
            </w:r>
          </w:p>
          <w:p w:rsidR="003F5C81" w:rsidRPr="00B0501E" w:rsidRDefault="003F5C81" w:rsidP="00CC2DF3">
            <w:pPr>
              <w:spacing w:after="0"/>
              <w:ind w:right="1"/>
              <w:rPr>
                <w:rFonts w:eastAsia="Times New Roman"/>
                <w:sz w:val="24"/>
              </w:rPr>
            </w:pPr>
            <w:r>
              <w:rPr>
                <w:rFonts w:eastAsia="Times New Roman"/>
                <w:sz w:val="24"/>
              </w:rPr>
              <w:t>Hvorfor ikke [</w:t>
            </w:r>
            <w:r w:rsidRPr="00B0501E">
              <w:rPr>
                <w:rFonts w:eastAsia="Times New Roman"/>
                <w:sz w:val="24"/>
              </w:rPr>
              <w:t>tekstfelt</w:t>
            </w:r>
            <w:r>
              <w:rPr>
                <w:rFonts w:eastAsia="Times New Roman"/>
                <w:sz w:val="24"/>
              </w:rPr>
              <w:t>]</w:t>
            </w:r>
          </w:p>
        </w:tc>
      </w:tr>
      <w:tr w:rsidR="003F5C81" w:rsidRPr="00F97B2E" w:rsidTr="00CC2DF3">
        <w:tc>
          <w:tcPr>
            <w:tcW w:w="3630" w:type="dxa"/>
          </w:tcPr>
          <w:p w:rsidR="003F5C81" w:rsidRPr="00B0501E" w:rsidRDefault="003F5C81" w:rsidP="00CC2DF3">
            <w:pPr>
              <w:spacing w:after="0"/>
              <w:ind w:right="1"/>
              <w:rPr>
                <w:rFonts w:eastAsia="Times New Roman"/>
                <w:sz w:val="24"/>
              </w:rPr>
            </w:pPr>
            <w:r w:rsidRPr="00B0501E">
              <w:rPr>
                <w:rFonts w:eastAsia="Times New Roman"/>
                <w:sz w:val="24"/>
              </w:rPr>
              <w:t>I hvilken situasjon ble avviket oppdaget?</w:t>
            </w:r>
          </w:p>
          <w:p w:rsidR="003F5C81" w:rsidRPr="00B0501E" w:rsidRDefault="003F5C81" w:rsidP="00CC2DF3">
            <w:pPr>
              <w:spacing w:after="0"/>
              <w:ind w:right="1"/>
              <w:rPr>
                <w:rFonts w:eastAsia="Times New Roman"/>
                <w:sz w:val="24"/>
              </w:rPr>
            </w:pPr>
          </w:p>
        </w:tc>
        <w:tc>
          <w:tcPr>
            <w:tcW w:w="5801" w:type="dxa"/>
          </w:tcPr>
          <w:p w:rsidR="003F5C81" w:rsidRPr="00B0501E" w:rsidRDefault="003F5C81" w:rsidP="00CC2DF3">
            <w:pPr>
              <w:spacing w:after="0"/>
              <w:ind w:right="1"/>
              <w:rPr>
                <w:rFonts w:eastAsia="Times New Roman"/>
                <w:sz w:val="24"/>
              </w:rPr>
            </w:pPr>
            <w:r>
              <w:rPr>
                <w:rFonts w:eastAsia="Times New Roman"/>
                <w:sz w:val="24"/>
              </w:rPr>
              <w:t>[</w:t>
            </w:r>
            <w:r w:rsidRPr="00B0501E">
              <w:rPr>
                <w:rFonts w:eastAsia="Times New Roman"/>
                <w:sz w:val="24"/>
              </w:rPr>
              <w:t>tekstfelt</w:t>
            </w:r>
            <w:r>
              <w:rPr>
                <w:rFonts w:eastAsia="Times New Roman"/>
                <w:sz w:val="24"/>
              </w:rPr>
              <w:t>]</w:t>
            </w:r>
          </w:p>
        </w:tc>
      </w:tr>
      <w:tr w:rsidR="003F5C81" w:rsidRPr="00F97B2E" w:rsidTr="00CC2DF3">
        <w:tc>
          <w:tcPr>
            <w:tcW w:w="3630" w:type="dxa"/>
          </w:tcPr>
          <w:p w:rsidR="003F5C81" w:rsidRPr="00B0501E" w:rsidRDefault="003F5C81" w:rsidP="00CC2DF3">
            <w:pPr>
              <w:spacing w:after="0"/>
              <w:ind w:right="1"/>
              <w:rPr>
                <w:rFonts w:eastAsia="Times New Roman"/>
                <w:sz w:val="24"/>
              </w:rPr>
            </w:pPr>
            <w:r>
              <w:rPr>
                <w:rFonts w:eastAsia="Times New Roman"/>
                <w:sz w:val="24"/>
              </w:rPr>
              <w:t>Hvorfor oppsto</w:t>
            </w:r>
            <w:r w:rsidRPr="00B0501E">
              <w:rPr>
                <w:rFonts w:eastAsia="Times New Roman"/>
                <w:sz w:val="24"/>
              </w:rPr>
              <w:t xml:space="preserve"> </w:t>
            </w:r>
            <w:r>
              <w:rPr>
                <w:rFonts w:eastAsia="Times New Roman"/>
                <w:sz w:val="24"/>
              </w:rPr>
              <w:t>avviket</w:t>
            </w:r>
            <w:r w:rsidRPr="00B0501E">
              <w:rPr>
                <w:rFonts w:eastAsia="Times New Roman"/>
                <w:sz w:val="24"/>
              </w:rPr>
              <w:t xml:space="preserve"> </w:t>
            </w:r>
          </w:p>
          <w:p w:rsidR="003F5C81" w:rsidRPr="00B0501E" w:rsidRDefault="003F5C81" w:rsidP="00CC2DF3">
            <w:pPr>
              <w:spacing w:after="0"/>
              <w:ind w:right="1"/>
              <w:rPr>
                <w:rFonts w:eastAsia="Times New Roman"/>
                <w:sz w:val="24"/>
              </w:rPr>
            </w:pPr>
          </w:p>
        </w:tc>
        <w:tc>
          <w:tcPr>
            <w:tcW w:w="5801" w:type="dxa"/>
          </w:tcPr>
          <w:p w:rsidR="003F5C81" w:rsidRPr="008B019D" w:rsidRDefault="003F5C81" w:rsidP="00CC2DF3">
            <w:pPr>
              <w:spacing w:after="0"/>
              <w:ind w:right="1"/>
              <w:rPr>
                <w:rFonts w:eastAsia="Times New Roman"/>
                <w:sz w:val="24"/>
                <w:lang w:val="nn-NO"/>
              </w:rPr>
            </w:pPr>
            <w:r w:rsidRPr="008B019D">
              <w:rPr>
                <w:rFonts w:eastAsia="Times New Roman"/>
                <w:sz w:val="24"/>
                <w:lang w:val="nn-NO"/>
              </w:rPr>
              <w:t xml:space="preserve">Teknisk feil ved utstyret </w:t>
            </w:r>
            <w:r w:rsidR="008B019D">
              <w:rPr>
                <w:rFonts w:eastAsia="Times New Roman"/>
                <w:sz w:val="24"/>
                <w:lang w:val="nn-NO"/>
              </w:rPr>
              <w:t>[avkryss</w:t>
            </w:r>
            <w:r w:rsidR="0097502B" w:rsidRPr="008B019D">
              <w:rPr>
                <w:rFonts w:eastAsia="Times New Roman"/>
                <w:sz w:val="24"/>
                <w:lang w:val="nn-NO"/>
              </w:rPr>
              <w:t>ingsfelt] + [tekstfelt]</w:t>
            </w:r>
          </w:p>
          <w:p w:rsidR="003F5C81" w:rsidRDefault="003F5C81" w:rsidP="00CC2DF3">
            <w:pPr>
              <w:spacing w:after="0"/>
              <w:ind w:right="1"/>
              <w:rPr>
                <w:rFonts w:eastAsia="Times New Roman"/>
                <w:sz w:val="24"/>
              </w:rPr>
            </w:pPr>
            <w:r>
              <w:rPr>
                <w:rFonts w:eastAsia="Times New Roman"/>
                <w:sz w:val="24"/>
              </w:rPr>
              <w:t>U</w:t>
            </w:r>
            <w:r w:rsidRPr="00B0501E">
              <w:rPr>
                <w:rFonts w:eastAsia="Times New Roman"/>
                <w:sz w:val="24"/>
              </w:rPr>
              <w:t xml:space="preserve">fullstendig beskrivelse </w:t>
            </w:r>
            <w:r>
              <w:rPr>
                <w:rFonts w:eastAsia="Times New Roman"/>
                <w:sz w:val="24"/>
              </w:rPr>
              <w:t xml:space="preserve">i brukerhåndbok? </w:t>
            </w:r>
            <w:r w:rsidR="0097502B">
              <w:rPr>
                <w:rFonts w:eastAsia="Times New Roman"/>
                <w:sz w:val="24"/>
              </w:rPr>
              <w:t>[avkryssingsfelt]</w:t>
            </w:r>
            <w:r w:rsidR="0097502B" w:rsidRPr="00B0501E">
              <w:rPr>
                <w:rFonts w:eastAsia="Times New Roman"/>
                <w:sz w:val="24"/>
              </w:rPr>
              <w:t xml:space="preserve"> </w:t>
            </w:r>
            <w:r w:rsidR="0097502B">
              <w:rPr>
                <w:rFonts w:eastAsia="Times New Roman"/>
                <w:sz w:val="24"/>
              </w:rPr>
              <w:t>+ [</w:t>
            </w:r>
            <w:r w:rsidR="0097502B" w:rsidRPr="00B0501E">
              <w:rPr>
                <w:rFonts w:eastAsia="Times New Roman"/>
                <w:sz w:val="24"/>
              </w:rPr>
              <w:t>tekstfelt</w:t>
            </w:r>
            <w:r w:rsidR="0097502B">
              <w:rPr>
                <w:rFonts w:eastAsia="Times New Roman"/>
                <w:sz w:val="24"/>
              </w:rPr>
              <w:t>]</w:t>
            </w:r>
          </w:p>
          <w:p w:rsidR="003F5C81" w:rsidRPr="008B019D" w:rsidRDefault="003F5C81" w:rsidP="00CC2DF3">
            <w:pPr>
              <w:spacing w:after="0"/>
              <w:ind w:right="1"/>
              <w:rPr>
                <w:rFonts w:eastAsia="Times New Roman"/>
                <w:sz w:val="24"/>
                <w:lang w:val="nn-NO"/>
              </w:rPr>
            </w:pPr>
            <w:r w:rsidRPr="008B019D">
              <w:rPr>
                <w:rFonts w:eastAsia="Times New Roman"/>
                <w:sz w:val="24"/>
                <w:lang w:val="nn-NO"/>
              </w:rPr>
              <w:t xml:space="preserve">På grunn av feil bruk? </w:t>
            </w:r>
            <w:r w:rsidR="0097502B" w:rsidRPr="008B019D">
              <w:rPr>
                <w:rFonts w:eastAsia="Times New Roman"/>
                <w:sz w:val="24"/>
                <w:lang w:val="nn-NO"/>
              </w:rPr>
              <w:t>[avkryssingsfelt] + [tekstfelt]</w:t>
            </w:r>
          </w:p>
          <w:p w:rsidR="003F5C81" w:rsidRDefault="003F5C81" w:rsidP="00CC2DF3">
            <w:pPr>
              <w:spacing w:after="0"/>
              <w:ind w:right="1"/>
              <w:rPr>
                <w:rFonts w:eastAsia="Times New Roman"/>
                <w:sz w:val="24"/>
              </w:rPr>
            </w:pPr>
            <w:r>
              <w:rPr>
                <w:rFonts w:eastAsia="Times New Roman"/>
                <w:sz w:val="24"/>
              </w:rPr>
              <w:lastRenderedPageBreak/>
              <w:t xml:space="preserve">Vet ikke </w:t>
            </w:r>
            <w:r w:rsidR="0097502B">
              <w:rPr>
                <w:rFonts w:eastAsia="Times New Roman"/>
                <w:sz w:val="24"/>
              </w:rPr>
              <w:t>[avkryssingsfelt]</w:t>
            </w:r>
            <w:r w:rsidR="0097502B" w:rsidRPr="00B0501E">
              <w:rPr>
                <w:rFonts w:eastAsia="Times New Roman"/>
                <w:sz w:val="24"/>
              </w:rPr>
              <w:t xml:space="preserve"> </w:t>
            </w:r>
            <w:r w:rsidR="0097502B">
              <w:rPr>
                <w:rFonts w:eastAsia="Times New Roman"/>
                <w:sz w:val="24"/>
              </w:rPr>
              <w:t>+ [</w:t>
            </w:r>
            <w:r w:rsidR="0097502B" w:rsidRPr="00B0501E">
              <w:rPr>
                <w:rFonts w:eastAsia="Times New Roman"/>
                <w:sz w:val="24"/>
              </w:rPr>
              <w:t>tekstfelt</w:t>
            </w:r>
            <w:r w:rsidR="0097502B">
              <w:rPr>
                <w:rFonts w:eastAsia="Times New Roman"/>
                <w:sz w:val="24"/>
              </w:rPr>
              <w:t>]</w:t>
            </w:r>
          </w:p>
          <w:p w:rsidR="003F5C81" w:rsidRPr="00B0501E" w:rsidRDefault="003F5C81" w:rsidP="00CC2DF3">
            <w:pPr>
              <w:spacing w:after="0"/>
              <w:ind w:right="1"/>
              <w:rPr>
                <w:rFonts w:eastAsia="Times New Roman"/>
                <w:sz w:val="24"/>
              </w:rPr>
            </w:pPr>
            <w:r>
              <w:rPr>
                <w:rFonts w:eastAsia="Times New Roman"/>
                <w:sz w:val="24"/>
              </w:rPr>
              <w:t>Annet</w:t>
            </w:r>
            <w:r w:rsidRPr="00B0501E">
              <w:rPr>
                <w:rFonts w:eastAsia="Times New Roman"/>
                <w:sz w:val="24"/>
              </w:rPr>
              <w:t xml:space="preserve"> </w:t>
            </w:r>
            <w:r>
              <w:rPr>
                <w:rFonts w:eastAsia="Times New Roman"/>
                <w:sz w:val="24"/>
              </w:rPr>
              <w:t>[avkryssingsfelt]</w:t>
            </w:r>
            <w:r w:rsidRPr="00B0501E">
              <w:rPr>
                <w:rFonts w:eastAsia="Times New Roman"/>
                <w:sz w:val="24"/>
              </w:rPr>
              <w:t xml:space="preserve"> </w:t>
            </w:r>
            <w:r>
              <w:rPr>
                <w:rFonts w:eastAsia="Times New Roman"/>
                <w:sz w:val="24"/>
              </w:rPr>
              <w:t>+ [</w:t>
            </w:r>
            <w:r w:rsidRPr="00B0501E">
              <w:rPr>
                <w:rFonts w:eastAsia="Times New Roman"/>
                <w:sz w:val="24"/>
              </w:rPr>
              <w:t>tekstfelt</w:t>
            </w:r>
            <w:r>
              <w:rPr>
                <w:rFonts w:eastAsia="Times New Roman"/>
                <w:sz w:val="24"/>
              </w:rPr>
              <w:t>]</w:t>
            </w:r>
          </w:p>
        </w:tc>
      </w:tr>
    </w:tbl>
    <w:p w:rsidR="00E23773" w:rsidRPr="00896E2D" w:rsidRDefault="00E23773" w:rsidP="00CC2DF3">
      <w:pPr>
        <w:spacing w:after="240" w:line="312" w:lineRule="atLeast"/>
        <w:ind w:right="1"/>
        <w:rPr>
          <w:rFonts w:ascii="Verdana" w:eastAsia="Times New Roman" w:hAnsi="Verdana" w:cs="Times New Roman"/>
          <w:sz w:val="17"/>
          <w:szCs w:val="17"/>
          <w:lang w:eastAsia="nb-NO"/>
        </w:rPr>
      </w:pPr>
    </w:p>
    <w:p w:rsidR="00937A80" w:rsidRDefault="00560FE7" w:rsidP="00CC2DF3">
      <w:pPr>
        <w:ind w:right="1"/>
      </w:pPr>
      <w:r>
        <w:rPr>
          <w:noProof/>
          <w:lang w:eastAsia="nb-NO"/>
        </w:rPr>
        <w:pict>
          <v:roundrect id="_x0000_s1054" style="position:absolute;margin-left:140.25pt;margin-top:195pt;width:135.75pt;height:69.75pt;z-index:251662336" arcsize="10923f" fillcolor="#4bacc6 [3208]" strokecolor="#f2f2f2 [3041]" strokeweight="3pt">
            <v:shadow type="perspective" color="#205867 [1608]" opacity=".5" offset="1pt" offset2="-1pt"/>
            <v:textbox style="mso-next-textbox:#_x0000_s1054">
              <w:txbxContent>
                <w:p w:rsidR="00BA6FDD" w:rsidRPr="002940C3" w:rsidRDefault="00BA6FDD" w:rsidP="004967E6">
                  <w:pPr>
                    <w:jc w:val="center"/>
                    <w:rPr>
                      <w:sz w:val="36"/>
                    </w:rPr>
                  </w:pPr>
                  <w:r w:rsidRPr="002940C3">
                    <w:rPr>
                      <w:sz w:val="36"/>
                    </w:rPr>
                    <w:t>Fiskeri</w:t>
                  </w:r>
                  <w:r>
                    <w:rPr>
                      <w:sz w:val="36"/>
                    </w:rPr>
                    <w:t>-</w:t>
                  </w:r>
                  <w:r w:rsidRPr="002940C3">
                    <w:rPr>
                      <w:sz w:val="36"/>
                    </w:rPr>
                    <w:t>direktoratet</w:t>
                  </w:r>
                </w:p>
              </w:txbxContent>
            </v:textbox>
          </v:roundrect>
        </w:pict>
      </w:r>
      <w:r>
        <w:rPr>
          <w:noProof/>
          <w:lang w:eastAsia="nb-NO"/>
        </w:rPr>
        <w:pict>
          <v:roundrect id="_x0000_s1053" style="position:absolute;margin-left:259.5pt;margin-top:14.25pt;width:135.75pt;height:69.75pt;z-index:251661312" arcsize="10923f" fillcolor="#8064a2 [3207]" strokecolor="#f2f2f2 [3041]" strokeweight="3pt">
            <v:shadow type="perspective" color="#3f3151 [1607]" opacity=".5" offset="1pt" offset2="-1pt"/>
            <v:textbox style="mso-next-textbox:#_x0000_s1053">
              <w:txbxContent>
                <w:p w:rsidR="00BA6FDD" w:rsidRPr="002940C3" w:rsidRDefault="00BA6FDD" w:rsidP="004967E6">
                  <w:pPr>
                    <w:jc w:val="center"/>
                    <w:rPr>
                      <w:sz w:val="44"/>
                    </w:rPr>
                  </w:pPr>
                  <w:r w:rsidRPr="002940C3">
                    <w:rPr>
                      <w:sz w:val="44"/>
                    </w:rPr>
                    <w:t>Oppdretter</w:t>
                  </w:r>
                </w:p>
              </w:txbxContent>
            </v:textbox>
          </v:roundrect>
        </w:pict>
      </w:r>
      <w:r>
        <w:rPr>
          <w:noProof/>
          <w:lang w:eastAsia="nb-NO"/>
        </w:rPr>
        <w:pict>
          <v:roundrect id="_x0000_s1052" style="position:absolute;margin-left:15pt;margin-top:14.25pt;width:135.75pt;height:69.75pt;z-index:251660288" arcsize="10923f" fillcolor="#f79646 [3209]" strokecolor="#f2f2f2 [3041]" strokeweight="3pt">
            <v:shadow type="perspective" color="#974706 [1609]" opacity=".5" offset="1pt" offset2="-1pt"/>
            <v:textbox style="mso-next-textbox:#_x0000_s1052">
              <w:txbxContent>
                <w:p w:rsidR="00BA6FDD" w:rsidRPr="006F5DD4" w:rsidRDefault="00BA6FDD" w:rsidP="004967E6">
                  <w:pPr>
                    <w:spacing w:line="480" w:lineRule="auto"/>
                    <w:jc w:val="center"/>
                    <w:rPr>
                      <w:sz w:val="40"/>
                    </w:rPr>
                  </w:pPr>
                  <w:r>
                    <w:rPr>
                      <w:sz w:val="40"/>
                    </w:rPr>
                    <w:t>Leverandør</w:t>
                  </w:r>
                </w:p>
              </w:txbxContent>
            </v:textbox>
          </v:roundrect>
        </w:pict>
      </w:r>
      <w:r>
        <w:pict>
          <v:group id="_x0000_s1026" editas="canvas" style="width:451.3pt;height:552.8pt;mso-position-horizontal-relative:char;mso-position-vertical-relative:line" coordorigin="1417,4012" coordsize="9026,1105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17;top:4012;width:9026;height:11056" o:preferrelative="f">
              <v:fill o:detectmouseclick="t"/>
              <v:path o:extrusionok="t" o:connecttype="none"/>
              <o:lock v:ext="edit" text="t"/>
            </v:shape>
            <v:shape id="_x0000_s1061" style="position:absolute;left:5634;top:13309;width:6;height:1471" coordsize="6,1471" path="m,l6,1471e" filled="f" strokeweight="2pt">
              <v:stroke endarrow="block"/>
              <v:path arrowok="t"/>
            </v:shape>
            <v:shape id="_x0000_s1028" style="position:absolute;left:2941;top:5692;width:1146;height:2778" coordsize="1146,2778" path="m6,l,2778r1146,-3e" filled="f" strokeweight="2pt">
              <v:stroke endarrow="block"/>
              <v:path arrowok="t"/>
            </v:shape>
            <v:shape id="_x0000_s1029" style="position:absolute;left:6982;top:5694;width:1181;height:2776" coordsize="1181,2776" path="m1175,r6,2776l,2773e" filled="f" strokeweight="2pt">
              <v:stroke endarrow="block"/>
              <v:path arrowok="t"/>
            </v:shape>
            <v:shapetype id="_x0000_t32" coordsize="21600,21600" o:spt="32" o:oned="t" path="m,l21600,21600e" filled="f">
              <v:path arrowok="t" fillok="f" o:connecttype="none"/>
              <o:lock v:ext="edit" shapetype="t"/>
            </v:shapetype>
            <v:shape id="_x0000_s1030" type="#_x0000_t32" style="position:absolute;left:4501;top:4969;width:1988;height:0" o:connectortype="straight" strokeweight="2pt">
              <v:stroke startarrow="block" endarrow="block"/>
            </v:shape>
            <v:shape id="_x0000_s1031" style="position:absolute;left:2483;top:5767;width:1631;height:2917" coordsize="1631,2917" path="m14,l,2917r1631,-3e" filled="f" strokeweight="2pt">
              <v:stroke startarrow="block"/>
              <v:path arrowok="t"/>
            </v:shape>
            <v:shape id="_x0000_s1032" style="position:absolute;left:6997;top:5805;width:1584;height:2879" coordsize="1584,2879" path="m1568,r16,2878l,2879e" filled="f" strokeweight="2pt">
              <v:stroke startarrow="block"/>
              <v:path arrowok="t"/>
            </v:shape>
            <v:shape id="_x0000_s1033" style="position:absolute;left:5633;top:9325;width:71;height:1034" coordsize="1,534" path="m,l,534e" filled="f" strokeweight="2pt">
              <v:stroke endarrow="block"/>
              <v:path arrowok="t"/>
            </v:shape>
            <v:roundrect id="_x0000_s1036" style="position:absolute;left:4266;top:12870;width:2715;height:1395" arcsize="10923f" fillcolor="#4bacc6 [3208]" strokecolor="#f2f2f2 [3041]" strokeweight="3pt">
              <v:shadow type="perspective" color="#205867 [1608]" opacity=".5" offset="1pt" offset2="-1pt"/>
              <v:textbox style="mso-next-textbox:#_x0000_s1036">
                <w:txbxContent>
                  <w:p w:rsidR="00BA6FDD" w:rsidRDefault="00BA6FDD" w:rsidP="00EF787F">
                    <w:pPr>
                      <w:spacing w:after="0" w:line="240" w:lineRule="auto"/>
                      <w:jc w:val="center"/>
                      <w:rPr>
                        <w:sz w:val="28"/>
                      </w:rPr>
                    </w:pPr>
                    <w:r w:rsidRPr="002940C3">
                      <w:rPr>
                        <w:sz w:val="28"/>
                      </w:rPr>
                      <w:t>Fiskeridirektoratet</w:t>
                    </w:r>
                  </w:p>
                  <w:p w:rsidR="00BA6FDD" w:rsidRPr="002940C3" w:rsidRDefault="00BA6FDD" w:rsidP="00EF787F">
                    <w:pPr>
                      <w:spacing w:after="0" w:line="240" w:lineRule="auto"/>
                      <w:jc w:val="center"/>
                      <w:rPr>
                        <w:sz w:val="28"/>
                      </w:rPr>
                    </w:pPr>
                    <w:r>
                      <w:rPr>
                        <w:sz w:val="28"/>
                      </w:rPr>
                      <w:t>Tiltak og oppfølging</w:t>
                    </w:r>
                  </w:p>
                </w:txbxContent>
              </v:textbox>
            </v:roundrect>
            <v:shape id="_x0000_s1037" style="position:absolute;left:5633;top:11382;width:6;height:1471" coordsize="6,1471" path="m,l6,1471e" filled="f" strokeweight="2pt">
              <v:stroke endarrow="block"/>
              <v:path arrowok="t"/>
            </v:shape>
            <v:shapetype id="_x0000_t202" coordsize="21600,21600" o:spt="202" path="m,l,21600r21600,l21600,xe">
              <v:stroke joinstyle="miter"/>
              <v:path gradientshapeok="t" o:connecttype="rect"/>
            </v:shapetype>
            <v:shape id="_x0000_s1038" type="#_x0000_t202" style="position:absolute;left:2483;top:4784;width:1411;height:449">
              <v:textbox style="mso-next-textbox:#_x0000_s1038">
                <w:txbxContent>
                  <w:p w:rsidR="00BA6FDD" w:rsidRDefault="00BA6FDD" w:rsidP="00EF787F"/>
                </w:txbxContent>
              </v:textbox>
            </v:shap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9" type="#_x0000_t61" style="position:absolute;left:4567;top:5348;width:1922;height:781;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adj="2394,-8961">
              <v:textbox style="mso-next-textbox:#_x0000_s1039">
                <w:txbxContent>
                  <w:p w:rsidR="00BA6FDD" w:rsidRDefault="00BA6FDD" w:rsidP="00EF787F">
                    <w:r>
                      <w:t>Samhandling og lukking av avvik</w:t>
                    </w:r>
                  </w:p>
                </w:txbxContent>
              </v:textbox>
            </v:shape>
            <v:shape id="_x0000_s1040" type="#_x0000_t202" style="position:absolute;left:6730;top:6616;width:1749;height:633">
              <v:textbox style="mso-next-textbox:#_x0000_s1040">
                <w:txbxContent>
                  <w:p w:rsidR="00BA6FDD" w:rsidRPr="00DC46D3" w:rsidRDefault="00BA6FDD" w:rsidP="00EF787F">
                    <w:pPr>
                      <w:rPr>
                        <w:sz w:val="20"/>
                      </w:rPr>
                    </w:pPr>
                    <w:r>
                      <w:rPr>
                        <w:sz w:val="20"/>
                      </w:rPr>
                      <w:t>Skjema etter § 31 sendes F.dir</w:t>
                    </w:r>
                  </w:p>
                  <w:p w:rsidR="00BA6FDD" w:rsidRDefault="00BA6FDD" w:rsidP="00EF787F"/>
                </w:txbxContent>
              </v:textbox>
            </v:shape>
            <v:shape id="_x0000_s1041" type="#_x0000_t202" style="position:absolute;left:7304;top:8551;width:1175;height:448;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v:textbox style="mso-next-textbox:#_x0000_s1041">
                <w:txbxContent>
                  <w:p w:rsidR="00BA6FDD" w:rsidRDefault="00BA6FDD" w:rsidP="00EF787F">
                    <w:r>
                      <w:t>Kvittering</w:t>
                    </w:r>
                  </w:p>
                </w:txbxContent>
              </v:textbox>
            </v:shape>
            <v:shape id="_x0000_s1042" type="#_x0000_t202" style="position:absolute;left:2718;top:8551;width:1176;height:447;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v:textbox style="mso-next-textbox:#_x0000_s1042">
                <w:txbxContent>
                  <w:p w:rsidR="00BA6FDD" w:rsidRDefault="00BA6FDD" w:rsidP="00EF787F">
                    <w:r>
                      <w:t>Kvittering</w:t>
                    </w:r>
                  </w:p>
                </w:txbxContent>
              </v:textbox>
            </v:shape>
            <v:shape id="_x0000_s1043" type="#_x0000_t202" style="position:absolute;left:2595;top:6616;width:1749;height:631">
              <v:textbox style="mso-next-textbox:#_x0000_s1043">
                <w:txbxContent>
                  <w:p w:rsidR="00BA6FDD" w:rsidRPr="00DC46D3" w:rsidRDefault="00BA6FDD" w:rsidP="00EF787F">
                    <w:pPr>
                      <w:rPr>
                        <w:sz w:val="20"/>
                      </w:rPr>
                    </w:pPr>
                    <w:r>
                      <w:rPr>
                        <w:sz w:val="20"/>
                      </w:rPr>
                      <w:t>Skjema etter § 23 sendes F.dir</w:t>
                    </w:r>
                  </w:p>
                  <w:p w:rsidR="00BA6FDD" w:rsidRDefault="00BA6FDD" w:rsidP="00EF787F"/>
                </w:txbxContent>
              </v:textbox>
            </v:shape>
            <v:shape id="_x0000_s1044" type="#_x0000_t61" style="position:absolute;left:4567;top:6322;width:1922;height:1491" adj="9474,-4534">
              <v:textbox style="mso-next-textbox:#_x0000_s1044">
                <w:txbxContent>
                  <w:p w:rsidR="00BA6FDD" w:rsidRPr="00E52ECE" w:rsidRDefault="00BA6FDD" w:rsidP="00EF787F">
                    <w:pPr>
                      <w:spacing w:after="0" w:line="240" w:lineRule="auto"/>
                      <w:rPr>
                        <w:sz w:val="18"/>
                      </w:rPr>
                    </w:pPr>
                    <w:r>
                      <w:rPr>
                        <w:sz w:val="16"/>
                      </w:rPr>
                      <w:t>Når opplysninger om avvik utveksles mellom partene, vil det medfølge at par</w:t>
                    </w:r>
                    <w:r w:rsidR="00EF787F">
                      <w:rPr>
                        <w:sz w:val="16"/>
                      </w:rPr>
                      <w:t xml:space="preserve">ten som ikke oppdaget avviket, </w:t>
                    </w:r>
                    <w:r>
                      <w:rPr>
                        <w:sz w:val="16"/>
                      </w:rPr>
                      <w:t xml:space="preserve">etter forskriften, må melde til F.dir. </w:t>
                    </w:r>
                  </w:p>
                </w:txbxContent>
              </v:textbox>
            </v:shape>
            <v:shape id="_x0000_s1045" type="#_x0000_t202" style="position:absolute;left:4266;top:9482;width:2881;height:633;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v:textbox style="mso-next-textbox:#_x0000_s1045">
                <w:txbxContent>
                  <w:p w:rsidR="00BA6FDD" w:rsidRPr="00E52ECE" w:rsidRDefault="00BA6FDD" w:rsidP="00EF787F">
                    <w:pPr>
                      <w:spacing w:line="240" w:lineRule="auto"/>
                      <w:rPr>
                        <w:sz w:val="20"/>
                      </w:rPr>
                    </w:pPr>
                    <w:r w:rsidRPr="00E52ECE">
                      <w:rPr>
                        <w:sz w:val="20"/>
                      </w:rPr>
                      <w:t>Avviket vil graderes, og en ansvarlig i F.dir vil bli utnevnt</w:t>
                    </w:r>
                  </w:p>
                </w:txbxContent>
              </v:textbox>
            </v:shape>
            <v:shape id="_x0000_s1047" type="#_x0000_t202" style="position:absolute;left:3664;top:11957;width:3989;height:631;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v:textbox style="mso-next-textbox:#_x0000_s1047">
                <w:txbxContent>
                  <w:p w:rsidR="00BA6FDD" w:rsidRPr="001B50AF" w:rsidRDefault="00BA6FDD" w:rsidP="00EF787F">
                    <w:pPr>
                      <w:spacing w:after="0" w:line="240" w:lineRule="auto"/>
                      <w:rPr>
                        <w:sz w:val="20"/>
                      </w:rPr>
                    </w:pPr>
                    <w:r>
                      <w:rPr>
                        <w:sz w:val="20"/>
                      </w:rPr>
                      <w:t>F.dir kan vurdere ytterlige tiltak for å senke rømmingsfaren ved tjeneste eller produkt</w:t>
                    </w:r>
                  </w:p>
                </w:txbxContent>
              </v:textbox>
            </v:shape>
            <v:shape id="_x0000_s1049" style="position:absolute;left:5639;top:5019;width:4133;height:9761" coordsize="4133,9761" path="m,9607r,149l4133,9761,4133,1,3724,e" filled="f" strokeweight="2pt">
              <v:stroke endarrow="block"/>
              <v:path arrowok="t"/>
            </v:shape>
            <v:shape id="_x0000_s1050" style="position:absolute;left:1524;top:4969;width:4234;height:9811" coordsize="4234,9811" path="m4234,9811l,9811,,,193,e" filled="f" strokeweight="2pt">
              <v:stroke endarrow="block"/>
              <v:path arrowok="t"/>
            </v:shape>
            <v:shape id="_x0000_s1058" type="#_x0000_t32" style="position:absolute;left:5639;top:14646;width:1;height:1" o:connectortype="straight">
              <v:stroke endarrow="block"/>
            </v:shape>
            <v:roundrect id="_x0000_s1055" style="position:absolute;left:4266;top:10379;width:2715;height:1395" arcsize="10923f" fillcolor="#4bacc6 [3208]" strokecolor="#f2f2f2 [3041]" strokeweight="3pt">
              <v:shadow type="perspective" color="#205867 [1608]" opacity=".5" offset="1pt" offset2="-1pt"/>
              <v:textbox style="mso-next-textbox:#_x0000_s1055">
                <w:txbxContent>
                  <w:p w:rsidR="00BA6FDD" w:rsidRDefault="00BA6FDD" w:rsidP="00EF787F">
                    <w:pPr>
                      <w:spacing w:after="0" w:line="240" w:lineRule="auto"/>
                      <w:jc w:val="center"/>
                      <w:rPr>
                        <w:sz w:val="28"/>
                      </w:rPr>
                    </w:pPr>
                    <w:r w:rsidRPr="002940C3">
                      <w:rPr>
                        <w:sz w:val="28"/>
                      </w:rPr>
                      <w:t>Fiskeridirektoratet</w:t>
                    </w:r>
                  </w:p>
                  <w:p w:rsidR="00BA6FDD" w:rsidRDefault="00BA6FDD" w:rsidP="00EF787F">
                    <w:pPr>
                      <w:spacing w:after="0" w:line="240" w:lineRule="auto"/>
                      <w:jc w:val="center"/>
                      <w:rPr>
                        <w:sz w:val="28"/>
                      </w:rPr>
                    </w:pPr>
                    <w:r>
                      <w:rPr>
                        <w:sz w:val="28"/>
                      </w:rPr>
                      <w:t xml:space="preserve">Avvik behandles </w:t>
                    </w:r>
                  </w:p>
                  <w:p w:rsidR="00BA6FDD" w:rsidRPr="002940C3" w:rsidRDefault="00BA6FDD" w:rsidP="00EF787F">
                    <w:pPr>
                      <w:spacing w:after="0" w:line="240" w:lineRule="auto"/>
                      <w:jc w:val="center"/>
                      <w:rPr>
                        <w:sz w:val="28"/>
                      </w:rPr>
                    </w:pPr>
                    <w:r>
                      <w:rPr>
                        <w:sz w:val="28"/>
                      </w:rPr>
                      <w:t>fortløpende</w:t>
                    </w:r>
                  </w:p>
                  <w:p w:rsidR="00BA6FDD" w:rsidRPr="002940C3" w:rsidRDefault="00BA6FDD" w:rsidP="00EF787F">
                    <w:pPr>
                      <w:spacing w:after="0"/>
                      <w:jc w:val="center"/>
                      <w:rPr>
                        <w:sz w:val="36"/>
                      </w:rPr>
                    </w:pPr>
                  </w:p>
                </w:txbxContent>
              </v:textbox>
            </v:roundrect>
            <v:shape id="_x0000_s1059" type="#_x0000_t61" style="position:absolute;left:1617;top:13733;width:2544;height:974" adj="33843,19138">
              <v:textbox style="mso-next-textbox:#_x0000_s1059">
                <w:txbxContent>
                  <w:p w:rsidR="00EF787F" w:rsidRDefault="00EF787F" w:rsidP="00EF787F">
                    <w:pPr>
                      <w:spacing w:after="0" w:line="240" w:lineRule="auto"/>
                    </w:pPr>
                    <w:r>
                      <w:t>Oppdretter/leverandør blir underrettet om F.dirs avgjørelse</w:t>
                    </w:r>
                  </w:p>
                  <w:p w:rsidR="00EF787F" w:rsidRPr="00E52ECE" w:rsidRDefault="00EF787F" w:rsidP="00EF787F">
                    <w:pPr>
                      <w:spacing w:after="0" w:line="240" w:lineRule="auto"/>
                      <w:rPr>
                        <w:sz w:val="18"/>
                      </w:rPr>
                    </w:pPr>
                  </w:p>
                </w:txbxContent>
              </v:textbox>
            </v:shape>
            <w10:wrap type="none"/>
            <w10:anchorlock/>
          </v:group>
        </w:pict>
      </w:r>
    </w:p>
    <w:sectPr w:rsidR="00937A80" w:rsidSect="00CC2DF3">
      <w:headerReference w:type="even" r:id="rId12"/>
      <w:headerReference w:type="default" r:id="rId13"/>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1F9" w:rsidRDefault="007561F9" w:rsidP="00C11F64">
      <w:pPr>
        <w:spacing w:after="0" w:line="240" w:lineRule="auto"/>
      </w:pPr>
      <w:r>
        <w:separator/>
      </w:r>
    </w:p>
  </w:endnote>
  <w:endnote w:type="continuationSeparator" w:id="0">
    <w:p w:rsidR="007561F9" w:rsidRDefault="007561F9" w:rsidP="00C11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1F9" w:rsidRDefault="007561F9" w:rsidP="00C11F64">
      <w:pPr>
        <w:spacing w:after="0" w:line="240" w:lineRule="auto"/>
      </w:pPr>
      <w:r>
        <w:separator/>
      </w:r>
    </w:p>
  </w:footnote>
  <w:footnote w:type="continuationSeparator" w:id="0">
    <w:p w:rsidR="007561F9" w:rsidRDefault="007561F9" w:rsidP="00C11F64">
      <w:pPr>
        <w:spacing w:after="0" w:line="240" w:lineRule="auto"/>
      </w:pPr>
      <w:r>
        <w:continuationSeparator/>
      </w:r>
    </w:p>
  </w:footnote>
  <w:footnote w:id="1">
    <w:p w:rsidR="00BA6FDD" w:rsidRPr="005200BF" w:rsidRDefault="00BA6FDD" w:rsidP="00C028C6">
      <w:pPr>
        <w:rPr>
          <w:sz w:val="16"/>
        </w:rPr>
      </w:pPr>
      <w:r>
        <w:rPr>
          <w:rStyle w:val="Fotnotereferanse"/>
        </w:rPr>
        <w:footnoteRef/>
      </w:r>
      <w:r>
        <w:t xml:space="preserve"> </w:t>
      </w:r>
      <w:r w:rsidRPr="005200BF">
        <w:rPr>
          <w:sz w:val="16"/>
        </w:rPr>
        <w:t xml:space="preserve">For hovedkomponenter produktsertifiserings-nummer. For ekstrautstyr, leverandørens ID-nummer. </w:t>
      </w:r>
    </w:p>
    <w:p w:rsidR="00BA6FDD" w:rsidRDefault="00BA6FDD">
      <w:pPr>
        <w:pStyle w:val="Fotnotetekst"/>
      </w:pPr>
    </w:p>
  </w:footnote>
  <w:footnote w:id="2">
    <w:p w:rsidR="00BA6FDD" w:rsidRPr="005200BF" w:rsidRDefault="00BA6FDD" w:rsidP="00C028C6">
      <w:pPr>
        <w:rPr>
          <w:sz w:val="16"/>
        </w:rPr>
      </w:pPr>
      <w:r>
        <w:rPr>
          <w:rStyle w:val="Fotnotereferanse"/>
        </w:rPr>
        <w:footnoteRef/>
      </w:r>
      <w:r>
        <w:t xml:space="preserve"> </w:t>
      </w:r>
      <w:r w:rsidRPr="00180935">
        <w:t xml:space="preserve">For hovedkomponenter produktsertifiserings-nummer. For ekstrautstyr, leverandørens ID-nummer. </w:t>
      </w:r>
    </w:p>
    <w:p w:rsidR="00BA6FDD" w:rsidRDefault="00BA6FDD">
      <w:pPr>
        <w:pStyle w:val="Fot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FDD" w:rsidRDefault="00BA6FDD">
    <w:pPr>
      <w:pStyle w:val="Topptekst"/>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2</w:t>
    </w:r>
    <w:r>
      <w:rPr>
        <w:rStyle w:val="Sidetal"/>
      </w:rPr>
      <w:fldChar w:fldCharType="end"/>
    </w:r>
  </w:p>
  <w:p w:rsidR="00BA6FDD" w:rsidRDefault="00BA6FDD">
    <w:pPr>
      <w:pStyle w:val="Topptekst"/>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FDD" w:rsidRDefault="00BA6FDD">
    <w:pPr>
      <w:pStyle w:val="Topptekst"/>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560FE7">
      <w:rPr>
        <w:rStyle w:val="Sidetal"/>
        <w:noProof/>
      </w:rPr>
      <w:t>1</w:t>
    </w:r>
    <w:r>
      <w:rPr>
        <w:rStyle w:val="Sidetal"/>
      </w:rPr>
      <w:fldChar w:fldCharType="end"/>
    </w:r>
  </w:p>
  <w:p w:rsidR="00BA6FDD" w:rsidRDefault="00BA6FDD">
    <w:pPr>
      <w:pStyle w:val="Top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96C94"/>
    <w:multiLevelType w:val="hybridMultilevel"/>
    <w:tmpl w:val="50846E4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62DF5E32"/>
    <w:multiLevelType w:val="hybridMultilevel"/>
    <w:tmpl w:val="C16CDC6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96E2D"/>
    <w:rsid w:val="0004533F"/>
    <w:rsid w:val="000C2672"/>
    <w:rsid w:val="00114C20"/>
    <w:rsid w:val="00180935"/>
    <w:rsid w:val="001B639E"/>
    <w:rsid w:val="001C7DD6"/>
    <w:rsid w:val="00262A77"/>
    <w:rsid w:val="002E03E1"/>
    <w:rsid w:val="003426CE"/>
    <w:rsid w:val="00345FFF"/>
    <w:rsid w:val="003A3EB2"/>
    <w:rsid w:val="003F5C81"/>
    <w:rsid w:val="00422566"/>
    <w:rsid w:val="004967E6"/>
    <w:rsid w:val="004B62B8"/>
    <w:rsid w:val="004E22D8"/>
    <w:rsid w:val="004F3A99"/>
    <w:rsid w:val="005200BF"/>
    <w:rsid w:val="00560FE7"/>
    <w:rsid w:val="005B33FB"/>
    <w:rsid w:val="00657021"/>
    <w:rsid w:val="00733A7F"/>
    <w:rsid w:val="007561F9"/>
    <w:rsid w:val="00764D65"/>
    <w:rsid w:val="00785A55"/>
    <w:rsid w:val="007D1F69"/>
    <w:rsid w:val="007E2BB1"/>
    <w:rsid w:val="00875B4E"/>
    <w:rsid w:val="00896E2D"/>
    <w:rsid w:val="008A1A90"/>
    <w:rsid w:val="008B019D"/>
    <w:rsid w:val="008B610F"/>
    <w:rsid w:val="00937A80"/>
    <w:rsid w:val="009438C0"/>
    <w:rsid w:val="0097502B"/>
    <w:rsid w:val="009E6448"/>
    <w:rsid w:val="00AB690E"/>
    <w:rsid w:val="00AE1F0E"/>
    <w:rsid w:val="00B36345"/>
    <w:rsid w:val="00BA5834"/>
    <w:rsid w:val="00BA6FDD"/>
    <w:rsid w:val="00BD6A62"/>
    <w:rsid w:val="00C028C6"/>
    <w:rsid w:val="00C10422"/>
    <w:rsid w:val="00C11F64"/>
    <w:rsid w:val="00CC2DF3"/>
    <w:rsid w:val="00D63F21"/>
    <w:rsid w:val="00D93BEE"/>
    <w:rsid w:val="00E01261"/>
    <w:rsid w:val="00E04D2E"/>
    <w:rsid w:val="00E23773"/>
    <w:rsid w:val="00E329BD"/>
    <w:rsid w:val="00EA3700"/>
    <w:rsid w:val="00EF7231"/>
    <w:rsid w:val="00EF787F"/>
    <w:rsid w:val="00F96A85"/>
    <w:rsid w:val="00FC1C67"/>
    <w:rsid w:val="00FE7E3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63" fill="f" fillcolor="white">
      <v:fill color="white" on="f"/>
      <v:stroke startarrow="block" endarrow="block" weight="2pt"/>
    </o:shapedefaults>
    <o:shapelayout v:ext="edit">
      <o:idmap v:ext="edit" data="1"/>
      <o:rules v:ext="edit">
        <o:r id="V:Rule2" type="callout" idref="#_x0000_s1039"/>
        <o:r id="V:Rule3" type="callout" idref="#_x0000_s1044"/>
        <o:r id="V:Rule5" type="callout" idref="#_x0000_s1059"/>
        <o:r id="V:Rule6" type="connector" idref="#_x0000_s1030"/>
        <o:r id="V:Rule7" type="connector" idref="#_x0000_s1058">
          <o:proxy start="" idref="#_x0000_s1049" connectloc="0"/>
          <o:proxy end="" idref="#_x0000_s1049" connectloc="0"/>
        </o:r>
      </o:rules>
    </o:shapelayout>
  </w:shapeDefaults>
  <w:decimalSymbol w:val=","/>
  <w:listSeparator w:val=";"/>
  <w14:docId w14:val="378BF539"/>
  <w15:docId w15:val="{A1337070-83BB-44E0-ABBF-DE74D1884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A80"/>
  </w:style>
  <w:style w:type="paragraph" w:styleId="Overskrift1">
    <w:name w:val="heading 1"/>
    <w:basedOn w:val="Normal"/>
    <w:next w:val="Normal"/>
    <w:link w:val="Overskrift1Teikn"/>
    <w:uiPriority w:val="9"/>
    <w:qFormat/>
    <w:rsid w:val="004967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paragraph" w:styleId="Topptekst">
    <w:name w:val="header"/>
    <w:basedOn w:val="Normal"/>
    <w:link w:val="TopptekstTeikn"/>
    <w:uiPriority w:val="99"/>
    <w:semiHidden/>
    <w:rsid w:val="00896E2D"/>
    <w:pPr>
      <w:tabs>
        <w:tab w:val="center" w:pos="4536"/>
        <w:tab w:val="right" w:pos="9072"/>
      </w:tabs>
      <w:spacing w:after="0" w:line="240" w:lineRule="auto"/>
    </w:pPr>
    <w:rPr>
      <w:rFonts w:ascii="Times New Roman" w:eastAsia="Times New Roman" w:hAnsi="Times New Roman" w:cs="Times New Roman"/>
      <w:sz w:val="24"/>
      <w:szCs w:val="24"/>
      <w:lang w:eastAsia="nb-NO"/>
    </w:rPr>
  </w:style>
  <w:style w:type="character" w:customStyle="1" w:styleId="TopptekstTeikn">
    <w:name w:val="Topptekst Teikn"/>
    <w:basedOn w:val="Standardskriftforavsnitt"/>
    <w:link w:val="Topptekst"/>
    <w:uiPriority w:val="99"/>
    <w:semiHidden/>
    <w:rsid w:val="00896E2D"/>
    <w:rPr>
      <w:rFonts w:ascii="Times New Roman" w:eastAsia="Times New Roman" w:hAnsi="Times New Roman" w:cs="Times New Roman"/>
      <w:sz w:val="24"/>
      <w:szCs w:val="24"/>
      <w:lang w:eastAsia="nb-NO"/>
    </w:rPr>
  </w:style>
  <w:style w:type="character" w:styleId="Sidetal">
    <w:name w:val="page number"/>
    <w:basedOn w:val="Standardskriftforavsnitt"/>
    <w:uiPriority w:val="99"/>
    <w:semiHidden/>
    <w:rsid w:val="00896E2D"/>
    <w:rPr>
      <w:rFonts w:cs="Times New Roman"/>
    </w:rPr>
  </w:style>
  <w:style w:type="paragraph" w:styleId="Bobletekst">
    <w:name w:val="Balloon Text"/>
    <w:basedOn w:val="Normal"/>
    <w:link w:val="BobletekstTeikn"/>
    <w:uiPriority w:val="99"/>
    <w:semiHidden/>
    <w:unhideWhenUsed/>
    <w:rsid w:val="00896E2D"/>
    <w:pPr>
      <w:spacing w:after="0" w:line="240" w:lineRule="auto"/>
    </w:pPr>
    <w:rPr>
      <w:rFonts w:ascii="Tahoma" w:hAnsi="Tahoma" w:cs="Tahoma"/>
      <w:sz w:val="16"/>
      <w:szCs w:val="16"/>
    </w:rPr>
  </w:style>
  <w:style w:type="character" w:customStyle="1" w:styleId="BobletekstTeikn">
    <w:name w:val="Bobletekst Teikn"/>
    <w:basedOn w:val="Standardskriftforavsnitt"/>
    <w:link w:val="Bobletekst"/>
    <w:uiPriority w:val="99"/>
    <w:semiHidden/>
    <w:rsid w:val="00896E2D"/>
    <w:rPr>
      <w:rFonts w:ascii="Tahoma" w:hAnsi="Tahoma" w:cs="Tahoma"/>
      <w:sz w:val="16"/>
      <w:szCs w:val="16"/>
    </w:rPr>
  </w:style>
  <w:style w:type="paragraph" w:styleId="Tittel">
    <w:name w:val="Title"/>
    <w:basedOn w:val="Normal"/>
    <w:next w:val="Normal"/>
    <w:link w:val="TittelTeikn"/>
    <w:uiPriority w:val="10"/>
    <w:qFormat/>
    <w:rsid w:val="00D63F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ikn">
    <w:name w:val="Tittel Teikn"/>
    <w:basedOn w:val="Standardskriftforavsnitt"/>
    <w:link w:val="Tittel"/>
    <w:uiPriority w:val="10"/>
    <w:rsid w:val="00D63F21"/>
    <w:rPr>
      <w:rFonts w:asciiTheme="majorHAnsi" w:eastAsiaTheme="majorEastAsia" w:hAnsiTheme="majorHAnsi" w:cstheme="majorBidi"/>
      <w:color w:val="17365D" w:themeColor="text2" w:themeShade="BF"/>
      <w:spacing w:val="5"/>
      <w:kern w:val="28"/>
      <w:sz w:val="52"/>
      <w:szCs w:val="52"/>
    </w:rPr>
  </w:style>
  <w:style w:type="paragraph" w:styleId="Botntekst">
    <w:name w:val="footer"/>
    <w:basedOn w:val="Normal"/>
    <w:link w:val="BotntekstTeikn"/>
    <w:uiPriority w:val="99"/>
    <w:semiHidden/>
    <w:unhideWhenUsed/>
    <w:rsid w:val="00D63F21"/>
    <w:pPr>
      <w:tabs>
        <w:tab w:val="center" w:pos="4513"/>
        <w:tab w:val="right" w:pos="9026"/>
      </w:tabs>
      <w:spacing w:after="0" w:line="240" w:lineRule="auto"/>
    </w:pPr>
  </w:style>
  <w:style w:type="character" w:customStyle="1" w:styleId="BotntekstTeikn">
    <w:name w:val="Botntekst Teikn"/>
    <w:basedOn w:val="Standardskriftforavsnitt"/>
    <w:link w:val="Botntekst"/>
    <w:uiPriority w:val="99"/>
    <w:semiHidden/>
    <w:rsid w:val="00D63F21"/>
  </w:style>
  <w:style w:type="character" w:customStyle="1" w:styleId="Overskrift1Teikn">
    <w:name w:val="Overskrift 1 Teikn"/>
    <w:basedOn w:val="Standardskriftforavsnitt"/>
    <w:link w:val="Overskrift1"/>
    <w:uiPriority w:val="9"/>
    <w:rsid w:val="004967E6"/>
    <w:rPr>
      <w:rFonts w:asciiTheme="majorHAnsi" w:eastAsiaTheme="majorEastAsia" w:hAnsiTheme="majorHAnsi" w:cstheme="majorBidi"/>
      <w:b/>
      <w:bCs/>
      <w:color w:val="365F91" w:themeColor="accent1" w:themeShade="BF"/>
      <w:sz w:val="28"/>
      <w:szCs w:val="28"/>
    </w:rPr>
  </w:style>
  <w:style w:type="paragraph" w:styleId="Fotnotetekst">
    <w:name w:val="footnote text"/>
    <w:basedOn w:val="Normal"/>
    <w:link w:val="FotnotetekstTeikn"/>
    <w:uiPriority w:val="99"/>
    <w:semiHidden/>
    <w:unhideWhenUsed/>
    <w:rsid w:val="00C028C6"/>
    <w:pPr>
      <w:spacing w:after="0" w:line="240" w:lineRule="auto"/>
    </w:pPr>
    <w:rPr>
      <w:sz w:val="20"/>
      <w:szCs w:val="20"/>
    </w:rPr>
  </w:style>
  <w:style w:type="character" w:customStyle="1" w:styleId="FotnotetekstTeikn">
    <w:name w:val="Fotnotetekst Teikn"/>
    <w:basedOn w:val="Standardskriftforavsnitt"/>
    <w:link w:val="Fotnotetekst"/>
    <w:uiPriority w:val="99"/>
    <w:semiHidden/>
    <w:rsid w:val="00C028C6"/>
    <w:rPr>
      <w:sz w:val="20"/>
      <w:szCs w:val="20"/>
    </w:rPr>
  </w:style>
  <w:style w:type="character" w:styleId="Fotnotereferanse">
    <w:name w:val="footnote reference"/>
    <w:basedOn w:val="Standardskriftforavsnitt"/>
    <w:uiPriority w:val="99"/>
    <w:semiHidden/>
    <w:unhideWhenUsed/>
    <w:rsid w:val="00C028C6"/>
    <w:rPr>
      <w:vertAlign w:val="superscript"/>
    </w:rPr>
  </w:style>
  <w:style w:type="character" w:styleId="Hyperkopling">
    <w:name w:val="Hyperlink"/>
    <w:basedOn w:val="Standardskriftforavsnitt"/>
    <w:uiPriority w:val="99"/>
    <w:unhideWhenUsed/>
    <w:rsid w:val="00E04D2E"/>
    <w:rPr>
      <w:color w:val="0000FF" w:themeColor="hyperlink"/>
      <w:u w:val="single"/>
    </w:rPr>
  </w:style>
  <w:style w:type="paragraph" w:styleId="NormalWeb">
    <w:name w:val="Normal (Web)"/>
    <w:basedOn w:val="Normal"/>
    <w:uiPriority w:val="99"/>
    <w:semiHidden/>
    <w:unhideWhenUsed/>
    <w:rsid w:val="008A1A90"/>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25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mottak@fiskeridir.n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478003017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tel:55%2023%2080%2000" TargetMode="External"/><Relationship Id="rId4" Type="http://schemas.openxmlformats.org/officeDocument/2006/relationships/settings" Target="settings.xml"/><Relationship Id="rId9" Type="http://schemas.openxmlformats.org/officeDocument/2006/relationships/hyperlink" Target="mailto:postmottak@fiskeridir.no"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A9D97A-724F-4B5D-87F1-491FAF199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671</Words>
  <Characters>3560</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Fiskeridirektoratet</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tohel</dc:creator>
  <cp:lastModifiedBy>Borgny Brørvik</cp:lastModifiedBy>
  <cp:revision>2</cp:revision>
  <cp:lastPrinted>2012-06-19T11:43:00Z</cp:lastPrinted>
  <dcterms:created xsi:type="dcterms:W3CDTF">2020-01-21T08:10:00Z</dcterms:created>
  <dcterms:modified xsi:type="dcterms:W3CDTF">2020-01-21T08:10:00Z</dcterms:modified>
</cp:coreProperties>
</file>